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C3BCF" w14:textId="0FE712B3" w:rsidR="004B5C5E" w:rsidRPr="007851FF" w:rsidRDefault="00C86263" w:rsidP="00BD3DE8">
      <w:pPr>
        <w:spacing w:after="0" w:line="240" w:lineRule="auto"/>
        <w:ind w:left="-709" w:right="-720"/>
        <w:rPr>
          <w:rFonts w:ascii="Aptos" w:eastAsiaTheme="majorEastAsia" w:hAnsi="Aptos" w:cstheme="majorBidi"/>
          <w:b/>
          <w:bCs/>
          <w:color w:val="01033D"/>
          <w:kern w:val="32"/>
          <w:sz w:val="108"/>
          <w:szCs w:val="40"/>
        </w:rPr>
      </w:pPr>
      <w:r w:rsidRPr="007851FF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670531" behindDoc="0" locked="0" layoutInCell="1" allowOverlap="1" wp14:anchorId="7E0DC909" wp14:editId="6D1CD08F">
                <wp:simplePos x="0" y="0"/>
                <wp:positionH relativeFrom="column">
                  <wp:posOffset>272143</wp:posOffset>
                </wp:positionH>
                <wp:positionV relativeFrom="paragraph">
                  <wp:posOffset>2184219</wp:posOffset>
                </wp:positionV>
                <wp:extent cx="6183086" cy="706818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3086" cy="7068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430743" w14:textId="77777777" w:rsidR="001A78B7" w:rsidRPr="001A78B7" w:rsidRDefault="001A78B7" w:rsidP="001A78B7">
                            <w:pPr>
                              <w:spacing w:line="240" w:lineRule="auto"/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  <w:p w14:paraId="6E7A7279" w14:textId="77777777" w:rsidR="001A78B7" w:rsidRDefault="001A78B7" w:rsidP="001A78B7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1A78B7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People Strategy</w:t>
                            </w:r>
                          </w:p>
                          <w:p w14:paraId="38661EFD" w14:textId="7D4A28C8" w:rsidR="001A78B7" w:rsidRPr="001A78B7" w:rsidRDefault="001A78B7" w:rsidP="001A78B7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1A78B7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Excellence in Leadership and Management</w:t>
                            </w:r>
                          </w:p>
                          <w:p w14:paraId="6A8683B1" w14:textId="77777777" w:rsidR="001A78B7" w:rsidRPr="001A78B7" w:rsidRDefault="001A78B7" w:rsidP="001A78B7">
                            <w:pP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1A78B7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—</w:t>
                            </w:r>
                          </w:p>
                          <w:p w14:paraId="45770154" w14:textId="3BBD43EB" w:rsidR="001A78B7" w:rsidRPr="001A78B7" w:rsidRDefault="001A78B7" w:rsidP="001A78B7">
                            <w:pPr>
                              <w:spacing w:line="240" w:lineRule="auto"/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G</w:t>
                            </w:r>
                            <w:r w:rsidR="00A26C51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reenwich</w:t>
                            </w:r>
                            <w:r w:rsidRPr="001A78B7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Leadership </w:t>
                            </w:r>
                            <w:r w:rsidR="00C86263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Self-Assessment Tool</w:t>
                            </w:r>
                          </w:p>
                          <w:p w14:paraId="017AE02A" w14:textId="77777777" w:rsidR="001A78B7" w:rsidRPr="001A78B7" w:rsidRDefault="001A78B7" w:rsidP="001A78B7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18"/>
                                <w:szCs w:val="22"/>
                              </w:rPr>
                            </w:pPr>
                          </w:p>
                          <w:p w14:paraId="61F66D45" w14:textId="77777777" w:rsidR="001A78B7" w:rsidRPr="001A78B7" w:rsidRDefault="001A78B7" w:rsidP="001A78B7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18"/>
                                <w:szCs w:val="22"/>
                              </w:rPr>
                            </w:pPr>
                          </w:p>
                          <w:p w14:paraId="45CACAE1" w14:textId="77777777" w:rsidR="001A78B7" w:rsidRPr="001A78B7" w:rsidRDefault="001A78B7" w:rsidP="001A78B7">
                            <w:pPr>
                              <w:spacing w:line="240" w:lineRule="auto"/>
                              <w:rPr>
                                <w:color w:val="FFFFFF" w:themeColor="background1"/>
                                <w:sz w:val="18"/>
                                <w:szCs w:val="22"/>
                              </w:rPr>
                            </w:pPr>
                          </w:p>
                          <w:p w14:paraId="0FD604BD" w14:textId="1EDD0A09" w:rsidR="001A78B7" w:rsidRPr="001A78B7" w:rsidRDefault="001A78B7" w:rsidP="001A78B7">
                            <w:pPr>
                              <w:spacing w:line="240" w:lineRule="auto"/>
                              <w:rPr>
                                <w:rFonts w:cs="Arial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1A78B7">
                              <w:rPr>
                                <w:rFonts w:cs="Arial"/>
                                <w:color w:val="FFFFFF" w:themeColor="background1"/>
                                <w:sz w:val="48"/>
                                <w:szCs w:val="48"/>
                              </w:rPr>
                              <w:t>Developing Current and Future Leaders Who Share Our Values</w:t>
                            </w:r>
                          </w:p>
                          <w:p w14:paraId="482DB83B" w14:textId="77777777" w:rsidR="004B5C5E" w:rsidRDefault="004B5C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DC9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.45pt;margin-top:172pt;width:486.85pt;height:556.55pt;z-index:2516705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" filled="f" stroked="f" strokeweight=".5pt">
                <v:textbox>
                  <w:txbxContent>
                    <w:p w14:paraId="68430743" w14:textId="77777777" w:rsidR="001A78B7" w:rsidRPr="001A78B7" w:rsidRDefault="001A78B7" w:rsidP="001A78B7">
                      <w:pPr>
                        <w:spacing w:line="240" w:lineRule="auto"/>
                        <w:rPr>
                          <w:rFonts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  <w:p w14:paraId="6E7A7279" w14:textId="77777777" w:rsidR="001A78B7" w:rsidRDefault="001A78B7" w:rsidP="001A78B7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1A78B7">
                        <w:rPr>
                          <w:b/>
                          <w:bCs/>
                          <w:color w:val="FFFFFF" w:themeColor="background1"/>
                          <w:sz w:val="24"/>
                        </w:rPr>
                        <w:t>People Strategy</w:t>
                      </w:r>
                    </w:p>
                    <w:p w14:paraId="38661EFD" w14:textId="7D4A28C8" w:rsidR="001A78B7" w:rsidRPr="001A78B7" w:rsidRDefault="001A78B7" w:rsidP="001A78B7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1A78B7">
                        <w:rPr>
                          <w:b/>
                          <w:bCs/>
                          <w:color w:val="FFFFFF" w:themeColor="background1"/>
                          <w:sz w:val="24"/>
                        </w:rPr>
                        <w:t>Excellence in Leadership and Management</w:t>
                      </w:r>
                    </w:p>
                    <w:p w14:paraId="6A8683B1" w14:textId="77777777" w:rsidR="001A78B7" w:rsidRPr="001A78B7" w:rsidRDefault="001A78B7" w:rsidP="001A78B7">
                      <w:pPr>
                        <w:rPr>
                          <w:rFonts w:cs="Aria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1A78B7">
                        <w:rPr>
                          <w:rFonts w:cs="Aria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—</w:t>
                      </w:r>
                    </w:p>
                    <w:p w14:paraId="45770154" w14:textId="3BBD43EB" w:rsidR="001A78B7" w:rsidRPr="001A78B7" w:rsidRDefault="001A78B7" w:rsidP="001A78B7">
                      <w:pPr>
                        <w:spacing w:line="240" w:lineRule="auto"/>
                        <w:rPr>
                          <w:rFonts w:cs="Aria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G</w:t>
                      </w:r>
                      <w:r w:rsidR="00A26C51">
                        <w:rPr>
                          <w:rFonts w:cs="Aria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reenwich</w:t>
                      </w:r>
                      <w:r w:rsidRPr="001A78B7">
                        <w:rPr>
                          <w:rFonts w:cs="Aria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 xml:space="preserve"> Leadership </w:t>
                      </w:r>
                      <w:r w:rsidR="00C86263">
                        <w:rPr>
                          <w:rFonts w:cs="Arial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Self-Assessment Tool</w:t>
                      </w:r>
                    </w:p>
                    <w:p w14:paraId="017AE02A" w14:textId="77777777" w:rsidR="001A78B7" w:rsidRPr="001A78B7" w:rsidRDefault="001A78B7" w:rsidP="001A78B7">
                      <w:pPr>
                        <w:spacing w:line="240" w:lineRule="auto"/>
                        <w:rPr>
                          <w:color w:val="FFFFFF" w:themeColor="background1"/>
                          <w:sz w:val="18"/>
                          <w:szCs w:val="22"/>
                        </w:rPr>
                      </w:pPr>
                    </w:p>
                    <w:p w14:paraId="61F66D45" w14:textId="77777777" w:rsidR="001A78B7" w:rsidRPr="001A78B7" w:rsidRDefault="001A78B7" w:rsidP="001A78B7">
                      <w:pPr>
                        <w:spacing w:line="240" w:lineRule="auto"/>
                        <w:rPr>
                          <w:color w:val="FFFFFF" w:themeColor="background1"/>
                          <w:sz w:val="18"/>
                          <w:szCs w:val="22"/>
                        </w:rPr>
                      </w:pPr>
                    </w:p>
                    <w:p w14:paraId="45CACAE1" w14:textId="77777777" w:rsidR="001A78B7" w:rsidRPr="001A78B7" w:rsidRDefault="001A78B7" w:rsidP="001A78B7">
                      <w:pPr>
                        <w:spacing w:line="240" w:lineRule="auto"/>
                        <w:rPr>
                          <w:color w:val="FFFFFF" w:themeColor="background1"/>
                          <w:sz w:val="18"/>
                          <w:szCs w:val="22"/>
                        </w:rPr>
                      </w:pPr>
                    </w:p>
                    <w:p w14:paraId="0FD604BD" w14:textId="1EDD0A09" w:rsidR="001A78B7" w:rsidRPr="001A78B7" w:rsidRDefault="001A78B7" w:rsidP="001A78B7">
                      <w:pPr>
                        <w:spacing w:line="240" w:lineRule="auto"/>
                        <w:rPr>
                          <w:rFonts w:cs="Arial"/>
                          <w:color w:val="FFFFFF" w:themeColor="background1"/>
                          <w:sz w:val="48"/>
                          <w:szCs w:val="48"/>
                        </w:rPr>
                      </w:pPr>
                      <w:r w:rsidRPr="001A78B7">
                        <w:rPr>
                          <w:rFonts w:cs="Arial"/>
                          <w:color w:val="FFFFFF" w:themeColor="background1"/>
                          <w:sz w:val="48"/>
                          <w:szCs w:val="48"/>
                        </w:rPr>
                        <w:t>Developing Current and Future Leaders Who Share Our Values</w:t>
                      </w:r>
                    </w:p>
                    <w:p w14:paraId="482DB83B" w14:textId="77777777" w:rsidR="004B5C5E" w:rsidRDefault="004B5C5E"/>
                  </w:txbxContent>
                </v:textbox>
              </v:shape>
            </w:pict>
          </mc:Fallback>
        </mc:AlternateContent>
      </w:r>
      <w:r w:rsidR="00E97BA4">
        <w:rPr>
          <w:noProof/>
        </w:rPr>
        <w:drawing>
          <wp:anchor distT="0" distB="0" distL="114300" distR="114300" simplePos="0" relativeHeight="251705347" behindDoc="0" locked="0" layoutInCell="1" allowOverlap="1" wp14:anchorId="506653CE" wp14:editId="3EC742BC">
            <wp:simplePos x="0" y="0"/>
            <wp:positionH relativeFrom="column">
              <wp:posOffset>457109</wp:posOffset>
            </wp:positionH>
            <wp:positionV relativeFrom="paragraph">
              <wp:posOffset>8725535</wp:posOffset>
            </wp:positionV>
            <wp:extent cx="3035300" cy="1295400"/>
            <wp:effectExtent l="0" t="0" r="0" b="0"/>
            <wp:wrapNone/>
            <wp:docPr id="1851834696" name="Picture 1" descr="A diagram of a company's company's company's company's company's company's company's company's company's company's company's company'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834696" name="Picture 1" descr="A diagram of a company's company's company's company's company's company's company's company's company's company's company's company'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DE8">
        <w:rPr>
          <w:rFonts w:ascii="Aptos" w:hAnsi="Aptos"/>
          <w:noProof/>
          <w:szCs w:val="15"/>
        </w:rPr>
        <mc:AlternateContent>
          <mc:Choice Requires="wps">
            <w:drawing>
              <wp:anchor distT="0" distB="0" distL="114300" distR="114300" simplePos="0" relativeHeight="251682819" behindDoc="0" locked="0" layoutInCell="1" allowOverlap="1" wp14:anchorId="1BE9A38A" wp14:editId="5583339C">
                <wp:simplePos x="0" y="0"/>
                <wp:positionH relativeFrom="column">
                  <wp:posOffset>1686560</wp:posOffset>
                </wp:positionH>
                <wp:positionV relativeFrom="paragraph">
                  <wp:posOffset>9577705</wp:posOffset>
                </wp:positionV>
                <wp:extent cx="4525645" cy="503555"/>
                <wp:effectExtent l="0" t="0" r="0" b="0"/>
                <wp:wrapNone/>
                <wp:docPr id="11051996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5645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F8A86C" w14:textId="77777777" w:rsidR="000B6434" w:rsidRDefault="00823709" w:rsidP="00823709">
                            <w:pPr>
                              <w:pStyle w:val="Footer"/>
                              <w:ind w:right="-20"/>
                              <w:rPr>
                                <w:rFonts w:ascii="Aptos" w:hAnsi="Aptos"/>
                                <w:color w:val="F2F2F2" w:themeColor="background1" w:themeShade="F2"/>
                                <w:szCs w:val="15"/>
                              </w:rPr>
                            </w:pPr>
                            <w:r w:rsidRPr="004D4836">
                              <w:rPr>
                                <w:rFonts w:ascii="Aptos" w:hAnsi="Aptos"/>
                                <w:color w:val="F2F2F2" w:themeColor="background1" w:themeShade="F2"/>
                                <w:szCs w:val="15"/>
                              </w:rPr>
                              <w:t xml:space="preserve">The Greenwich Leadership </w:t>
                            </w:r>
                            <w:r>
                              <w:rPr>
                                <w:rFonts w:ascii="Aptos" w:hAnsi="Aptos"/>
                                <w:color w:val="F2F2F2" w:themeColor="background1" w:themeShade="F2"/>
                                <w:szCs w:val="15"/>
                              </w:rPr>
                              <w:t>Framework</w:t>
                            </w:r>
                            <w:r w:rsidRPr="004D4836">
                              <w:rPr>
                                <w:rFonts w:ascii="Aptos" w:hAnsi="Aptos"/>
                                <w:color w:val="F2F2F2" w:themeColor="background1" w:themeShade="F2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Aptos" w:hAnsi="Aptos"/>
                                <w:color w:val="F2F2F2" w:themeColor="background1" w:themeShade="F2"/>
                                <w:szCs w:val="15"/>
                              </w:rPr>
                              <w:t>was developed by</w:t>
                            </w:r>
                            <w:r w:rsidRPr="004D4836">
                              <w:rPr>
                                <w:rFonts w:ascii="Aptos" w:hAnsi="Aptos"/>
                                <w:color w:val="F2F2F2" w:themeColor="background1" w:themeShade="F2"/>
                                <w:szCs w:val="15"/>
                              </w:rPr>
                              <w:t xml:space="preserve"> Dr Neela S. Muhlemann and Catherine Farrant</w:t>
                            </w:r>
                            <w:r w:rsidR="000B6434">
                              <w:rPr>
                                <w:rFonts w:ascii="Aptos" w:hAnsi="Aptos"/>
                                <w:color w:val="F2F2F2" w:themeColor="background1" w:themeShade="F2"/>
                                <w:szCs w:val="15"/>
                              </w:rPr>
                              <w:t xml:space="preserve"> </w:t>
                            </w:r>
                          </w:p>
                          <w:p w14:paraId="5ED37290" w14:textId="1C23DD97" w:rsidR="00823709" w:rsidRPr="004D4836" w:rsidRDefault="00823709" w:rsidP="00823709">
                            <w:pPr>
                              <w:pStyle w:val="Footer"/>
                              <w:ind w:right="-20"/>
                              <w:rPr>
                                <w:rFonts w:ascii="Aptos" w:hAnsi="Aptos"/>
                                <w:color w:val="F2F2F2" w:themeColor="background1" w:themeShade="F2"/>
                                <w:szCs w:val="15"/>
                              </w:rPr>
                            </w:pPr>
                            <w:r w:rsidRPr="004D4836">
                              <w:rPr>
                                <w:rFonts w:ascii="Aptos" w:hAnsi="Aptos"/>
                                <w:color w:val="F2F2F2" w:themeColor="background1" w:themeShade="F2"/>
                                <w:szCs w:val="15"/>
                              </w:rPr>
                              <w:t>in collaboration with Laleh Williams, People Directorate.</w:t>
                            </w:r>
                          </w:p>
                          <w:p w14:paraId="70DEE809" w14:textId="77777777" w:rsidR="00823709" w:rsidRPr="004D4836" w:rsidRDefault="00823709" w:rsidP="00823709">
                            <w:pPr>
                              <w:rPr>
                                <w:color w:val="F2F2F2" w:themeColor="background1" w:themeShade="F2"/>
                              </w:rPr>
                            </w:pPr>
                          </w:p>
                          <w:p w14:paraId="3278866D" w14:textId="77777777" w:rsidR="00823709" w:rsidRPr="004D4836" w:rsidRDefault="00823709" w:rsidP="00823709">
                            <w:pPr>
                              <w:rPr>
                                <w:color w:val="F2F2F2" w:themeColor="background1" w:themeShade="F2"/>
                              </w:rPr>
                            </w:pPr>
                          </w:p>
                          <w:p w14:paraId="54C9BF77" w14:textId="77777777" w:rsidR="00823709" w:rsidRPr="004D4836" w:rsidRDefault="00823709" w:rsidP="00823709">
                            <w:pPr>
                              <w:rPr>
                                <w:color w:val="F2F2F2" w:themeColor="background1" w:themeShade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9A38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2.8pt;margin-top:754.15pt;width:356.35pt;height:39.65pt;z-index:2516828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" filled="f" stroked="f" strokeweight=".5pt">
                <v:textbox>
                  <w:txbxContent>
                    <w:p w14:paraId="26F8A86C" w14:textId="77777777" w:rsidR="000B6434" w:rsidRDefault="00823709" w:rsidP="00823709">
                      <w:pPr>
                        <w:pStyle w:val="Footer"/>
                        <w:ind w:right="-20"/>
                        <w:rPr>
                          <w:rFonts w:ascii="Aptos" w:hAnsi="Aptos"/>
                          <w:color w:val="F2F2F2" w:themeColor="background1" w:themeShade="F2"/>
                          <w:szCs w:val="15"/>
                        </w:rPr>
                      </w:pPr>
                      <w:r w:rsidRPr="004D4836">
                        <w:rPr>
                          <w:rFonts w:ascii="Aptos" w:hAnsi="Aptos"/>
                          <w:color w:val="F2F2F2" w:themeColor="background1" w:themeShade="F2"/>
                          <w:szCs w:val="15"/>
                        </w:rPr>
                        <w:t xml:space="preserve">The Greenwich Leadership </w:t>
                      </w:r>
                      <w:r>
                        <w:rPr>
                          <w:rFonts w:ascii="Aptos" w:hAnsi="Aptos"/>
                          <w:color w:val="F2F2F2" w:themeColor="background1" w:themeShade="F2"/>
                          <w:szCs w:val="15"/>
                        </w:rPr>
                        <w:t>Framework</w:t>
                      </w:r>
                      <w:r w:rsidRPr="004D4836">
                        <w:rPr>
                          <w:rFonts w:ascii="Aptos" w:hAnsi="Aptos"/>
                          <w:color w:val="F2F2F2" w:themeColor="background1" w:themeShade="F2"/>
                          <w:szCs w:val="15"/>
                        </w:rPr>
                        <w:t xml:space="preserve"> </w:t>
                      </w:r>
                      <w:r>
                        <w:rPr>
                          <w:rFonts w:ascii="Aptos" w:hAnsi="Aptos"/>
                          <w:color w:val="F2F2F2" w:themeColor="background1" w:themeShade="F2"/>
                          <w:szCs w:val="15"/>
                        </w:rPr>
                        <w:t>was developed by</w:t>
                      </w:r>
                      <w:r w:rsidRPr="004D4836">
                        <w:rPr>
                          <w:rFonts w:ascii="Aptos" w:hAnsi="Aptos"/>
                          <w:color w:val="F2F2F2" w:themeColor="background1" w:themeShade="F2"/>
                          <w:szCs w:val="15"/>
                        </w:rPr>
                        <w:t xml:space="preserve"> Dr Neela S. Muhlemann and Catherine Farrant</w:t>
                      </w:r>
                      <w:r w:rsidR="000B6434">
                        <w:rPr>
                          <w:rFonts w:ascii="Aptos" w:hAnsi="Aptos"/>
                          <w:color w:val="F2F2F2" w:themeColor="background1" w:themeShade="F2"/>
                          <w:szCs w:val="15"/>
                        </w:rPr>
                        <w:t xml:space="preserve"> </w:t>
                      </w:r>
                    </w:p>
                    <w:p w14:paraId="5ED37290" w14:textId="1C23DD97" w:rsidR="00823709" w:rsidRPr="004D4836" w:rsidRDefault="00823709" w:rsidP="00823709">
                      <w:pPr>
                        <w:pStyle w:val="Footer"/>
                        <w:ind w:right="-20"/>
                        <w:rPr>
                          <w:rFonts w:ascii="Aptos" w:hAnsi="Aptos"/>
                          <w:color w:val="F2F2F2" w:themeColor="background1" w:themeShade="F2"/>
                          <w:szCs w:val="15"/>
                        </w:rPr>
                      </w:pPr>
                      <w:r w:rsidRPr="004D4836">
                        <w:rPr>
                          <w:rFonts w:ascii="Aptos" w:hAnsi="Aptos"/>
                          <w:color w:val="F2F2F2" w:themeColor="background1" w:themeShade="F2"/>
                          <w:szCs w:val="15"/>
                        </w:rPr>
                        <w:t>in collaboration with Laleh Williams, People Directorate.</w:t>
                      </w:r>
                    </w:p>
                    <w:p w14:paraId="70DEE809" w14:textId="77777777" w:rsidR="00823709" w:rsidRPr="004D4836" w:rsidRDefault="00823709" w:rsidP="00823709">
                      <w:pPr>
                        <w:rPr>
                          <w:color w:val="F2F2F2" w:themeColor="background1" w:themeShade="F2"/>
                        </w:rPr>
                      </w:pPr>
                    </w:p>
                    <w:p w14:paraId="3278866D" w14:textId="77777777" w:rsidR="00823709" w:rsidRPr="004D4836" w:rsidRDefault="00823709" w:rsidP="00823709">
                      <w:pPr>
                        <w:rPr>
                          <w:color w:val="F2F2F2" w:themeColor="background1" w:themeShade="F2"/>
                        </w:rPr>
                      </w:pPr>
                    </w:p>
                    <w:p w14:paraId="54C9BF77" w14:textId="77777777" w:rsidR="00823709" w:rsidRPr="004D4836" w:rsidRDefault="00823709" w:rsidP="00823709">
                      <w:pPr>
                        <w:rPr>
                          <w:color w:val="F2F2F2" w:themeColor="background1" w:themeShade="F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3709" w:rsidRPr="00685EA6">
        <w:rPr>
          <w:noProof/>
        </w:rPr>
        <w:drawing>
          <wp:anchor distT="0" distB="0" distL="114300" distR="114300" simplePos="0" relativeHeight="251668483" behindDoc="0" locked="0" layoutInCell="1" allowOverlap="1" wp14:anchorId="02181032" wp14:editId="731DFCFC">
            <wp:simplePos x="0" y="0"/>
            <wp:positionH relativeFrom="column">
              <wp:posOffset>4200278</wp:posOffset>
            </wp:positionH>
            <wp:positionV relativeFrom="paragraph">
              <wp:posOffset>541020</wp:posOffset>
            </wp:positionV>
            <wp:extent cx="2344508" cy="846627"/>
            <wp:effectExtent l="0" t="0" r="0" b="0"/>
            <wp:wrapNone/>
            <wp:docPr id="12" name="Picture 11" descr="A black background with white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5266C75-DE80-3584-F750-4557D027D7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A black background with white text&#10;&#10;Description automatically generated">
                      <a:extLst>
                        <a:ext uri="{FF2B5EF4-FFF2-40B4-BE49-F238E27FC236}">
                          <a16:creationId xmlns:a16="http://schemas.microsoft.com/office/drawing/2014/main" id="{15266C75-DE80-3584-F750-4557D027D75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344508" cy="846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C5E" w:rsidRPr="007851FF">
        <w:rPr>
          <w:rFonts w:ascii="Aptos" w:hAnsi="Aptos"/>
          <w:noProof/>
        </w:rPr>
        <w:drawing>
          <wp:inline distT="0" distB="0" distL="0" distR="0" wp14:anchorId="42ADC359" wp14:editId="085EE659">
            <wp:extent cx="7586774" cy="10671858"/>
            <wp:effectExtent l="0" t="0" r="0" b="0"/>
            <wp:docPr id="5" name="Picture 5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36"/>
                    <a:stretch/>
                  </pic:blipFill>
                  <pic:spPr bwMode="auto">
                    <a:xfrm>
                      <a:off x="0" y="0"/>
                      <a:ext cx="7590890" cy="10677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9686B5" w14:textId="5FE0FD1A" w:rsidR="00C86263" w:rsidRDefault="00C86263" w:rsidP="005756C8">
      <w:pPr>
        <w:pStyle w:val="Heading3"/>
        <w:rPr>
          <w:rFonts w:ascii="Aptos" w:hAnsi="Aptos"/>
          <w:color w:val="auto"/>
        </w:rPr>
      </w:pPr>
      <w:r>
        <w:rPr>
          <w:rFonts w:ascii="Aptos" w:hAnsi="Aptos"/>
          <w:b/>
          <w:bCs/>
          <w:color w:val="000000"/>
          <w:sz w:val="32"/>
          <w:szCs w:val="32"/>
          <w:lang w:eastAsia="en-GB"/>
        </w:rPr>
        <w:lastRenderedPageBreak/>
        <w:t>Self-Assessment of Leadership Competencies</w:t>
      </w:r>
    </w:p>
    <w:p w14:paraId="11D44BBF" w14:textId="77777777" w:rsidR="00C86263" w:rsidRDefault="00C86263" w:rsidP="00C86263"/>
    <w:p w14:paraId="099762E3" w14:textId="555AA762" w:rsidR="005756C8" w:rsidRPr="00274BAD" w:rsidRDefault="005756C8" w:rsidP="005756C8">
      <w:pPr>
        <w:pStyle w:val="Heading3"/>
        <w:rPr>
          <w:rFonts w:ascii="Aptos" w:hAnsi="Aptos"/>
          <w:color w:val="auto"/>
        </w:rPr>
      </w:pPr>
      <w:r w:rsidRPr="00274BAD">
        <w:rPr>
          <w:rFonts w:ascii="Aptos" w:hAnsi="Aptos"/>
          <w:color w:val="auto"/>
        </w:rPr>
        <w:t xml:space="preserve">Evaluation Form </w:t>
      </w:r>
    </w:p>
    <w:p w14:paraId="0FB94F9F" w14:textId="01F490D7" w:rsidR="005756C8" w:rsidRDefault="005756C8" w:rsidP="005756C8">
      <w:pPr>
        <w:spacing w:line="276" w:lineRule="auto"/>
        <w:rPr>
          <w:rFonts w:ascii="Aptos" w:hAnsi="Aptos"/>
          <w:sz w:val="24"/>
        </w:rPr>
      </w:pPr>
      <w:r>
        <w:rPr>
          <w:rFonts w:ascii="Aptos" w:hAnsi="Aptos"/>
          <w:sz w:val="24"/>
        </w:rPr>
        <w:t xml:space="preserve">The form </w:t>
      </w:r>
      <w:r w:rsidR="00B959B8">
        <w:rPr>
          <w:rFonts w:ascii="Aptos" w:hAnsi="Aptos"/>
          <w:sz w:val="24"/>
        </w:rPr>
        <w:t xml:space="preserve">on the next page can be used </w:t>
      </w:r>
      <w:r w:rsidR="00F641DB">
        <w:rPr>
          <w:rFonts w:ascii="Aptos" w:hAnsi="Aptos"/>
          <w:sz w:val="24"/>
        </w:rPr>
        <w:t xml:space="preserve">by all employees as </w:t>
      </w:r>
      <w:r w:rsidR="00B75D38">
        <w:rPr>
          <w:rFonts w:ascii="Aptos" w:hAnsi="Aptos"/>
          <w:sz w:val="24"/>
        </w:rPr>
        <w:t xml:space="preserve">a </w:t>
      </w:r>
      <w:r w:rsidR="00F641DB">
        <w:rPr>
          <w:rFonts w:ascii="Aptos" w:hAnsi="Aptos"/>
          <w:sz w:val="24"/>
        </w:rPr>
        <w:t xml:space="preserve">self-assessment </w:t>
      </w:r>
      <w:r w:rsidR="00B75D38">
        <w:rPr>
          <w:rFonts w:ascii="Aptos" w:hAnsi="Aptos"/>
          <w:sz w:val="24"/>
        </w:rPr>
        <w:t xml:space="preserve">tool </w:t>
      </w:r>
      <w:r w:rsidR="00BA4020">
        <w:rPr>
          <w:rFonts w:ascii="Aptos" w:hAnsi="Aptos"/>
          <w:sz w:val="24"/>
        </w:rPr>
        <w:t xml:space="preserve">to reflect on and evaluate </w:t>
      </w:r>
      <w:r w:rsidR="00B75D38">
        <w:rPr>
          <w:rFonts w:ascii="Aptos" w:hAnsi="Aptos"/>
          <w:sz w:val="24"/>
        </w:rPr>
        <w:t xml:space="preserve">their leadership competencies </w:t>
      </w:r>
      <w:r w:rsidR="00BA4020">
        <w:rPr>
          <w:rFonts w:ascii="Aptos" w:hAnsi="Aptos"/>
          <w:sz w:val="24"/>
        </w:rPr>
        <w:t xml:space="preserve">demonstrated </w:t>
      </w:r>
      <w:r w:rsidR="00B75D38">
        <w:rPr>
          <w:rFonts w:ascii="Aptos" w:hAnsi="Aptos"/>
          <w:sz w:val="24"/>
        </w:rPr>
        <w:t>in their current role</w:t>
      </w:r>
      <w:r w:rsidRPr="00F90712">
        <w:rPr>
          <w:rFonts w:ascii="Aptos" w:hAnsi="Aptos"/>
          <w:sz w:val="24"/>
        </w:rPr>
        <w:t>.</w:t>
      </w:r>
      <w:r w:rsidR="00C86263">
        <w:rPr>
          <w:rFonts w:ascii="Aptos" w:hAnsi="Aptos"/>
          <w:sz w:val="24"/>
        </w:rPr>
        <w:t xml:space="preserve"> A detailed description of the leadership competencies can be found in the Greenwich Leadership Framework Guide on Portal.</w:t>
      </w:r>
    </w:p>
    <w:p w14:paraId="1D560F58" w14:textId="77777777" w:rsidR="005756C8" w:rsidRPr="005756C8" w:rsidRDefault="005756C8" w:rsidP="005756C8"/>
    <w:p w14:paraId="28B09BD5" w14:textId="1D8F6488" w:rsidR="00077EA9" w:rsidRPr="00274BAD" w:rsidRDefault="007B6807" w:rsidP="00F90712">
      <w:pPr>
        <w:pStyle w:val="Heading3"/>
        <w:rPr>
          <w:rFonts w:ascii="Aptos" w:hAnsi="Aptos"/>
          <w:color w:val="auto"/>
        </w:rPr>
      </w:pPr>
      <w:bookmarkStart w:id="0" w:name="_Toc161588033"/>
      <w:r w:rsidRPr="00274BAD">
        <w:rPr>
          <w:rFonts w:ascii="Aptos" w:hAnsi="Aptos"/>
          <w:color w:val="auto"/>
        </w:rPr>
        <w:t>Evaluation</w:t>
      </w:r>
      <w:r w:rsidR="00077EA9" w:rsidRPr="00274BAD">
        <w:rPr>
          <w:rFonts w:ascii="Aptos" w:hAnsi="Aptos"/>
          <w:color w:val="auto"/>
        </w:rPr>
        <w:t xml:space="preserve"> </w:t>
      </w:r>
      <w:r w:rsidR="00B01CF7" w:rsidRPr="00274BAD">
        <w:rPr>
          <w:rFonts w:ascii="Aptos" w:hAnsi="Aptos"/>
          <w:color w:val="auto"/>
        </w:rPr>
        <w:t xml:space="preserve">Scale </w:t>
      </w:r>
      <w:bookmarkEnd w:id="0"/>
    </w:p>
    <w:p w14:paraId="1542ECF9" w14:textId="696C9875" w:rsidR="00077EA9" w:rsidRDefault="00077EA9" w:rsidP="00DD1FB0">
      <w:pPr>
        <w:spacing w:line="276" w:lineRule="auto"/>
        <w:rPr>
          <w:rFonts w:ascii="Aptos" w:hAnsi="Aptos"/>
          <w:sz w:val="24"/>
        </w:rPr>
      </w:pPr>
      <w:r w:rsidRPr="00F90712">
        <w:rPr>
          <w:rFonts w:ascii="Aptos" w:hAnsi="Aptos"/>
          <w:sz w:val="24"/>
        </w:rPr>
        <w:t>The level of the</w:t>
      </w:r>
      <w:r w:rsidR="00425E5F">
        <w:rPr>
          <w:rFonts w:ascii="Aptos" w:hAnsi="Aptos"/>
          <w:sz w:val="24"/>
        </w:rPr>
        <w:t xml:space="preserve"> leadership </w:t>
      </w:r>
      <w:r w:rsidRPr="00F90712">
        <w:rPr>
          <w:rFonts w:ascii="Aptos" w:hAnsi="Aptos"/>
          <w:sz w:val="24"/>
        </w:rPr>
        <w:t xml:space="preserve">competencies is assessed on a five-point </w:t>
      </w:r>
      <w:r w:rsidR="00E06EF0">
        <w:rPr>
          <w:rFonts w:ascii="Aptos" w:hAnsi="Aptos"/>
          <w:sz w:val="24"/>
        </w:rPr>
        <w:t xml:space="preserve">rating </w:t>
      </w:r>
      <w:r w:rsidRPr="00F90712">
        <w:rPr>
          <w:rFonts w:ascii="Aptos" w:hAnsi="Aptos"/>
          <w:sz w:val="24"/>
        </w:rPr>
        <w:t xml:space="preserve">scale in relation to the requirements of the </w:t>
      </w:r>
      <w:r w:rsidR="009C5E4C">
        <w:rPr>
          <w:rFonts w:ascii="Aptos" w:hAnsi="Aptos"/>
          <w:sz w:val="24"/>
        </w:rPr>
        <w:t xml:space="preserve">current </w:t>
      </w:r>
      <w:r w:rsidR="009400D9">
        <w:rPr>
          <w:rFonts w:ascii="Aptos" w:hAnsi="Aptos"/>
          <w:sz w:val="24"/>
        </w:rPr>
        <w:t>role</w:t>
      </w:r>
      <w:r w:rsidR="009C5E4C">
        <w:rPr>
          <w:rFonts w:ascii="Aptos" w:hAnsi="Aptos"/>
          <w:sz w:val="24"/>
        </w:rPr>
        <w:t xml:space="preserve"> (self-</w:t>
      </w:r>
      <w:r w:rsidR="00090205">
        <w:rPr>
          <w:rFonts w:ascii="Aptos" w:hAnsi="Aptos"/>
          <w:sz w:val="24"/>
        </w:rPr>
        <w:t>assessment</w:t>
      </w:r>
      <w:r w:rsidR="009C5E4C">
        <w:rPr>
          <w:rFonts w:ascii="Aptos" w:hAnsi="Aptos"/>
          <w:sz w:val="24"/>
        </w:rPr>
        <w:t xml:space="preserve">) or aspired </w:t>
      </w:r>
      <w:r w:rsidR="009400D9">
        <w:rPr>
          <w:rFonts w:ascii="Aptos" w:hAnsi="Aptos"/>
          <w:sz w:val="24"/>
        </w:rPr>
        <w:t>role</w:t>
      </w:r>
      <w:r w:rsidR="009C5E4C">
        <w:rPr>
          <w:rFonts w:ascii="Aptos" w:hAnsi="Aptos"/>
          <w:sz w:val="24"/>
        </w:rPr>
        <w:t xml:space="preserve"> (line manager </w:t>
      </w:r>
      <w:r w:rsidR="009400D9">
        <w:rPr>
          <w:rFonts w:ascii="Aptos" w:hAnsi="Aptos"/>
          <w:sz w:val="24"/>
        </w:rPr>
        <w:t>evaluation</w:t>
      </w:r>
      <w:r w:rsidR="009C5E4C">
        <w:rPr>
          <w:rFonts w:ascii="Aptos" w:hAnsi="Aptos"/>
          <w:sz w:val="24"/>
        </w:rPr>
        <w:t>)</w:t>
      </w:r>
      <w:r w:rsidRPr="00F90712">
        <w:rPr>
          <w:rFonts w:ascii="Aptos" w:hAnsi="Aptos"/>
          <w:sz w:val="24"/>
        </w:rPr>
        <w:t>.</w:t>
      </w:r>
    </w:p>
    <w:p w14:paraId="4C781FEC" w14:textId="12BAC637" w:rsidR="00E97BA4" w:rsidRDefault="008C5C6C" w:rsidP="00DD1FB0">
      <w:pPr>
        <w:spacing w:line="276" w:lineRule="auto"/>
        <w:rPr>
          <w:rFonts w:ascii="Aptos" w:hAnsi="Aptos"/>
          <w:sz w:val="24"/>
        </w:rPr>
      </w:pPr>
      <w:r w:rsidRPr="007851FF">
        <w:rPr>
          <w:rFonts w:ascii="Aptos" w:hAnsi="Aptos"/>
          <w:noProof/>
        </w:rPr>
        <mc:AlternateContent>
          <mc:Choice Requires="wpg">
            <w:drawing>
              <wp:anchor distT="0" distB="0" distL="114300" distR="114300" simplePos="0" relativeHeight="251707395" behindDoc="0" locked="0" layoutInCell="1" allowOverlap="1" wp14:anchorId="2252D7D1" wp14:editId="1711B7DE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5890895" cy="2990850"/>
                <wp:effectExtent l="25400" t="25400" r="103505" b="107950"/>
                <wp:wrapNone/>
                <wp:docPr id="1076412398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0895" cy="2990850"/>
                          <a:chOff x="-1" y="1"/>
                          <a:chExt cx="5679238" cy="2581573"/>
                        </a:xfrm>
                      </wpg:grpSpPr>
                      <wps:wsp>
                        <wps:cNvPr id="1874020547" name="Rectangle 4"/>
                        <wps:cNvSpPr/>
                        <wps:spPr>
                          <a:xfrm>
                            <a:off x="-1" y="1"/>
                            <a:ext cx="1792970" cy="403789"/>
                          </a:xfrm>
                          <a:prstGeom prst="rect">
                            <a:avLst/>
                          </a:prstGeom>
                          <a:solidFill>
                            <a:srgbClr val="000339"/>
                          </a:solidFill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03AE9A" w14:textId="77777777" w:rsidR="008C5C6C" w:rsidRPr="001F3287" w:rsidRDefault="008C5C6C" w:rsidP="008C5C6C">
                              <w:pPr>
                                <w:jc w:val="center"/>
                                <w:rPr>
                                  <w:rFonts w:ascii="Aptos" w:hAnsi="Aptos"/>
                                  <w:i/>
                                  <w:iCs/>
                                  <w:color w:val="FFFFFF" w:themeColor="background1"/>
                                  <w:kern w:val="24"/>
                                  <w:sz w:val="24"/>
                                </w:rPr>
                              </w:pPr>
                              <w:r w:rsidRPr="001F3287">
                                <w:rPr>
                                  <w:rFonts w:ascii="Aptos" w:hAnsi="Aptos"/>
                                  <w:i/>
                                  <w:iCs/>
                                  <w:color w:val="FFFFFF" w:themeColor="background1"/>
                                  <w:kern w:val="24"/>
                                  <w:sz w:val="24"/>
                                </w:rPr>
                                <w:t>Significantly exceeds expectation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774127072" name="Rectangle 5"/>
                        <wps:cNvSpPr/>
                        <wps:spPr>
                          <a:xfrm>
                            <a:off x="-1" y="532495"/>
                            <a:ext cx="1792970" cy="403789"/>
                          </a:xfrm>
                          <a:prstGeom prst="rect">
                            <a:avLst/>
                          </a:prstGeom>
                          <a:solidFill>
                            <a:srgbClr val="000339"/>
                          </a:solidFill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4E0E5B" w14:textId="77777777" w:rsidR="008C5C6C" w:rsidRPr="001F3287" w:rsidRDefault="008C5C6C" w:rsidP="008C5C6C">
                              <w:pPr>
                                <w:jc w:val="center"/>
                                <w:rPr>
                                  <w:rFonts w:ascii="Aptos" w:hAnsi="Aptos"/>
                                  <w:i/>
                                  <w:iCs/>
                                  <w:color w:val="FFFFFF" w:themeColor="background1"/>
                                  <w:kern w:val="24"/>
                                  <w:sz w:val="24"/>
                                </w:rPr>
                              </w:pPr>
                              <w:r w:rsidRPr="001F3287">
                                <w:rPr>
                                  <w:rFonts w:ascii="Aptos" w:hAnsi="Aptos"/>
                                  <w:i/>
                                  <w:iCs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Above expectation 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2042051513" name="Rectangle 6"/>
                        <wps:cNvSpPr/>
                        <wps:spPr>
                          <a:xfrm>
                            <a:off x="-1" y="1070540"/>
                            <a:ext cx="1792970" cy="403789"/>
                          </a:xfrm>
                          <a:prstGeom prst="rect">
                            <a:avLst/>
                          </a:prstGeom>
                          <a:solidFill>
                            <a:srgbClr val="000339"/>
                          </a:solidFill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898CAD" w14:textId="77777777" w:rsidR="008C5C6C" w:rsidRPr="001F3287" w:rsidRDefault="008C5C6C" w:rsidP="008C5C6C">
                              <w:pPr>
                                <w:jc w:val="center"/>
                                <w:rPr>
                                  <w:rFonts w:ascii="Aptos" w:hAnsi="Aptos"/>
                                  <w:i/>
                                  <w:iCs/>
                                  <w:color w:val="FFFFFF" w:themeColor="background1"/>
                                  <w:kern w:val="24"/>
                                  <w:sz w:val="24"/>
                                </w:rPr>
                              </w:pPr>
                              <w:r w:rsidRPr="001F3287">
                                <w:rPr>
                                  <w:rFonts w:ascii="Aptos" w:hAnsi="Aptos"/>
                                  <w:i/>
                                  <w:iCs/>
                                  <w:color w:val="FFFFFF" w:themeColor="background1"/>
                                  <w:kern w:val="24"/>
                                  <w:sz w:val="24"/>
                                </w:rPr>
                                <w:t>Achieves expectation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455767959" name="Rectangle 7"/>
                        <wps:cNvSpPr/>
                        <wps:spPr>
                          <a:xfrm>
                            <a:off x="-1" y="1631603"/>
                            <a:ext cx="1792970" cy="403789"/>
                          </a:xfrm>
                          <a:prstGeom prst="rect">
                            <a:avLst/>
                          </a:prstGeom>
                          <a:solidFill>
                            <a:srgbClr val="000339"/>
                          </a:solidFill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E6BDF7" w14:textId="77777777" w:rsidR="008C5C6C" w:rsidRPr="001F3287" w:rsidRDefault="008C5C6C" w:rsidP="008C5C6C">
                              <w:pPr>
                                <w:jc w:val="center"/>
                                <w:rPr>
                                  <w:rFonts w:ascii="Aptos" w:hAnsi="Aptos"/>
                                  <w:i/>
                                  <w:iCs/>
                                  <w:color w:val="FFFFFF" w:themeColor="background1"/>
                                  <w:kern w:val="24"/>
                                  <w:sz w:val="24"/>
                                </w:rPr>
                              </w:pPr>
                              <w:r w:rsidRPr="001F3287">
                                <w:rPr>
                                  <w:rFonts w:ascii="Aptos" w:hAnsi="Aptos"/>
                                  <w:i/>
                                  <w:iCs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Development required 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9" name="Rectangle 8">
                          <a:extLst>
                            <a:ext uri="{FF2B5EF4-FFF2-40B4-BE49-F238E27FC236}">
                              <a16:creationId xmlns:a16="http://schemas.microsoft.com/office/drawing/2014/main" id="{D706CA8E-2B1A-80D9-AC95-46BFD9B3A668}"/>
                            </a:ext>
                          </a:extLst>
                        </wps:cNvPr>
                        <wps:cNvSpPr/>
                        <wps:spPr>
                          <a:xfrm>
                            <a:off x="9086" y="2177785"/>
                            <a:ext cx="1792970" cy="403789"/>
                          </a:xfrm>
                          <a:prstGeom prst="rect">
                            <a:avLst/>
                          </a:prstGeom>
                          <a:solidFill>
                            <a:srgbClr val="000339"/>
                          </a:solidFill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0125C9C" w14:textId="77777777" w:rsidR="008C5C6C" w:rsidRPr="001F3287" w:rsidRDefault="008C5C6C" w:rsidP="008C5C6C">
                              <w:pPr>
                                <w:jc w:val="center"/>
                                <w:rPr>
                                  <w:rFonts w:ascii="Aptos" w:hAnsi="Aptos"/>
                                  <w:i/>
                                  <w:iCs/>
                                  <w:color w:val="FFFFFF" w:themeColor="background1"/>
                                  <w:kern w:val="24"/>
                                  <w:sz w:val="24"/>
                                </w:rPr>
                              </w:pPr>
                              <w:r w:rsidRPr="001F3287">
                                <w:rPr>
                                  <w:rFonts w:ascii="Aptos" w:hAnsi="Aptos"/>
                                  <w:i/>
                                  <w:iCs/>
                                  <w:color w:val="FFFFFF" w:themeColor="background1"/>
                                  <w:kern w:val="24"/>
                                  <w:sz w:val="24"/>
                                </w:rPr>
                                <w:t>Significant development required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977507584" name="Rectangle 9"/>
                        <wps:cNvSpPr/>
                        <wps:spPr>
                          <a:xfrm>
                            <a:off x="1926124" y="1"/>
                            <a:ext cx="3744026" cy="403789"/>
                          </a:xfrm>
                          <a:prstGeom prst="rect">
                            <a:avLst/>
                          </a:prstGeom>
                          <a:solidFill>
                            <a:srgbClr val="000339"/>
                          </a:solidFill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77A922" w14:textId="666B464F" w:rsidR="008C5C6C" w:rsidRPr="001F3287" w:rsidRDefault="008C5C6C" w:rsidP="008C5C6C">
                              <w:pPr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</w:pPr>
                              <w:r w:rsidRPr="001F3287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The </w:t>
                              </w:r>
                              <w:r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>employee’</w:t>
                              </w:r>
                              <w:r w:rsidRPr="001F3287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s competencies consistently excel requirements </w:t>
                              </w:r>
                              <w:r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for </w:t>
                              </w:r>
                              <w:r w:rsidRPr="001F3287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their </w:t>
                              </w:r>
                              <w:r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>current</w:t>
                              </w:r>
                              <w:r w:rsidRPr="001F3287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 position by far.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2126661642" name="Rectangle 10"/>
                        <wps:cNvSpPr/>
                        <wps:spPr>
                          <a:xfrm>
                            <a:off x="1926124" y="532495"/>
                            <a:ext cx="3744026" cy="403789"/>
                          </a:xfrm>
                          <a:prstGeom prst="rect">
                            <a:avLst/>
                          </a:prstGeom>
                          <a:solidFill>
                            <a:srgbClr val="000339"/>
                          </a:solidFill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A05CBC" w14:textId="594E9AD7" w:rsidR="008C5C6C" w:rsidRPr="001F3287" w:rsidRDefault="008C5C6C" w:rsidP="008C5C6C">
                              <w:pPr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</w:pPr>
                              <w:r w:rsidRPr="001F3287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The </w:t>
                              </w:r>
                              <w:r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>employee’</w:t>
                              </w:r>
                              <w:r w:rsidRPr="001F3287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s competencies usually exceed requirements </w:t>
                              </w:r>
                              <w:r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for </w:t>
                              </w:r>
                              <w:r w:rsidRPr="001F3287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their </w:t>
                              </w:r>
                              <w:r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>current</w:t>
                              </w:r>
                              <w:r w:rsidRPr="001F3287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 position noticeably.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871739294" name="Rectangle 11"/>
                        <wps:cNvSpPr/>
                        <wps:spPr>
                          <a:xfrm>
                            <a:off x="1926124" y="1070540"/>
                            <a:ext cx="3744026" cy="403789"/>
                          </a:xfrm>
                          <a:prstGeom prst="rect">
                            <a:avLst/>
                          </a:prstGeom>
                          <a:solidFill>
                            <a:srgbClr val="000339"/>
                          </a:solidFill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127AFA" w14:textId="01219F2E" w:rsidR="008C5C6C" w:rsidRPr="001F3287" w:rsidRDefault="008C5C6C" w:rsidP="008C5C6C">
                              <w:pPr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</w:pPr>
                              <w:r w:rsidRPr="001F3287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The </w:t>
                              </w:r>
                              <w:r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>employee’</w:t>
                              </w:r>
                              <w:r w:rsidRPr="001F3287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>s competencies meet the requirements</w:t>
                              </w:r>
                              <w:r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 for </w:t>
                              </w:r>
                              <w:r w:rsidRPr="001F3287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their </w:t>
                              </w:r>
                              <w:r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>current</w:t>
                              </w:r>
                              <w:r w:rsidRPr="001F3287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 position in every w</w:t>
                              </w:r>
                              <w:r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>a</w:t>
                              </w:r>
                              <w:r w:rsidRPr="001F3287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>y.</w:t>
                              </w:r>
                              <w:r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671487648" name="Rectangle 12"/>
                        <wps:cNvSpPr/>
                        <wps:spPr>
                          <a:xfrm>
                            <a:off x="1926124" y="1631603"/>
                            <a:ext cx="3744026" cy="403789"/>
                          </a:xfrm>
                          <a:prstGeom prst="rect">
                            <a:avLst/>
                          </a:prstGeom>
                          <a:solidFill>
                            <a:srgbClr val="000339"/>
                          </a:solidFill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04AB20" w14:textId="2D7C5D3D" w:rsidR="008C5C6C" w:rsidRPr="001F3287" w:rsidRDefault="008C5C6C" w:rsidP="008C5C6C">
                              <w:pPr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</w:pPr>
                              <w:r w:rsidRPr="001F3287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The </w:t>
                              </w:r>
                              <w:r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>employee’</w:t>
                              </w:r>
                              <w:r w:rsidRPr="001F3287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>s competencies often, but not always meet the requirements</w:t>
                              </w:r>
                              <w:r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 for </w:t>
                              </w:r>
                              <w:r w:rsidRPr="001F3287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their </w:t>
                              </w:r>
                              <w:r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>current</w:t>
                              </w:r>
                              <w:r w:rsidRPr="001F3287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 position. 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4" name="Rectangle 13">
                          <a:extLst>
                            <a:ext uri="{FF2B5EF4-FFF2-40B4-BE49-F238E27FC236}">
                              <a16:creationId xmlns:a16="http://schemas.microsoft.com/office/drawing/2014/main" id="{1628D40F-1D53-7CF8-2D2F-1C3779A13BE3}"/>
                            </a:ext>
                          </a:extLst>
                        </wps:cNvPr>
                        <wps:cNvSpPr/>
                        <wps:spPr>
                          <a:xfrm>
                            <a:off x="1935211" y="2177785"/>
                            <a:ext cx="3744026" cy="403789"/>
                          </a:xfrm>
                          <a:prstGeom prst="rect">
                            <a:avLst/>
                          </a:prstGeom>
                          <a:solidFill>
                            <a:srgbClr val="000339"/>
                          </a:solidFill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25D074" w14:textId="6C4EBA0F" w:rsidR="008C5C6C" w:rsidRPr="001F3287" w:rsidRDefault="008C5C6C" w:rsidP="008C5C6C">
                              <w:pPr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</w:pPr>
                              <w:r w:rsidRPr="001F3287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The </w:t>
                              </w:r>
                              <w:r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employee </w:t>
                              </w:r>
                              <w:r w:rsidRPr="001F3287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fails to meet the requirements </w:t>
                              </w:r>
                              <w:r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for </w:t>
                              </w:r>
                              <w:r w:rsidRPr="001F3287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their </w:t>
                              </w:r>
                              <w:r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>current</w:t>
                              </w:r>
                              <w:r w:rsidRPr="001F3287">
                                <w:rPr>
                                  <w:rFonts w:ascii="Aptos" w:hAnsi="Aptos"/>
                                  <w:color w:val="FFFFFF" w:themeColor="background1"/>
                                  <w:kern w:val="24"/>
                                  <w:sz w:val="24"/>
                                </w:rPr>
                                <w:t xml:space="preserve"> position. 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52D7D1" id="Group 4" o:spid="_x0000_s1028" style="position:absolute;margin-left:0;margin-top:1.95pt;width:463.85pt;height:235.5pt;z-index:251707395;mso-width-relative:margin;mso-height-relative:margin" coordorigin="" coordsize="56792,25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">
                <v:rect id="Rectangle 4" o:spid="_x0000_s1029" style="position:absolute;width:17929;height:4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" fillcolor="#000339" strokecolor="#09101d [484]" strokeweight="1pt">
                  <v:shadow on="t" color="black" opacity="26214f" origin="-.5,-.5" offset=".74836mm,.74836mm"/>
                  <v:textbox>
                    <w:txbxContent>
                      <w:p w14:paraId="1903AE9A" w14:textId="77777777" w:rsidR="008C5C6C" w:rsidRPr="001F3287" w:rsidRDefault="008C5C6C" w:rsidP="008C5C6C">
                        <w:pPr>
                          <w:jc w:val="center"/>
                          <w:rPr>
                            <w:rFonts w:ascii="Aptos" w:hAnsi="Aptos"/>
                            <w:i/>
                            <w:iCs/>
                            <w:color w:val="FFFFFF" w:themeColor="background1"/>
                            <w:kern w:val="24"/>
                            <w:sz w:val="24"/>
                          </w:rPr>
                        </w:pPr>
                        <w:r w:rsidRPr="001F3287">
                          <w:rPr>
                            <w:rFonts w:ascii="Aptos" w:hAnsi="Aptos"/>
                            <w:i/>
                            <w:iCs/>
                            <w:color w:val="FFFFFF" w:themeColor="background1"/>
                            <w:kern w:val="24"/>
                            <w:sz w:val="24"/>
                          </w:rPr>
                          <w:t>Significantly exceeds expectation</w:t>
                        </w:r>
                      </w:p>
                    </w:txbxContent>
                  </v:textbox>
                </v:rect>
                <v:rect id="Rectangle 5" o:spid="_x0000_s1030" style="position:absolute;top:5324;width:17929;height:4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" fillcolor="#000339" strokecolor="#09101d [484]" strokeweight="1pt">
                  <v:shadow on="t" color="black" opacity="26214f" origin="-.5,-.5" offset=".74836mm,.74836mm"/>
                  <v:textbox>
                    <w:txbxContent>
                      <w:p w14:paraId="3D4E0E5B" w14:textId="77777777" w:rsidR="008C5C6C" w:rsidRPr="001F3287" w:rsidRDefault="008C5C6C" w:rsidP="008C5C6C">
                        <w:pPr>
                          <w:jc w:val="center"/>
                          <w:rPr>
                            <w:rFonts w:ascii="Aptos" w:hAnsi="Aptos"/>
                            <w:i/>
                            <w:iCs/>
                            <w:color w:val="FFFFFF" w:themeColor="background1"/>
                            <w:kern w:val="24"/>
                            <w:sz w:val="24"/>
                          </w:rPr>
                        </w:pPr>
                        <w:r w:rsidRPr="001F3287">
                          <w:rPr>
                            <w:rFonts w:ascii="Aptos" w:hAnsi="Aptos"/>
                            <w:i/>
                            <w:iCs/>
                            <w:color w:val="FFFFFF" w:themeColor="background1"/>
                            <w:kern w:val="24"/>
                            <w:sz w:val="24"/>
                          </w:rPr>
                          <w:t xml:space="preserve">Above expectation </w:t>
                        </w:r>
                      </w:p>
                    </w:txbxContent>
                  </v:textbox>
                </v:rect>
                <v:rect id="Rectangle 6" o:spid="_x0000_s1031" style="position:absolute;top:10705;width:17929;height:4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" fillcolor="#000339" strokecolor="#09101d [484]" strokeweight="1pt">
                  <v:shadow on="t" color="black" opacity="26214f" origin="-.5,-.5" offset=".74836mm,.74836mm"/>
                  <v:textbox>
                    <w:txbxContent>
                      <w:p w14:paraId="76898CAD" w14:textId="77777777" w:rsidR="008C5C6C" w:rsidRPr="001F3287" w:rsidRDefault="008C5C6C" w:rsidP="008C5C6C">
                        <w:pPr>
                          <w:jc w:val="center"/>
                          <w:rPr>
                            <w:rFonts w:ascii="Aptos" w:hAnsi="Aptos"/>
                            <w:i/>
                            <w:iCs/>
                            <w:color w:val="FFFFFF" w:themeColor="background1"/>
                            <w:kern w:val="24"/>
                            <w:sz w:val="24"/>
                          </w:rPr>
                        </w:pPr>
                        <w:r w:rsidRPr="001F3287">
                          <w:rPr>
                            <w:rFonts w:ascii="Aptos" w:hAnsi="Aptos"/>
                            <w:i/>
                            <w:iCs/>
                            <w:color w:val="FFFFFF" w:themeColor="background1"/>
                            <w:kern w:val="24"/>
                            <w:sz w:val="24"/>
                          </w:rPr>
                          <w:t>Achieves expectation</w:t>
                        </w:r>
                      </w:p>
                    </w:txbxContent>
                  </v:textbox>
                </v:rect>
                <v:rect id="Rectangle 7" o:spid="_x0000_s1032" style="position:absolute;top:16316;width:17929;height:4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" fillcolor="#000339" strokecolor="#09101d [484]" strokeweight="1pt">
                  <v:shadow on="t" color="black" opacity="26214f" origin="-.5,-.5" offset=".74836mm,.74836mm"/>
                  <v:textbox>
                    <w:txbxContent>
                      <w:p w14:paraId="15E6BDF7" w14:textId="77777777" w:rsidR="008C5C6C" w:rsidRPr="001F3287" w:rsidRDefault="008C5C6C" w:rsidP="008C5C6C">
                        <w:pPr>
                          <w:jc w:val="center"/>
                          <w:rPr>
                            <w:rFonts w:ascii="Aptos" w:hAnsi="Aptos"/>
                            <w:i/>
                            <w:iCs/>
                            <w:color w:val="FFFFFF" w:themeColor="background1"/>
                            <w:kern w:val="24"/>
                            <w:sz w:val="24"/>
                          </w:rPr>
                        </w:pPr>
                        <w:r w:rsidRPr="001F3287">
                          <w:rPr>
                            <w:rFonts w:ascii="Aptos" w:hAnsi="Aptos"/>
                            <w:i/>
                            <w:iCs/>
                            <w:color w:val="FFFFFF" w:themeColor="background1"/>
                            <w:kern w:val="24"/>
                            <w:sz w:val="24"/>
                          </w:rPr>
                          <w:t xml:space="preserve">Development required </w:t>
                        </w:r>
                      </w:p>
                    </w:txbxContent>
                  </v:textbox>
                </v:rect>
                <v:rect id="Rectangle 8" o:spid="_x0000_s1033" style="position:absolute;left:90;top:21777;width:17930;height:4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" fillcolor="#000339" strokecolor="#09101d [484]" strokeweight="1pt">
                  <v:shadow on="t" color="black" opacity="26214f" origin="-.5,-.5" offset=".74836mm,.74836mm"/>
                  <v:textbox>
                    <w:txbxContent>
                      <w:p w14:paraId="50125C9C" w14:textId="77777777" w:rsidR="008C5C6C" w:rsidRPr="001F3287" w:rsidRDefault="008C5C6C" w:rsidP="008C5C6C">
                        <w:pPr>
                          <w:jc w:val="center"/>
                          <w:rPr>
                            <w:rFonts w:ascii="Aptos" w:hAnsi="Aptos"/>
                            <w:i/>
                            <w:iCs/>
                            <w:color w:val="FFFFFF" w:themeColor="background1"/>
                            <w:kern w:val="24"/>
                            <w:sz w:val="24"/>
                          </w:rPr>
                        </w:pPr>
                        <w:r w:rsidRPr="001F3287">
                          <w:rPr>
                            <w:rFonts w:ascii="Aptos" w:hAnsi="Aptos"/>
                            <w:i/>
                            <w:iCs/>
                            <w:color w:val="FFFFFF" w:themeColor="background1"/>
                            <w:kern w:val="24"/>
                            <w:sz w:val="24"/>
                          </w:rPr>
                          <w:t>Significant development required</w:t>
                        </w:r>
                      </w:p>
                    </w:txbxContent>
                  </v:textbox>
                </v:rect>
                <v:rect id="Rectangle 9" o:spid="_x0000_s1034" style="position:absolute;left:19261;width:37440;height:4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" fillcolor="#000339" strokecolor="#09101d [484]" strokeweight="1pt">
                  <v:shadow on="t" color="black" opacity="26214f" origin="-.5,-.5" offset=".74836mm,.74836mm"/>
                  <v:textbox>
                    <w:txbxContent>
                      <w:p w14:paraId="6B77A922" w14:textId="666B464F" w:rsidR="008C5C6C" w:rsidRPr="001F3287" w:rsidRDefault="008C5C6C" w:rsidP="008C5C6C">
                        <w:pPr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</w:pPr>
                        <w:r w:rsidRPr="001F3287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 xml:space="preserve">The </w:t>
                        </w:r>
                        <w:r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>employee’</w:t>
                        </w:r>
                        <w:r w:rsidRPr="001F3287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 xml:space="preserve">s competencies consistently excel requirements </w:t>
                        </w:r>
                        <w:r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 xml:space="preserve">for </w:t>
                        </w:r>
                        <w:r w:rsidRPr="001F3287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 xml:space="preserve">their </w:t>
                        </w:r>
                        <w:r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>current</w:t>
                        </w:r>
                        <w:r w:rsidRPr="001F3287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 xml:space="preserve"> position by far.</w:t>
                        </w:r>
                      </w:p>
                    </w:txbxContent>
                  </v:textbox>
                </v:rect>
                <v:rect id="Rectangle 10" o:spid="_x0000_s1035" style="position:absolute;left:19261;top:5324;width:37440;height:4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" fillcolor="#000339" strokecolor="#09101d [484]" strokeweight="1pt">
                  <v:shadow on="t" color="black" opacity="26214f" origin="-.5,-.5" offset=".74836mm,.74836mm"/>
                  <v:textbox>
                    <w:txbxContent>
                      <w:p w14:paraId="68A05CBC" w14:textId="594E9AD7" w:rsidR="008C5C6C" w:rsidRPr="001F3287" w:rsidRDefault="008C5C6C" w:rsidP="008C5C6C">
                        <w:pPr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</w:pPr>
                        <w:r w:rsidRPr="001F3287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 xml:space="preserve">The </w:t>
                        </w:r>
                        <w:r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>employee’</w:t>
                        </w:r>
                        <w:r w:rsidRPr="001F3287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 xml:space="preserve">s competencies usually exceed requirements </w:t>
                        </w:r>
                        <w:r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 xml:space="preserve">for </w:t>
                        </w:r>
                        <w:r w:rsidRPr="001F3287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 xml:space="preserve">their </w:t>
                        </w:r>
                        <w:r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>current</w:t>
                        </w:r>
                        <w:r w:rsidRPr="001F3287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 xml:space="preserve"> position noticeably.</w:t>
                        </w:r>
                      </w:p>
                    </w:txbxContent>
                  </v:textbox>
                </v:rect>
                <v:rect id="Rectangle 11" o:spid="_x0000_s1036" style="position:absolute;left:19261;top:10705;width:37440;height:4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" fillcolor="#000339" strokecolor="#09101d [484]" strokeweight="1pt">
                  <v:shadow on="t" color="black" opacity="26214f" origin="-.5,-.5" offset=".74836mm,.74836mm"/>
                  <v:textbox>
                    <w:txbxContent>
                      <w:p w14:paraId="6B127AFA" w14:textId="01219F2E" w:rsidR="008C5C6C" w:rsidRPr="001F3287" w:rsidRDefault="008C5C6C" w:rsidP="008C5C6C">
                        <w:pPr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</w:pPr>
                        <w:r w:rsidRPr="001F3287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 xml:space="preserve">The </w:t>
                        </w:r>
                        <w:r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>employee’</w:t>
                        </w:r>
                        <w:r w:rsidRPr="001F3287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>s competencies meet the requirements</w:t>
                        </w:r>
                        <w:r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 xml:space="preserve"> for </w:t>
                        </w:r>
                        <w:r w:rsidRPr="001F3287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 xml:space="preserve">their </w:t>
                        </w:r>
                        <w:r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>current</w:t>
                        </w:r>
                        <w:r w:rsidRPr="001F3287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 xml:space="preserve"> position in every w</w:t>
                        </w:r>
                        <w:r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>a</w:t>
                        </w:r>
                        <w:r w:rsidRPr="001F3287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>y.</w:t>
                        </w:r>
                        <w:r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7" style="position:absolute;left:19261;top:16316;width:37440;height:4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" fillcolor="#000339" strokecolor="#09101d [484]" strokeweight="1pt">
                  <v:shadow on="t" color="black" opacity="26214f" origin="-.5,-.5" offset=".74836mm,.74836mm"/>
                  <v:textbox>
                    <w:txbxContent>
                      <w:p w14:paraId="3F04AB20" w14:textId="2D7C5D3D" w:rsidR="008C5C6C" w:rsidRPr="001F3287" w:rsidRDefault="008C5C6C" w:rsidP="008C5C6C">
                        <w:pPr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</w:pPr>
                        <w:r w:rsidRPr="001F3287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 xml:space="preserve">The </w:t>
                        </w:r>
                        <w:r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>employee’</w:t>
                        </w:r>
                        <w:r w:rsidRPr="001F3287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>s competencies often, but not always meet the requirements</w:t>
                        </w:r>
                        <w:r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 xml:space="preserve"> for </w:t>
                        </w:r>
                        <w:r w:rsidRPr="001F3287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 xml:space="preserve">their </w:t>
                        </w:r>
                        <w:r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>current</w:t>
                        </w:r>
                        <w:r w:rsidRPr="001F3287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 xml:space="preserve"> position. </w:t>
                        </w:r>
                      </w:p>
                    </w:txbxContent>
                  </v:textbox>
                </v:rect>
                <v:rect id="Rectangle 13" o:spid="_x0000_s1038" style="position:absolute;left:19352;top:21777;width:37440;height:4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" fillcolor="#000339" strokecolor="#09101d [484]" strokeweight="1pt">
                  <v:shadow on="t" color="black" opacity="26214f" origin="-.5,-.5" offset=".74836mm,.74836mm"/>
                  <v:textbox>
                    <w:txbxContent>
                      <w:p w14:paraId="3125D074" w14:textId="6C4EBA0F" w:rsidR="008C5C6C" w:rsidRPr="001F3287" w:rsidRDefault="008C5C6C" w:rsidP="008C5C6C">
                        <w:pPr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</w:pPr>
                        <w:r w:rsidRPr="001F3287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 xml:space="preserve">The </w:t>
                        </w:r>
                        <w:r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 xml:space="preserve">employee </w:t>
                        </w:r>
                        <w:r w:rsidRPr="001F3287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 xml:space="preserve">fails to meet the requirements </w:t>
                        </w:r>
                        <w:r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 xml:space="preserve">for </w:t>
                        </w:r>
                        <w:r w:rsidRPr="001F3287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 xml:space="preserve">their </w:t>
                        </w:r>
                        <w:r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>current</w:t>
                        </w:r>
                        <w:r w:rsidRPr="001F3287">
                          <w:rPr>
                            <w:rFonts w:ascii="Aptos" w:hAnsi="Aptos"/>
                            <w:color w:val="FFFFFF" w:themeColor="background1"/>
                            <w:kern w:val="24"/>
                            <w:sz w:val="24"/>
                          </w:rPr>
                          <w:t xml:space="preserve"> position.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175C355" w14:textId="5D967509" w:rsidR="00E97BA4" w:rsidRDefault="00E97BA4" w:rsidP="00DD1FB0">
      <w:pPr>
        <w:spacing w:line="276" w:lineRule="auto"/>
        <w:rPr>
          <w:rFonts w:ascii="Aptos" w:hAnsi="Aptos"/>
          <w:sz w:val="24"/>
        </w:rPr>
      </w:pPr>
    </w:p>
    <w:p w14:paraId="32C901A8" w14:textId="585EF64E" w:rsidR="00E97BA4" w:rsidRPr="002D7157" w:rsidRDefault="00E97BA4" w:rsidP="00DD1FB0">
      <w:pPr>
        <w:spacing w:line="276" w:lineRule="auto"/>
        <w:rPr>
          <w:rFonts w:ascii="Aptos" w:hAnsi="Aptos"/>
          <w:sz w:val="24"/>
        </w:rPr>
      </w:pPr>
    </w:p>
    <w:p w14:paraId="4389CBEC" w14:textId="66B89BA2" w:rsidR="00077EA9" w:rsidRPr="007851FF" w:rsidRDefault="00077EA9" w:rsidP="00077EA9">
      <w:pPr>
        <w:rPr>
          <w:rFonts w:ascii="Aptos" w:hAnsi="Aptos"/>
        </w:rPr>
      </w:pPr>
    </w:p>
    <w:p w14:paraId="1860F0CF" w14:textId="77777777" w:rsidR="00077EA9" w:rsidRPr="007851FF" w:rsidRDefault="00077EA9" w:rsidP="00077EA9">
      <w:pPr>
        <w:rPr>
          <w:rFonts w:ascii="Aptos" w:hAnsi="Aptos"/>
        </w:rPr>
      </w:pPr>
    </w:p>
    <w:p w14:paraId="5A02E108" w14:textId="77777777" w:rsidR="00077EA9" w:rsidRPr="007851FF" w:rsidRDefault="00077EA9" w:rsidP="00077EA9">
      <w:pPr>
        <w:rPr>
          <w:rFonts w:ascii="Aptos" w:hAnsi="Aptos"/>
        </w:rPr>
      </w:pPr>
    </w:p>
    <w:p w14:paraId="3B7FD3B6" w14:textId="77777777" w:rsidR="00077EA9" w:rsidRPr="007851FF" w:rsidRDefault="00077EA9" w:rsidP="00077EA9">
      <w:pPr>
        <w:rPr>
          <w:rFonts w:ascii="Aptos" w:hAnsi="Aptos"/>
        </w:rPr>
      </w:pPr>
    </w:p>
    <w:p w14:paraId="31E9C4DC" w14:textId="77777777" w:rsidR="00077EA9" w:rsidRPr="007851FF" w:rsidRDefault="00077EA9" w:rsidP="00077EA9">
      <w:pPr>
        <w:rPr>
          <w:rFonts w:ascii="Aptos" w:hAnsi="Aptos"/>
        </w:rPr>
      </w:pPr>
    </w:p>
    <w:p w14:paraId="7031FA4B" w14:textId="77777777" w:rsidR="00077EA9" w:rsidRPr="007851FF" w:rsidRDefault="00077EA9" w:rsidP="00077EA9">
      <w:pPr>
        <w:rPr>
          <w:rFonts w:ascii="Aptos" w:hAnsi="Aptos"/>
        </w:rPr>
      </w:pPr>
    </w:p>
    <w:p w14:paraId="485C0F4C" w14:textId="77777777" w:rsidR="00077EA9" w:rsidRPr="007851FF" w:rsidRDefault="00077EA9" w:rsidP="00077EA9">
      <w:pPr>
        <w:rPr>
          <w:rFonts w:ascii="Aptos" w:hAnsi="Aptos"/>
        </w:rPr>
      </w:pPr>
    </w:p>
    <w:p w14:paraId="0EC3C0C9" w14:textId="77777777" w:rsidR="00077EA9" w:rsidRPr="007851FF" w:rsidRDefault="00077EA9" w:rsidP="00077EA9">
      <w:pPr>
        <w:rPr>
          <w:rFonts w:ascii="Aptos" w:hAnsi="Aptos"/>
        </w:rPr>
      </w:pPr>
    </w:p>
    <w:p w14:paraId="06C7A143" w14:textId="77777777" w:rsidR="00077EA9" w:rsidRPr="007851FF" w:rsidRDefault="00077EA9" w:rsidP="00077EA9">
      <w:pPr>
        <w:rPr>
          <w:rFonts w:ascii="Aptos" w:hAnsi="Aptos"/>
        </w:rPr>
      </w:pPr>
    </w:p>
    <w:p w14:paraId="33822A55" w14:textId="77777777" w:rsidR="00077EA9" w:rsidRPr="007851FF" w:rsidRDefault="00077EA9" w:rsidP="00077EA9">
      <w:pPr>
        <w:rPr>
          <w:rFonts w:ascii="Aptos" w:hAnsi="Aptos"/>
        </w:rPr>
      </w:pPr>
    </w:p>
    <w:p w14:paraId="0785F7F1" w14:textId="5330403B" w:rsidR="00F53E6F" w:rsidRPr="005756C8" w:rsidRDefault="00077EA9" w:rsidP="005756C8">
      <w:pPr>
        <w:spacing w:after="0" w:line="240" w:lineRule="auto"/>
        <w:rPr>
          <w:rFonts w:ascii="Aptos" w:eastAsiaTheme="majorEastAsia" w:hAnsi="Aptos" w:cs="Times New Roman (Headings CS)"/>
          <w:color w:val="005EB8"/>
          <w:sz w:val="36"/>
        </w:rPr>
      </w:pPr>
      <w:bookmarkStart w:id="1" w:name="_Toc161588034"/>
      <w:r w:rsidRPr="007851FF">
        <w:rPr>
          <w:rFonts w:ascii="Aptos" w:hAnsi="Aptos"/>
        </w:rPr>
        <w:br w:type="page"/>
      </w:r>
      <w:bookmarkEnd w:id="1"/>
    </w:p>
    <w:tbl>
      <w:tblPr>
        <w:tblW w:w="12323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3542"/>
        <w:gridCol w:w="1134"/>
        <w:gridCol w:w="1274"/>
        <w:gridCol w:w="142"/>
        <w:gridCol w:w="267"/>
        <w:gridCol w:w="867"/>
        <w:gridCol w:w="425"/>
        <w:gridCol w:w="278"/>
        <w:gridCol w:w="431"/>
        <w:gridCol w:w="154"/>
        <w:gridCol w:w="697"/>
        <w:gridCol w:w="283"/>
        <w:gridCol w:w="1279"/>
        <w:gridCol w:w="236"/>
        <w:gridCol w:w="1314"/>
      </w:tblGrid>
      <w:tr w:rsidR="00F53E6F" w:rsidRPr="007851FF" w14:paraId="54A36BBC" w14:textId="77777777" w:rsidTr="00C52875">
        <w:trPr>
          <w:trHeight w:val="484"/>
        </w:trPr>
        <w:tc>
          <w:tcPr>
            <w:tcW w:w="1232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DF96BA5" w14:textId="1EC64FC7" w:rsidR="00F53E6F" w:rsidRPr="007851FF" w:rsidRDefault="00F53E6F" w:rsidP="00DA0E35">
            <w:pPr>
              <w:spacing w:line="240" w:lineRule="auto"/>
              <w:ind w:left="720" w:hanging="720"/>
              <w:rPr>
                <w:rFonts w:ascii="Aptos" w:hAnsi="Aptos"/>
                <w:b/>
                <w:bCs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Aptos" w:hAnsi="Aptos"/>
                <w:b/>
                <w:bCs/>
                <w:color w:val="000000"/>
                <w:sz w:val="32"/>
                <w:szCs w:val="32"/>
                <w:lang w:eastAsia="en-GB"/>
              </w:rPr>
              <w:lastRenderedPageBreak/>
              <w:t>Self-</w:t>
            </w:r>
            <w:r w:rsidRPr="007851FF">
              <w:rPr>
                <w:rFonts w:ascii="Aptos" w:hAnsi="Aptos"/>
                <w:b/>
                <w:bCs/>
                <w:color w:val="000000"/>
                <w:sz w:val="32"/>
                <w:szCs w:val="32"/>
                <w:lang w:eastAsia="en-GB"/>
              </w:rPr>
              <w:t>Assessment</w:t>
            </w:r>
            <w:r w:rsidR="00C86263">
              <w:rPr>
                <w:rFonts w:ascii="Aptos" w:hAnsi="Aptos"/>
                <w:b/>
                <w:bCs/>
                <w:color w:val="000000"/>
                <w:sz w:val="32"/>
                <w:szCs w:val="32"/>
                <w:lang w:eastAsia="en-GB"/>
              </w:rPr>
              <w:t xml:space="preserve"> of Leadership Competencies</w:t>
            </w:r>
          </w:p>
        </w:tc>
      </w:tr>
      <w:tr w:rsidR="00F53E6F" w:rsidRPr="00F53E6F" w14:paraId="5673CD9F" w14:textId="77777777" w:rsidTr="00C52875">
        <w:trPr>
          <w:gridAfter w:val="2"/>
          <w:wAfter w:w="1550" w:type="dxa"/>
          <w:trHeight w:val="320"/>
        </w:trPr>
        <w:tc>
          <w:tcPr>
            <w:tcW w:w="4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C69007D" w14:textId="2E0941F5" w:rsidR="00F53E6F" w:rsidRPr="00F53E6F" w:rsidRDefault="00F53E6F" w:rsidP="00DA0E35">
            <w:pPr>
              <w:rPr>
                <w:rFonts w:ascii="Aptos" w:hAnsi="Aptos"/>
                <w:color w:val="000000"/>
                <w:szCs w:val="20"/>
                <w:lang w:eastAsia="en-GB"/>
              </w:rPr>
            </w:pPr>
            <w:r w:rsidRPr="00F53E6F">
              <w:rPr>
                <w:rFonts w:ascii="Aptos" w:hAnsi="Aptos"/>
                <w:color w:val="000000"/>
                <w:szCs w:val="20"/>
                <w:lang w:eastAsia="en-GB"/>
              </w:rPr>
              <w:t xml:space="preserve">Name </w:t>
            </w:r>
            <w:r w:rsidR="0075020C">
              <w:rPr>
                <w:rFonts w:ascii="Aptos" w:hAnsi="Aptos"/>
                <w:color w:val="000000"/>
                <w:szCs w:val="20"/>
                <w:lang w:eastAsia="en-GB"/>
              </w:rPr>
              <w:t>e</w:t>
            </w:r>
            <w:r w:rsidRPr="00F53E6F">
              <w:rPr>
                <w:rFonts w:ascii="Aptos" w:hAnsi="Aptos"/>
                <w:color w:val="000000"/>
                <w:szCs w:val="20"/>
                <w:lang w:eastAsia="en-GB"/>
              </w:rPr>
              <w:t xml:space="preserve">mployee: </w:t>
            </w:r>
            <w:r w:rsidR="005756C8">
              <w:rPr>
                <w:rFonts w:ascii="Aptos" w:hAnsi="Aptos"/>
                <w:color w:val="000000"/>
                <w:szCs w:val="20"/>
                <w:lang w:eastAsia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="005756C8">
              <w:rPr>
                <w:rFonts w:ascii="Aptos" w:hAnsi="Aptos"/>
                <w:color w:val="000000"/>
                <w:szCs w:val="20"/>
                <w:lang w:eastAsia="en-GB"/>
              </w:rPr>
              <w:instrText xml:space="preserve"> FORMTEXT </w:instrText>
            </w:r>
            <w:r w:rsidR="005756C8">
              <w:rPr>
                <w:rFonts w:ascii="Aptos" w:hAnsi="Aptos"/>
                <w:color w:val="000000"/>
                <w:szCs w:val="20"/>
                <w:lang w:eastAsia="en-GB"/>
              </w:rPr>
            </w:r>
            <w:r w:rsidR="005756C8">
              <w:rPr>
                <w:rFonts w:ascii="Aptos" w:hAnsi="Aptos"/>
                <w:color w:val="000000"/>
                <w:szCs w:val="20"/>
                <w:lang w:eastAsia="en-GB"/>
              </w:rPr>
              <w:fldChar w:fldCharType="separate"/>
            </w:r>
            <w:r w:rsidR="0099161B">
              <w:rPr>
                <w:rFonts w:ascii="Aptos" w:hAnsi="Aptos"/>
                <w:color w:val="000000"/>
                <w:szCs w:val="20"/>
                <w:lang w:eastAsia="en-GB"/>
              </w:rPr>
              <w:t> </w:t>
            </w:r>
            <w:r w:rsidR="0099161B">
              <w:rPr>
                <w:rFonts w:ascii="Aptos" w:hAnsi="Aptos"/>
                <w:color w:val="000000"/>
                <w:szCs w:val="20"/>
                <w:lang w:eastAsia="en-GB"/>
              </w:rPr>
              <w:t> </w:t>
            </w:r>
            <w:r w:rsidR="0099161B">
              <w:rPr>
                <w:rFonts w:ascii="Aptos" w:hAnsi="Aptos"/>
                <w:color w:val="000000"/>
                <w:szCs w:val="20"/>
                <w:lang w:eastAsia="en-GB"/>
              </w:rPr>
              <w:t> </w:t>
            </w:r>
            <w:r w:rsidR="0099161B">
              <w:rPr>
                <w:rFonts w:ascii="Aptos" w:hAnsi="Aptos"/>
                <w:color w:val="000000"/>
                <w:szCs w:val="20"/>
                <w:lang w:eastAsia="en-GB"/>
              </w:rPr>
              <w:t> </w:t>
            </w:r>
            <w:r w:rsidR="0099161B">
              <w:rPr>
                <w:rFonts w:ascii="Aptos" w:hAnsi="Aptos"/>
                <w:color w:val="000000"/>
                <w:szCs w:val="20"/>
                <w:lang w:eastAsia="en-GB"/>
              </w:rPr>
              <w:t> </w:t>
            </w:r>
            <w:r w:rsidR="005756C8">
              <w:rPr>
                <w:rFonts w:ascii="Aptos" w:hAnsi="Aptos"/>
                <w:color w:val="000000"/>
                <w:szCs w:val="20"/>
                <w:lang w:eastAsia="en-GB"/>
              </w:rPr>
              <w:fldChar w:fldCharType="end"/>
            </w:r>
            <w:bookmarkEnd w:id="2"/>
            <w:r w:rsidRPr="00F53E6F">
              <w:rPr>
                <w:rFonts w:ascii="Aptos" w:hAnsi="Aptos"/>
                <w:color w:val="00000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53E6F">
              <w:rPr>
                <w:rFonts w:ascii="Aptos" w:hAnsi="Aptos"/>
                <w:color w:val="000000"/>
                <w:szCs w:val="20"/>
                <w:lang w:eastAsia="en-GB"/>
              </w:rPr>
              <w:instrText xml:space="preserve"> FORMTEXT </w:instrText>
            </w:r>
            <w:r w:rsidR="001746A0">
              <w:rPr>
                <w:rFonts w:ascii="Aptos" w:hAnsi="Aptos"/>
                <w:color w:val="000000"/>
                <w:szCs w:val="20"/>
                <w:lang w:eastAsia="en-GB"/>
              </w:rPr>
            </w:r>
            <w:r w:rsidR="001746A0">
              <w:rPr>
                <w:rFonts w:ascii="Aptos" w:hAnsi="Aptos"/>
                <w:color w:val="000000"/>
                <w:szCs w:val="20"/>
                <w:lang w:eastAsia="en-GB"/>
              </w:rPr>
              <w:fldChar w:fldCharType="separate"/>
            </w:r>
            <w:r w:rsidRPr="00F53E6F">
              <w:rPr>
                <w:rFonts w:ascii="Aptos" w:hAnsi="Aptos"/>
                <w:color w:val="000000"/>
                <w:szCs w:val="20"/>
                <w:lang w:eastAsia="en-GB"/>
              </w:rPr>
              <w:fldChar w:fldCharType="end"/>
            </w:r>
            <w:bookmarkEnd w:id="3"/>
          </w:p>
        </w:tc>
        <w:tc>
          <w:tcPr>
            <w:tcW w:w="60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3447230" w14:textId="5D44A2D4" w:rsidR="00F53E6F" w:rsidRPr="00F53E6F" w:rsidRDefault="00F53E6F" w:rsidP="00DA0E35">
            <w:pPr>
              <w:rPr>
                <w:rFonts w:ascii="Aptos" w:hAnsi="Aptos"/>
                <w:color w:val="000000"/>
                <w:szCs w:val="20"/>
                <w:lang w:eastAsia="en-GB"/>
              </w:rPr>
            </w:pPr>
            <w:r w:rsidRPr="00F53E6F">
              <w:rPr>
                <w:rFonts w:ascii="Aptos" w:hAnsi="Aptos"/>
                <w:color w:val="000000"/>
                <w:szCs w:val="20"/>
                <w:lang w:eastAsia="en-GB"/>
              </w:rPr>
              <w:t xml:space="preserve">Name </w:t>
            </w:r>
            <w:r w:rsidR="0075020C">
              <w:rPr>
                <w:rFonts w:ascii="Aptos" w:hAnsi="Aptos"/>
                <w:color w:val="000000"/>
                <w:szCs w:val="20"/>
                <w:lang w:eastAsia="en-GB"/>
              </w:rPr>
              <w:t>l</w:t>
            </w:r>
            <w:r w:rsidRPr="00F53E6F">
              <w:rPr>
                <w:rFonts w:ascii="Aptos" w:hAnsi="Aptos"/>
                <w:color w:val="000000"/>
                <w:szCs w:val="20"/>
                <w:lang w:eastAsia="en-GB"/>
              </w:rPr>
              <w:t xml:space="preserve">ine </w:t>
            </w:r>
            <w:r w:rsidR="0075020C">
              <w:rPr>
                <w:rFonts w:ascii="Aptos" w:hAnsi="Aptos"/>
                <w:color w:val="000000"/>
                <w:szCs w:val="20"/>
                <w:lang w:eastAsia="en-GB"/>
              </w:rPr>
              <w:t>m</w:t>
            </w:r>
            <w:r w:rsidRPr="00F53E6F">
              <w:rPr>
                <w:rFonts w:ascii="Aptos" w:hAnsi="Aptos"/>
                <w:color w:val="000000"/>
                <w:szCs w:val="20"/>
                <w:lang w:eastAsia="en-GB"/>
              </w:rPr>
              <w:t xml:space="preserve">anager/equivalent: </w:t>
            </w:r>
            <w:r w:rsidRPr="00F53E6F">
              <w:rPr>
                <w:rFonts w:ascii="Aptos" w:hAnsi="Aptos"/>
                <w:color w:val="000000"/>
                <w:szCs w:val="20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53E6F">
              <w:rPr>
                <w:rFonts w:ascii="Aptos" w:hAnsi="Aptos"/>
                <w:color w:val="000000"/>
                <w:szCs w:val="20"/>
                <w:lang w:eastAsia="en-GB"/>
              </w:rPr>
              <w:instrText xml:space="preserve"> FORMTEXT </w:instrText>
            </w:r>
            <w:r w:rsidRPr="00F53E6F">
              <w:rPr>
                <w:rFonts w:ascii="Aptos" w:hAnsi="Aptos"/>
                <w:color w:val="000000"/>
                <w:szCs w:val="20"/>
                <w:lang w:eastAsia="en-GB"/>
              </w:rPr>
            </w:r>
            <w:r w:rsidRPr="00F53E6F">
              <w:rPr>
                <w:rFonts w:ascii="Aptos" w:hAnsi="Aptos"/>
                <w:color w:val="000000"/>
                <w:szCs w:val="20"/>
                <w:lang w:eastAsia="en-GB"/>
              </w:rPr>
              <w:fldChar w:fldCharType="separate"/>
            </w:r>
            <w:r w:rsidRPr="00F53E6F">
              <w:rPr>
                <w:rFonts w:ascii="Aptos" w:hAnsi="Aptos"/>
                <w:noProof/>
                <w:color w:val="000000"/>
                <w:szCs w:val="20"/>
                <w:lang w:eastAsia="en-GB"/>
              </w:rPr>
              <w:t> </w:t>
            </w:r>
            <w:r w:rsidRPr="00F53E6F">
              <w:rPr>
                <w:rFonts w:ascii="Aptos" w:hAnsi="Aptos"/>
                <w:noProof/>
                <w:color w:val="000000"/>
                <w:szCs w:val="20"/>
                <w:lang w:eastAsia="en-GB"/>
              </w:rPr>
              <w:t> </w:t>
            </w:r>
            <w:r w:rsidRPr="00F53E6F">
              <w:rPr>
                <w:rFonts w:ascii="Aptos" w:hAnsi="Aptos"/>
                <w:noProof/>
                <w:color w:val="000000"/>
                <w:szCs w:val="20"/>
                <w:lang w:eastAsia="en-GB"/>
              </w:rPr>
              <w:t> </w:t>
            </w:r>
            <w:r w:rsidRPr="00F53E6F">
              <w:rPr>
                <w:rFonts w:ascii="Aptos" w:hAnsi="Aptos"/>
                <w:noProof/>
                <w:color w:val="000000"/>
                <w:szCs w:val="20"/>
                <w:lang w:eastAsia="en-GB"/>
              </w:rPr>
              <w:t> </w:t>
            </w:r>
            <w:r w:rsidRPr="00F53E6F">
              <w:rPr>
                <w:rFonts w:ascii="Aptos" w:hAnsi="Aptos"/>
                <w:noProof/>
                <w:color w:val="000000"/>
                <w:szCs w:val="20"/>
                <w:lang w:eastAsia="en-GB"/>
              </w:rPr>
              <w:t> </w:t>
            </w:r>
            <w:r w:rsidRPr="00F53E6F">
              <w:rPr>
                <w:rFonts w:ascii="Aptos" w:hAnsi="Aptos"/>
                <w:color w:val="000000"/>
                <w:szCs w:val="20"/>
                <w:lang w:eastAsia="en-GB"/>
              </w:rPr>
              <w:fldChar w:fldCharType="end"/>
            </w:r>
            <w:bookmarkEnd w:id="4"/>
          </w:p>
        </w:tc>
      </w:tr>
      <w:tr w:rsidR="00F53E6F" w:rsidRPr="00F53E6F" w14:paraId="0A00641F" w14:textId="77777777" w:rsidTr="00C52875">
        <w:trPr>
          <w:gridAfter w:val="2"/>
          <w:wAfter w:w="1550" w:type="dxa"/>
          <w:trHeight w:val="320"/>
        </w:trPr>
        <w:tc>
          <w:tcPr>
            <w:tcW w:w="4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A44134" w14:textId="57192EDD" w:rsidR="00F53E6F" w:rsidRPr="00F53E6F" w:rsidRDefault="0075020C" w:rsidP="00DA0E35">
            <w:pPr>
              <w:rPr>
                <w:rFonts w:ascii="Aptos" w:hAnsi="Aptos"/>
                <w:color w:val="000000"/>
                <w:szCs w:val="20"/>
                <w:lang w:eastAsia="en-GB"/>
              </w:rPr>
            </w:pPr>
            <w:r>
              <w:rPr>
                <w:rFonts w:ascii="Aptos" w:hAnsi="Aptos"/>
                <w:color w:val="000000"/>
                <w:szCs w:val="20"/>
                <w:lang w:eastAsia="en-GB"/>
              </w:rPr>
              <w:t>Current role of</w:t>
            </w:r>
            <w:r w:rsidR="00C51100">
              <w:rPr>
                <w:rFonts w:ascii="Aptos" w:hAnsi="Aptos"/>
                <w:color w:val="000000"/>
                <w:szCs w:val="20"/>
                <w:lang w:eastAsia="en-GB"/>
              </w:rPr>
              <w:t xml:space="preserve"> </w:t>
            </w:r>
            <w:r>
              <w:rPr>
                <w:rFonts w:ascii="Aptos" w:hAnsi="Aptos"/>
                <w:color w:val="000000"/>
                <w:szCs w:val="20"/>
                <w:lang w:eastAsia="en-GB"/>
              </w:rPr>
              <w:t>e</w:t>
            </w:r>
            <w:r w:rsidR="00C51100" w:rsidRPr="00F53E6F">
              <w:rPr>
                <w:rFonts w:ascii="Aptos" w:hAnsi="Aptos"/>
                <w:color w:val="000000"/>
                <w:szCs w:val="20"/>
                <w:lang w:eastAsia="en-GB"/>
              </w:rPr>
              <w:t>mployee</w:t>
            </w:r>
            <w:r w:rsidR="00F53E6F" w:rsidRPr="00F53E6F">
              <w:rPr>
                <w:rFonts w:ascii="Aptos" w:hAnsi="Aptos"/>
                <w:color w:val="000000"/>
                <w:szCs w:val="20"/>
                <w:lang w:eastAsia="en-GB"/>
              </w:rPr>
              <w:t xml:space="preserve">: </w:t>
            </w:r>
            <w:r w:rsidR="00F53E6F" w:rsidRPr="00F53E6F">
              <w:rPr>
                <w:rFonts w:ascii="Aptos" w:hAnsi="Aptos"/>
                <w:color w:val="000000"/>
                <w:szCs w:val="20"/>
                <w:lang w:eastAsia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="00F53E6F" w:rsidRPr="00F53E6F">
              <w:rPr>
                <w:rFonts w:ascii="Aptos" w:hAnsi="Aptos"/>
                <w:color w:val="000000"/>
                <w:szCs w:val="20"/>
                <w:lang w:eastAsia="en-GB"/>
              </w:rPr>
              <w:instrText xml:space="preserve"> FORMTEXT </w:instrText>
            </w:r>
            <w:r w:rsidR="00F53E6F" w:rsidRPr="00F53E6F">
              <w:rPr>
                <w:rFonts w:ascii="Aptos" w:hAnsi="Aptos"/>
                <w:color w:val="000000"/>
                <w:szCs w:val="20"/>
                <w:lang w:eastAsia="en-GB"/>
              </w:rPr>
            </w:r>
            <w:r w:rsidR="00F53E6F" w:rsidRPr="00F53E6F">
              <w:rPr>
                <w:rFonts w:ascii="Aptos" w:hAnsi="Aptos"/>
                <w:color w:val="000000"/>
                <w:szCs w:val="20"/>
                <w:lang w:eastAsia="en-GB"/>
              </w:rPr>
              <w:fldChar w:fldCharType="separate"/>
            </w:r>
            <w:r w:rsidR="00F53E6F" w:rsidRPr="00F53E6F">
              <w:rPr>
                <w:rFonts w:ascii="Aptos" w:hAnsi="Aptos"/>
                <w:noProof/>
                <w:color w:val="000000"/>
                <w:szCs w:val="20"/>
                <w:lang w:eastAsia="en-GB"/>
              </w:rPr>
              <w:t> </w:t>
            </w:r>
            <w:r w:rsidR="00F53E6F" w:rsidRPr="00F53E6F">
              <w:rPr>
                <w:rFonts w:ascii="Aptos" w:hAnsi="Aptos"/>
                <w:noProof/>
                <w:color w:val="000000"/>
                <w:szCs w:val="20"/>
                <w:lang w:eastAsia="en-GB"/>
              </w:rPr>
              <w:t> </w:t>
            </w:r>
            <w:r w:rsidR="00F53E6F" w:rsidRPr="00F53E6F">
              <w:rPr>
                <w:rFonts w:ascii="Aptos" w:hAnsi="Aptos"/>
                <w:noProof/>
                <w:color w:val="000000"/>
                <w:szCs w:val="20"/>
                <w:lang w:eastAsia="en-GB"/>
              </w:rPr>
              <w:t> </w:t>
            </w:r>
            <w:r w:rsidR="00F53E6F" w:rsidRPr="00F53E6F">
              <w:rPr>
                <w:rFonts w:ascii="Aptos" w:hAnsi="Aptos"/>
                <w:noProof/>
                <w:color w:val="000000"/>
                <w:szCs w:val="20"/>
                <w:lang w:eastAsia="en-GB"/>
              </w:rPr>
              <w:t> </w:t>
            </w:r>
            <w:r w:rsidR="00F53E6F" w:rsidRPr="00F53E6F">
              <w:rPr>
                <w:rFonts w:ascii="Aptos" w:hAnsi="Aptos"/>
                <w:noProof/>
                <w:color w:val="000000"/>
                <w:szCs w:val="20"/>
                <w:lang w:eastAsia="en-GB"/>
              </w:rPr>
              <w:t> </w:t>
            </w:r>
            <w:r w:rsidR="00F53E6F" w:rsidRPr="00F53E6F">
              <w:rPr>
                <w:rFonts w:ascii="Aptos" w:hAnsi="Aptos"/>
                <w:color w:val="000000"/>
                <w:szCs w:val="20"/>
                <w:lang w:eastAsia="en-GB"/>
              </w:rPr>
              <w:fldChar w:fldCharType="end"/>
            </w:r>
            <w:bookmarkEnd w:id="5"/>
          </w:p>
        </w:tc>
        <w:tc>
          <w:tcPr>
            <w:tcW w:w="60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6625B5" w14:textId="643B8733" w:rsidR="00F53E6F" w:rsidRPr="00F53E6F" w:rsidRDefault="0075020C" w:rsidP="00F53E6F">
            <w:pPr>
              <w:ind w:right="-3650"/>
              <w:rPr>
                <w:rFonts w:ascii="Aptos" w:hAnsi="Aptos"/>
                <w:color w:val="000000"/>
                <w:szCs w:val="20"/>
                <w:lang w:eastAsia="en-GB"/>
              </w:rPr>
            </w:pPr>
            <w:r>
              <w:rPr>
                <w:rFonts w:ascii="Aptos" w:hAnsi="Aptos"/>
                <w:color w:val="000000"/>
                <w:szCs w:val="20"/>
                <w:lang w:eastAsia="en-GB"/>
              </w:rPr>
              <w:t>Role of</w:t>
            </w:r>
            <w:r w:rsidR="00C51100">
              <w:rPr>
                <w:rFonts w:ascii="Aptos" w:hAnsi="Aptos"/>
                <w:color w:val="000000"/>
                <w:szCs w:val="20"/>
                <w:lang w:eastAsia="en-GB"/>
              </w:rPr>
              <w:t xml:space="preserve"> </w:t>
            </w:r>
            <w:r>
              <w:rPr>
                <w:rFonts w:ascii="Aptos" w:hAnsi="Aptos"/>
                <w:color w:val="000000"/>
                <w:szCs w:val="20"/>
                <w:lang w:eastAsia="en-GB"/>
              </w:rPr>
              <w:t>l</w:t>
            </w:r>
            <w:r w:rsidR="00C51100" w:rsidRPr="00F53E6F">
              <w:rPr>
                <w:rFonts w:ascii="Aptos" w:hAnsi="Aptos"/>
                <w:color w:val="000000"/>
                <w:szCs w:val="20"/>
                <w:lang w:eastAsia="en-GB"/>
              </w:rPr>
              <w:t xml:space="preserve">ine </w:t>
            </w:r>
            <w:r>
              <w:rPr>
                <w:rFonts w:ascii="Aptos" w:hAnsi="Aptos"/>
                <w:color w:val="000000"/>
                <w:szCs w:val="20"/>
                <w:lang w:eastAsia="en-GB"/>
              </w:rPr>
              <w:t>m</w:t>
            </w:r>
            <w:r w:rsidR="00C51100" w:rsidRPr="00F53E6F">
              <w:rPr>
                <w:rFonts w:ascii="Aptos" w:hAnsi="Aptos"/>
                <w:color w:val="000000"/>
                <w:szCs w:val="20"/>
                <w:lang w:eastAsia="en-GB"/>
              </w:rPr>
              <w:t>anager/equivalent</w:t>
            </w:r>
            <w:r w:rsidR="00F53E6F" w:rsidRPr="00F53E6F">
              <w:rPr>
                <w:rFonts w:ascii="Aptos" w:hAnsi="Aptos"/>
                <w:color w:val="000000"/>
                <w:szCs w:val="20"/>
                <w:lang w:eastAsia="en-GB"/>
              </w:rPr>
              <w:t xml:space="preserve">: </w:t>
            </w:r>
            <w:r w:rsidR="00F53E6F" w:rsidRPr="00F53E6F">
              <w:rPr>
                <w:rFonts w:ascii="Aptos" w:hAnsi="Aptos"/>
                <w:color w:val="000000"/>
                <w:szCs w:val="20"/>
                <w:lang w:eastAsia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F53E6F" w:rsidRPr="00F53E6F">
              <w:rPr>
                <w:rFonts w:ascii="Aptos" w:hAnsi="Aptos"/>
                <w:color w:val="000000"/>
                <w:szCs w:val="20"/>
                <w:lang w:eastAsia="en-GB"/>
              </w:rPr>
              <w:instrText xml:space="preserve"> FORMTEXT </w:instrText>
            </w:r>
            <w:r w:rsidR="00F53E6F" w:rsidRPr="00F53E6F">
              <w:rPr>
                <w:rFonts w:ascii="Aptos" w:hAnsi="Aptos"/>
                <w:color w:val="000000"/>
                <w:szCs w:val="20"/>
                <w:lang w:eastAsia="en-GB"/>
              </w:rPr>
            </w:r>
            <w:r w:rsidR="00F53E6F" w:rsidRPr="00F53E6F">
              <w:rPr>
                <w:rFonts w:ascii="Aptos" w:hAnsi="Aptos"/>
                <w:color w:val="000000"/>
                <w:szCs w:val="20"/>
                <w:lang w:eastAsia="en-GB"/>
              </w:rPr>
              <w:fldChar w:fldCharType="separate"/>
            </w:r>
            <w:r w:rsidR="00F53E6F" w:rsidRPr="00F53E6F">
              <w:rPr>
                <w:rFonts w:ascii="Aptos" w:hAnsi="Aptos"/>
                <w:noProof/>
                <w:color w:val="000000"/>
                <w:szCs w:val="20"/>
                <w:lang w:eastAsia="en-GB"/>
              </w:rPr>
              <w:t> </w:t>
            </w:r>
            <w:r w:rsidR="00F53E6F" w:rsidRPr="00F53E6F">
              <w:rPr>
                <w:rFonts w:ascii="Aptos" w:hAnsi="Aptos"/>
                <w:noProof/>
                <w:color w:val="000000"/>
                <w:szCs w:val="20"/>
                <w:lang w:eastAsia="en-GB"/>
              </w:rPr>
              <w:t> </w:t>
            </w:r>
            <w:r w:rsidR="00F53E6F" w:rsidRPr="00F53E6F">
              <w:rPr>
                <w:rFonts w:ascii="Aptos" w:hAnsi="Aptos"/>
                <w:noProof/>
                <w:color w:val="000000"/>
                <w:szCs w:val="20"/>
                <w:lang w:eastAsia="en-GB"/>
              </w:rPr>
              <w:t> </w:t>
            </w:r>
            <w:r w:rsidR="00F53E6F" w:rsidRPr="00F53E6F">
              <w:rPr>
                <w:rFonts w:ascii="Aptos" w:hAnsi="Aptos"/>
                <w:noProof/>
                <w:color w:val="000000"/>
                <w:szCs w:val="20"/>
                <w:lang w:eastAsia="en-GB"/>
              </w:rPr>
              <w:t> </w:t>
            </w:r>
            <w:r w:rsidR="00F53E6F" w:rsidRPr="00F53E6F">
              <w:rPr>
                <w:rFonts w:ascii="Aptos" w:hAnsi="Aptos"/>
                <w:noProof/>
                <w:color w:val="000000"/>
                <w:szCs w:val="20"/>
                <w:lang w:eastAsia="en-GB"/>
              </w:rPr>
              <w:t> </w:t>
            </w:r>
            <w:r w:rsidR="00F53E6F" w:rsidRPr="00F53E6F">
              <w:rPr>
                <w:rFonts w:ascii="Aptos" w:hAnsi="Aptos"/>
                <w:color w:val="000000"/>
                <w:szCs w:val="20"/>
                <w:lang w:eastAsia="en-GB"/>
              </w:rPr>
              <w:fldChar w:fldCharType="end"/>
            </w:r>
            <w:bookmarkEnd w:id="6"/>
          </w:p>
        </w:tc>
      </w:tr>
      <w:tr w:rsidR="00C51100" w:rsidRPr="00F53E6F" w14:paraId="665B37B8" w14:textId="77777777" w:rsidTr="00C52875">
        <w:trPr>
          <w:gridAfter w:val="2"/>
          <w:wAfter w:w="1550" w:type="dxa"/>
          <w:trHeight w:val="320"/>
        </w:trPr>
        <w:tc>
          <w:tcPr>
            <w:tcW w:w="4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C0DA9BD" w14:textId="5E8FA2F1" w:rsidR="00F53E6F" w:rsidRPr="00F53E6F" w:rsidRDefault="00C51100" w:rsidP="00DA0E35">
            <w:pPr>
              <w:rPr>
                <w:rFonts w:ascii="Aptos" w:hAnsi="Aptos"/>
                <w:color w:val="000000"/>
                <w:szCs w:val="20"/>
                <w:lang w:eastAsia="en-GB"/>
              </w:rPr>
            </w:pPr>
            <w:r>
              <w:rPr>
                <w:rFonts w:ascii="Aptos" w:hAnsi="Aptos"/>
                <w:color w:val="000000"/>
                <w:szCs w:val="20"/>
                <w:lang w:eastAsia="en-GB"/>
              </w:rPr>
              <w:t>Employee in the current role s</w:t>
            </w:r>
            <w:r w:rsidR="00F53E6F" w:rsidRPr="00F53E6F">
              <w:rPr>
                <w:rFonts w:ascii="Aptos" w:hAnsi="Aptos"/>
                <w:color w:val="000000"/>
                <w:szCs w:val="20"/>
                <w:lang w:eastAsia="en-GB"/>
              </w:rPr>
              <w:t xml:space="preserve">ince: </w:t>
            </w:r>
            <w:r w:rsidR="00F53E6F" w:rsidRPr="00F53E6F">
              <w:rPr>
                <w:rFonts w:ascii="Aptos" w:hAnsi="Aptos"/>
                <w:color w:val="000000"/>
                <w:szCs w:val="20"/>
                <w:lang w:eastAsia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="00F53E6F" w:rsidRPr="00F53E6F">
              <w:rPr>
                <w:rFonts w:ascii="Aptos" w:hAnsi="Aptos"/>
                <w:color w:val="000000"/>
                <w:szCs w:val="20"/>
                <w:lang w:eastAsia="en-GB"/>
              </w:rPr>
              <w:instrText xml:space="preserve"> FORMTEXT </w:instrText>
            </w:r>
            <w:r w:rsidR="00F53E6F" w:rsidRPr="00F53E6F">
              <w:rPr>
                <w:rFonts w:ascii="Aptos" w:hAnsi="Aptos"/>
                <w:color w:val="000000"/>
                <w:szCs w:val="20"/>
                <w:lang w:eastAsia="en-GB"/>
              </w:rPr>
            </w:r>
            <w:r w:rsidR="00F53E6F" w:rsidRPr="00F53E6F">
              <w:rPr>
                <w:rFonts w:ascii="Aptos" w:hAnsi="Aptos"/>
                <w:color w:val="000000"/>
                <w:szCs w:val="20"/>
                <w:lang w:eastAsia="en-GB"/>
              </w:rPr>
              <w:fldChar w:fldCharType="separate"/>
            </w:r>
            <w:r w:rsidR="00F53E6F" w:rsidRPr="00F53E6F">
              <w:rPr>
                <w:rFonts w:ascii="Aptos" w:hAnsi="Aptos"/>
                <w:noProof/>
                <w:color w:val="000000"/>
                <w:szCs w:val="20"/>
                <w:lang w:eastAsia="en-GB"/>
              </w:rPr>
              <w:t> </w:t>
            </w:r>
            <w:r w:rsidR="00F53E6F" w:rsidRPr="00F53E6F">
              <w:rPr>
                <w:rFonts w:ascii="Aptos" w:hAnsi="Aptos"/>
                <w:noProof/>
                <w:color w:val="000000"/>
                <w:szCs w:val="20"/>
                <w:lang w:eastAsia="en-GB"/>
              </w:rPr>
              <w:t> </w:t>
            </w:r>
            <w:r w:rsidR="00F53E6F" w:rsidRPr="00F53E6F">
              <w:rPr>
                <w:rFonts w:ascii="Aptos" w:hAnsi="Aptos"/>
                <w:noProof/>
                <w:color w:val="000000"/>
                <w:szCs w:val="20"/>
                <w:lang w:eastAsia="en-GB"/>
              </w:rPr>
              <w:t> </w:t>
            </w:r>
            <w:r w:rsidR="00F53E6F" w:rsidRPr="00F53E6F">
              <w:rPr>
                <w:rFonts w:ascii="Aptos" w:hAnsi="Aptos"/>
                <w:noProof/>
                <w:color w:val="000000"/>
                <w:szCs w:val="20"/>
                <w:lang w:eastAsia="en-GB"/>
              </w:rPr>
              <w:t> </w:t>
            </w:r>
            <w:r w:rsidR="00F53E6F" w:rsidRPr="00F53E6F">
              <w:rPr>
                <w:rFonts w:ascii="Aptos" w:hAnsi="Aptos"/>
                <w:noProof/>
                <w:color w:val="000000"/>
                <w:szCs w:val="20"/>
                <w:lang w:eastAsia="en-GB"/>
              </w:rPr>
              <w:t> </w:t>
            </w:r>
            <w:r w:rsidR="00F53E6F" w:rsidRPr="00F53E6F">
              <w:rPr>
                <w:rFonts w:ascii="Aptos" w:hAnsi="Aptos"/>
                <w:color w:val="000000"/>
                <w:szCs w:val="20"/>
                <w:lang w:eastAsia="en-GB"/>
              </w:rPr>
              <w:fldChar w:fldCharType="end"/>
            </w:r>
            <w:bookmarkEnd w:id="7"/>
          </w:p>
        </w:tc>
        <w:tc>
          <w:tcPr>
            <w:tcW w:w="60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335A581" w14:textId="3D0E03D2" w:rsidR="00F53E6F" w:rsidRPr="00F53E6F" w:rsidRDefault="0075020C" w:rsidP="00DA0E35">
            <w:pPr>
              <w:rPr>
                <w:rFonts w:ascii="Aptos" w:hAnsi="Aptos"/>
                <w:color w:val="000000"/>
                <w:szCs w:val="20"/>
                <w:lang w:eastAsia="en-GB"/>
              </w:rPr>
            </w:pPr>
            <w:r>
              <w:rPr>
                <w:rFonts w:ascii="Aptos" w:hAnsi="Aptos"/>
                <w:color w:val="000000"/>
                <w:szCs w:val="20"/>
                <w:lang w:eastAsia="en-GB"/>
              </w:rPr>
              <w:t>E</w:t>
            </w:r>
            <w:r w:rsidR="00F53E6F" w:rsidRPr="00F53E6F">
              <w:rPr>
                <w:rFonts w:ascii="Aptos" w:hAnsi="Aptos"/>
                <w:color w:val="000000"/>
                <w:szCs w:val="20"/>
                <w:lang w:eastAsia="en-GB"/>
              </w:rPr>
              <w:t xml:space="preserve">mployee's </w:t>
            </w:r>
            <w:r w:rsidR="00C51100">
              <w:rPr>
                <w:rFonts w:ascii="Aptos" w:hAnsi="Aptos"/>
                <w:color w:val="000000"/>
                <w:szCs w:val="20"/>
                <w:lang w:eastAsia="en-GB"/>
              </w:rPr>
              <w:t xml:space="preserve">line </w:t>
            </w:r>
            <w:r w:rsidR="00F53E6F" w:rsidRPr="00F53E6F">
              <w:rPr>
                <w:rFonts w:ascii="Aptos" w:hAnsi="Aptos"/>
                <w:color w:val="000000"/>
                <w:szCs w:val="20"/>
                <w:lang w:eastAsia="en-GB"/>
              </w:rPr>
              <w:t xml:space="preserve">manager since: </w:t>
            </w:r>
            <w:r w:rsidR="00F53E6F" w:rsidRPr="00F53E6F">
              <w:rPr>
                <w:rFonts w:ascii="Aptos" w:hAnsi="Aptos"/>
                <w:color w:val="000000"/>
                <w:szCs w:val="20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F53E6F" w:rsidRPr="00F53E6F">
              <w:rPr>
                <w:rFonts w:ascii="Aptos" w:hAnsi="Aptos"/>
                <w:color w:val="000000"/>
                <w:szCs w:val="20"/>
                <w:lang w:eastAsia="en-GB"/>
              </w:rPr>
              <w:instrText xml:space="preserve"> FORMTEXT </w:instrText>
            </w:r>
            <w:r w:rsidR="00F53E6F" w:rsidRPr="00F53E6F">
              <w:rPr>
                <w:rFonts w:ascii="Aptos" w:hAnsi="Aptos"/>
                <w:color w:val="000000"/>
                <w:szCs w:val="20"/>
                <w:lang w:eastAsia="en-GB"/>
              </w:rPr>
            </w:r>
            <w:r w:rsidR="00F53E6F" w:rsidRPr="00F53E6F">
              <w:rPr>
                <w:rFonts w:ascii="Aptos" w:hAnsi="Aptos"/>
                <w:color w:val="000000"/>
                <w:szCs w:val="20"/>
                <w:lang w:eastAsia="en-GB"/>
              </w:rPr>
              <w:fldChar w:fldCharType="separate"/>
            </w:r>
            <w:r w:rsidR="00F53E6F" w:rsidRPr="00F53E6F">
              <w:rPr>
                <w:rFonts w:ascii="Aptos" w:hAnsi="Aptos"/>
                <w:noProof/>
                <w:color w:val="000000"/>
                <w:szCs w:val="20"/>
                <w:lang w:eastAsia="en-GB"/>
              </w:rPr>
              <w:t> </w:t>
            </w:r>
            <w:r w:rsidR="00F53E6F" w:rsidRPr="00F53E6F">
              <w:rPr>
                <w:rFonts w:ascii="Aptos" w:hAnsi="Aptos"/>
                <w:noProof/>
                <w:color w:val="000000"/>
                <w:szCs w:val="20"/>
                <w:lang w:eastAsia="en-GB"/>
              </w:rPr>
              <w:t> </w:t>
            </w:r>
            <w:r w:rsidR="00F53E6F" w:rsidRPr="00F53E6F">
              <w:rPr>
                <w:rFonts w:ascii="Aptos" w:hAnsi="Aptos"/>
                <w:noProof/>
                <w:color w:val="000000"/>
                <w:szCs w:val="20"/>
                <w:lang w:eastAsia="en-GB"/>
              </w:rPr>
              <w:t> </w:t>
            </w:r>
            <w:r w:rsidR="00F53E6F" w:rsidRPr="00F53E6F">
              <w:rPr>
                <w:rFonts w:ascii="Aptos" w:hAnsi="Aptos"/>
                <w:noProof/>
                <w:color w:val="000000"/>
                <w:szCs w:val="20"/>
                <w:lang w:eastAsia="en-GB"/>
              </w:rPr>
              <w:t> </w:t>
            </w:r>
            <w:r w:rsidR="00F53E6F" w:rsidRPr="00F53E6F">
              <w:rPr>
                <w:rFonts w:ascii="Aptos" w:hAnsi="Aptos"/>
                <w:noProof/>
                <w:color w:val="000000"/>
                <w:szCs w:val="20"/>
                <w:lang w:eastAsia="en-GB"/>
              </w:rPr>
              <w:t> </w:t>
            </w:r>
            <w:r w:rsidR="00F53E6F" w:rsidRPr="00F53E6F">
              <w:rPr>
                <w:rFonts w:ascii="Aptos" w:hAnsi="Aptos"/>
                <w:color w:val="000000"/>
                <w:szCs w:val="20"/>
                <w:lang w:eastAsia="en-GB"/>
              </w:rPr>
              <w:fldChar w:fldCharType="end"/>
            </w:r>
            <w:bookmarkEnd w:id="8"/>
          </w:p>
        </w:tc>
      </w:tr>
      <w:tr w:rsidR="00F53E6F" w:rsidRPr="00F53E6F" w14:paraId="3990BE58" w14:textId="77777777" w:rsidTr="00C52875">
        <w:trPr>
          <w:gridAfter w:val="7"/>
          <w:wAfter w:w="4394" w:type="dxa"/>
          <w:trHeight w:val="412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757086" w14:textId="1B1E9E7A" w:rsidR="00F53E6F" w:rsidRPr="00F53E6F" w:rsidRDefault="00F53E6F" w:rsidP="00DA0E35">
            <w:pPr>
              <w:rPr>
                <w:rFonts w:ascii="Aptos" w:hAnsi="Aptos"/>
                <w:color w:val="000000"/>
                <w:szCs w:val="20"/>
                <w:lang w:eastAsia="en-GB"/>
              </w:rPr>
            </w:pPr>
            <w:r w:rsidRPr="00F53E6F">
              <w:rPr>
                <w:rFonts w:ascii="Aptos" w:hAnsi="Aptos"/>
                <w:color w:val="000000"/>
                <w:szCs w:val="20"/>
                <w:lang w:eastAsia="en-GB"/>
              </w:rPr>
              <w:t xml:space="preserve">Date of </w:t>
            </w:r>
            <w:r w:rsidR="0075020C">
              <w:rPr>
                <w:rFonts w:ascii="Aptos" w:hAnsi="Aptos"/>
                <w:color w:val="000000"/>
                <w:szCs w:val="20"/>
                <w:lang w:eastAsia="en-GB"/>
              </w:rPr>
              <w:t>a</w:t>
            </w:r>
            <w:r w:rsidRPr="00F53E6F">
              <w:rPr>
                <w:rFonts w:ascii="Aptos" w:hAnsi="Aptos"/>
                <w:color w:val="000000"/>
                <w:szCs w:val="20"/>
                <w:lang w:eastAsia="en-GB"/>
              </w:rPr>
              <w:t xml:space="preserve">ssessment: </w:t>
            </w:r>
            <w:r w:rsidR="005756C8">
              <w:rPr>
                <w:rFonts w:ascii="Aptos" w:hAnsi="Aptos"/>
                <w:color w:val="000000"/>
                <w:szCs w:val="20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="005756C8">
              <w:rPr>
                <w:rFonts w:ascii="Aptos" w:hAnsi="Aptos"/>
                <w:color w:val="000000"/>
                <w:szCs w:val="20"/>
                <w:lang w:eastAsia="en-GB"/>
              </w:rPr>
              <w:instrText xml:space="preserve"> FORMTEXT </w:instrText>
            </w:r>
            <w:r w:rsidR="005756C8">
              <w:rPr>
                <w:rFonts w:ascii="Aptos" w:hAnsi="Aptos"/>
                <w:color w:val="000000"/>
                <w:szCs w:val="20"/>
                <w:lang w:eastAsia="en-GB"/>
              </w:rPr>
            </w:r>
            <w:r w:rsidR="005756C8">
              <w:rPr>
                <w:rFonts w:ascii="Aptos" w:hAnsi="Aptos"/>
                <w:color w:val="000000"/>
                <w:szCs w:val="20"/>
                <w:lang w:eastAsia="en-GB"/>
              </w:rPr>
              <w:fldChar w:fldCharType="separate"/>
            </w:r>
            <w:r w:rsidR="007C65D1">
              <w:rPr>
                <w:rFonts w:ascii="Aptos" w:hAnsi="Aptos"/>
                <w:color w:val="000000"/>
                <w:szCs w:val="20"/>
                <w:lang w:eastAsia="en-GB"/>
              </w:rPr>
              <w:t> </w:t>
            </w:r>
            <w:r w:rsidR="007C65D1">
              <w:rPr>
                <w:rFonts w:ascii="Aptos" w:hAnsi="Aptos"/>
                <w:color w:val="000000"/>
                <w:szCs w:val="20"/>
                <w:lang w:eastAsia="en-GB"/>
              </w:rPr>
              <w:t> </w:t>
            </w:r>
            <w:r w:rsidR="007C65D1">
              <w:rPr>
                <w:rFonts w:ascii="Aptos" w:hAnsi="Aptos"/>
                <w:color w:val="000000"/>
                <w:szCs w:val="20"/>
                <w:lang w:eastAsia="en-GB"/>
              </w:rPr>
              <w:t> </w:t>
            </w:r>
            <w:r w:rsidR="007C65D1">
              <w:rPr>
                <w:rFonts w:ascii="Aptos" w:hAnsi="Aptos"/>
                <w:color w:val="000000"/>
                <w:szCs w:val="20"/>
                <w:lang w:eastAsia="en-GB"/>
              </w:rPr>
              <w:t> </w:t>
            </w:r>
            <w:r w:rsidR="007C65D1">
              <w:rPr>
                <w:rFonts w:ascii="Aptos" w:hAnsi="Aptos"/>
                <w:color w:val="000000"/>
                <w:szCs w:val="20"/>
                <w:lang w:eastAsia="en-GB"/>
              </w:rPr>
              <w:t> </w:t>
            </w:r>
            <w:r w:rsidR="005756C8">
              <w:rPr>
                <w:rFonts w:ascii="Aptos" w:hAnsi="Aptos"/>
                <w:color w:val="000000"/>
                <w:szCs w:val="20"/>
                <w:lang w:eastAsia="en-GB"/>
              </w:rPr>
              <w:fldChar w:fldCharType="end"/>
            </w:r>
            <w:bookmarkEnd w:id="9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86AA6FD" w14:textId="77777777" w:rsidR="00F53E6F" w:rsidRPr="00F53E6F" w:rsidRDefault="00F53E6F" w:rsidP="00DA0E35">
            <w:pPr>
              <w:rPr>
                <w:rFonts w:ascii="Aptos" w:hAnsi="Aptos"/>
                <w:color w:val="000000"/>
                <w:szCs w:val="20"/>
                <w:lang w:eastAsia="en-GB"/>
              </w:rPr>
            </w:pPr>
            <w:r w:rsidRPr="00F53E6F">
              <w:rPr>
                <w:rFonts w:ascii="Aptos" w:hAnsi="Aptos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1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94F75F" w14:textId="77777777" w:rsidR="00F53E6F" w:rsidRPr="00F53E6F" w:rsidRDefault="00F53E6F" w:rsidP="00DA0E35">
            <w:pPr>
              <w:rPr>
                <w:rFonts w:ascii="Aptos" w:hAnsi="Aptos"/>
                <w:color w:val="000000"/>
                <w:szCs w:val="20"/>
                <w:lang w:eastAsia="en-GB"/>
              </w:rPr>
            </w:pPr>
            <w:r w:rsidRPr="00F53E6F">
              <w:rPr>
                <w:rFonts w:ascii="Aptos" w:hAnsi="Aptos"/>
                <w:color w:val="000000"/>
                <w:szCs w:val="20"/>
                <w:lang w:eastAsia="en-GB"/>
              </w:rPr>
              <w:t> </w:t>
            </w:r>
          </w:p>
        </w:tc>
        <w:tc>
          <w:tcPr>
            <w:tcW w:w="1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4C0CB9" w14:textId="77777777" w:rsidR="00F53E6F" w:rsidRPr="00F53E6F" w:rsidRDefault="00F53E6F" w:rsidP="00DA0E35">
            <w:pPr>
              <w:rPr>
                <w:rFonts w:ascii="Aptos" w:hAnsi="Aptos"/>
                <w:color w:val="000000"/>
                <w:szCs w:val="20"/>
                <w:lang w:eastAsia="en-GB"/>
              </w:rPr>
            </w:pPr>
            <w:r w:rsidRPr="00F53E6F">
              <w:rPr>
                <w:rFonts w:ascii="Aptos" w:hAnsi="Aptos"/>
                <w:color w:val="000000"/>
                <w:szCs w:val="20"/>
                <w:lang w:eastAsia="en-GB"/>
              </w:rPr>
              <w:t> </w:t>
            </w:r>
          </w:p>
        </w:tc>
      </w:tr>
      <w:tr w:rsidR="00C83657" w:rsidRPr="007851FF" w14:paraId="4B914CE5" w14:textId="77777777" w:rsidTr="00C52875">
        <w:trPr>
          <w:gridAfter w:val="2"/>
          <w:wAfter w:w="1550" w:type="dxa"/>
          <w:trHeight w:val="320"/>
        </w:trPr>
        <w:tc>
          <w:tcPr>
            <w:tcW w:w="107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bottom"/>
          </w:tcPr>
          <w:p w14:paraId="4A80D5A7" w14:textId="689F5E6D" w:rsidR="00C83657" w:rsidRPr="00C83657" w:rsidRDefault="00F328D4" w:rsidP="00DA0E35">
            <w:pPr>
              <w:rPr>
                <w:rFonts w:ascii="Aptos" w:hAnsi="Aptos"/>
                <w:b/>
                <w:bCs/>
                <w:i/>
                <w:iCs/>
                <w:color w:val="000000"/>
                <w:lang w:eastAsia="en-GB"/>
              </w:rPr>
            </w:pPr>
            <w:r w:rsidRPr="001D6F85">
              <w:rPr>
                <w:rFonts w:ascii="Aptos" w:hAnsi="Aptos"/>
                <w:b/>
                <w:bCs/>
                <w:i/>
                <w:iCs/>
                <w:color w:val="000000"/>
                <w:lang w:eastAsia="en-GB"/>
              </w:rPr>
              <w:t xml:space="preserve">Please tick the box for </w:t>
            </w:r>
            <w:r>
              <w:rPr>
                <w:rFonts w:ascii="Aptos" w:hAnsi="Aptos"/>
                <w:b/>
                <w:bCs/>
                <w:i/>
                <w:iCs/>
                <w:color w:val="000000"/>
                <w:lang w:eastAsia="en-GB"/>
              </w:rPr>
              <w:t>the level of the role you would like to evaluate.</w:t>
            </w:r>
          </w:p>
        </w:tc>
      </w:tr>
      <w:tr w:rsidR="00C52875" w:rsidRPr="007851FF" w14:paraId="3E08BC1D" w14:textId="77777777" w:rsidTr="00C52875">
        <w:trPr>
          <w:gridAfter w:val="1"/>
          <w:wAfter w:w="1314" w:type="dxa"/>
          <w:trHeight w:val="320"/>
        </w:trPr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bottom"/>
            <w:hideMark/>
          </w:tcPr>
          <w:p w14:paraId="00E30519" w14:textId="26F552F5" w:rsidR="00F53E6F" w:rsidRPr="0075020C" w:rsidRDefault="00F53E6F" w:rsidP="00DA0E35">
            <w:pPr>
              <w:rPr>
                <w:rFonts w:ascii="Aptos" w:hAnsi="Aptos"/>
                <w:b/>
                <w:bCs/>
                <w:i/>
                <w:iCs/>
                <w:color w:val="000000"/>
                <w:lang w:eastAsia="en-GB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bottom"/>
            <w:hideMark/>
          </w:tcPr>
          <w:p w14:paraId="20473C5E" w14:textId="77777777" w:rsidR="00F53E6F" w:rsidRPr="00274BAD" w:rsidRDefault="00F53E6F" w:rsidP="00DA0E35">
            <w:pPr>
              <w:jc w:val="center"/>
              <w:rPr>
                <w:rFonts w:ascii="Aptos" w:hAnsi="Aptos"/>
                <w:i/>
                <w:iCs/>
                <w:color w:val="auto"/>
                <w:lang w:eastAsia="en-GB"/>
              </w:rPr>
            </w:pPr>
            <w:r w:rsidRPr="00274BAD">
              <w:rPr>
                <w:rFonts w:ascii="Aptos" w:hAnsi="Aptos"/>
                <w:i/>
                <w:iCs/>
                <w:color w:val="auto"/>
                <w:lang w:eastAsia="en-GB"/>
              </w:rPr>
              <w:t>Level</w:t>
            </w:r>
          </w:p>
          <w:p w14:paraId="67E3A309" w14:textId="77777777" w:rsidR="00F53E6F" w:rsidRPr="00274BAD" w:rsidRDefault="00F53E6F" w:rsidP="00DA0E35">
            <w:pPr>
              <w:rPr>
                <w:rFonts w:ascii="Aptos" w:hAnsi="Aptos"/>
                <w:i/>
                <w:iCs/>
                <w:color w:val="auto"/>
                <w:lang w:eastAsia="en-GB"/>
              </w:rPr>
            </w:pPr>
            <w:r w:rsidRPr="00274BAD">
              <w:rPr>
                <w:rFonts w:ascii="Aptos" w:hAnsi="Aptos"/>
                <w:i/>
                <w:iCs/>
                <w:color w:val="auto"/>
                <w:lang w:eastAsia="en-GB"/>
              </w:rPr>
              <w:t>AC1-2/SG4-7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bottom"/>
            <w:hideMark/>
          </w:tcPr>
          <w:p w14:paraId="22F28127" w14:textId="77777777" w:rsidR="00F53E6F" w:rsidRPr="00274BAD" w:rsidRDefault="00F53E6F" w:rsidP="00DA0E35">
            <w:pPr>
              <w:jc w:val="center"/>
              <w:rPr>
                <w:rFonts w:ascii="Aptos" w:hAnsi="Aptos"/>
                <w:i/>
                <w:iCs/>
                <w:color w:val="auto"/>
                <w:lang w:eastAsia="en-GB"/>
              </w:rPr>
            </w:pPr>
            <w:r w:rsidRPr="00274BAD">
              <w:rPr>
                <w:rFonts w:ascii="Aptos" w:hAnsi="Aptos"/>
                <w:i/>
                <w:iCs/>
                <w:color w:val="auto"/>
                <w:lang w:eastAsia="en-GB"/>
              </w:rPr>
              <w:t xml:space="preserve">Level </w:t>
            </w:r>
          </w:p>
          <w:p w14:paraId="4C516E1D" w14:textId="77777777" w:rsidR="00F53E6F" w:rsidRPr="00274BAD" w:rsidRDefault="00F53E6F" w:rsidP="00DA0E35">
            <w:pPr>
              <w:jc w:val="center"/>
              <w:rPr>
                <w:rFonts w:ascii="Aptos" w:hAnsi="Aptos"/>
                <w:i/>
                <w:iCs/>
                <w:color w:val="auto"/>
                <w:lang w:eastAsia="en-GB"/>
              </w:rPr>
            </w:pPr>
            <w:r w:rsidRPr="00274BAD">
              <w:rPr>
                <w:rFonts w:ascii="Aptos" w:hAnsi="Aptos"/>
                <w:i/>
                <w:iCs/>
                <w:color w:val="auto"/>
                <w:lang w:eastAsia="en-GB"/>
              </w:rPr>
              <w:t>AC3/SG8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bottom"/>
            <w:hideMark/>
          </w:tcPr>
          <w:p w14:paraId="6AFA2A2C" w14:textId="77777777" w:rsidR="00F53E6F" w:rsidRPr="00274BAD" w:rsidRDefault="00F53E6F" w:rsidP="00DA0E35">
            <w:pPr>
              <w:jc w:val="center"/>
              <w:rPr>
                <w:rFonts w:ascii="Aptos" w:hAnsi="Aptos"/>
                <w:i/>
                <w:iCs/>
                <w:color w:val="auto"/>
                <w:lang w:eastAsia="en-GB"/>
              </w:rPr>
            </w:pPr>
            <w:r w:rsidRPr="00274BAD">
              <w:rPr>
                <w:rFonts w:ascii="Aptos" w:hAnsi="Aptos"/>
                <w:i/>
                <w:iCs/>
                <w:color w:val="auto"/>
                <w:lang w:eastAsia="en-GB"/>
              </w:rPr>
              <w:t>Level</w:t>
            </w:r>
          </w:p>
          <w:p w14:paraId="1A30B972" w14:textId="77777777" w:rsidR="00F53E6F" w:rsidRPr="00274BAD" w:rsidRDefault="00F53E6F" w:rsidP="00DA0E35">
            <w:pPr>
              <w:jc w:val="center"/>
              <w:rPr>
                <w:rFonts w:ascii="Aptos" w:hAnsi="Aptos"/>
                <w:i/>
                <w:iCs/>
                <w:color w:val="auto"/>
                <w:lang w:eastAsia="en-GB"/>
              </w:rPr>
            </w:pPr>
            <w:r w:rsidRPr="00274BAD">
              <w:rPr>
                <w:rFonts w:ascii="Aptos" w:hAnsi="Aptos"/>
                <w:i/>
                <w:iCs/>
                <w:color w:val="auto"/>
                <w:lang w:eastAsia="en-GB"/>
              </w:rPr>
              <w:t>AC4/SG9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bottom"/>
            <w:hideMark/>
          </w:tcPr>
          <w:p w14:paraId="5A470DC6" w14:textId="77777777" w:rsidR="00F53E6F" w:rsidRPr="00274BAD" w:rsidRDefault="00F53E6F" w:rsidP="00DA0E35">
            <w:pPr>
              <w:jc w:val="center"/>
              <w:rPr>
                <w:rFonts w:ascii="Aptos" w:hAnsi="Aptos"/>
                <w:i/>
                <w:iCs/>
                <w:color w:val="auto"/>
                <w:lang w:eastAsia="en-GB"/>
              </w:rPr>
            </w:pPr>
            <w:r w:rsidRPr="00274BAD">
              <w:rPr>
                <w:rFonts w:ascii="Aptos" w:hAnsi="Aptos"/>
                <w:i/>
                <w:iCs/>
                <w:color w:val="auto"/>
                <w:lang w:eastAsia="en-GB"/>
              </w:rPr>
              <w:t>Level</w:t>
            </w:r>
          </w:p>
          <w:p w14:paraId="72E84A15" w14:textId="77777777" w:rsidR="00F53E6F" w:rsidRPr="00274BAD" w:rsidRDefault="00F53E6F" w:rsidP="00DA0E35">
            <w:pPr>
              <w:jc w:val="center"/>
              <w:rPr>
                <w:rFonts w:ascii="Aptos" w:hAnsi="Aptos"/>
                <w:i/>
                <w:iCs/>
                <w:color w:val="auto"/>
                <w:lang w:eastAsia="en-GB"/>
              </w:rPr>
            </w:pPr>
            <w:r w:rsidRPr="00274BAD">
              <w:rPr>
                <w:rFonts w:ascii="Aptos" w:hAnsi="Aptos"/>
                <w:i/>
                <w:iCs/>
                <w:color w:val="auto"/>
                <w:lang w:eastAsia="en-GB"/>
              </w:rPr>
              <w:t>AC5/SG10/SM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6EE9B6" w14:textId="77777777" w:rsidR="00F53E6F" w:rsidRPr="007851FF" w:rsidRDefault="00F53E6F" w:rsidP="00DA0E35">
            <w:pPr>
              <w:rPr>
                <w:rFonts w:ascii="Aptos" w:hAnsi="Aptos"/>
                <w:color w:val="000000"/>
                <w:lang w:eastAsia="en-GB"/>
              </w:rPr>
            </w:pPr>
            <w:r w:rsidRPr="007851FF">
              <w:rPr>
                <w:rFonts w:ascii="Aptos" w:hAnsi="Aptos"/>
                <w:color w:val="000000"/>
                <w:lang w:eastAsia="en-GB"/>
              </w:rPr>
              <w:t> </w:t>
            </w:r>
          </w:p>
        </w:tc>
      </w:tr>
      <w:tr w:rsidR="00F53E6F" w:rsidRPr="007851FF" w14:paraId="4DA36326" w14:textId="77777777" w:rsidTr="00C52875">
        <w:trPr>
          <w:gridAfter w:val="1"/>
          <w:wAfter w:w="1314" w:type="dxa"/>
          <w:trHeight w:val="580"/>
        </w:trPr>
        <w:tc>
          <w:tcPr>
            <w:tcW w:w="4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258BEF" w14:textId="7CB7BE6C" w:rsidR="00F53E6F" w:rsidRPr="00C83657" w:rsidRDefault="00B75D38" w:rsidP="00C83657">
            <w:pPr>
              <w:rPr>
                <w:rFonts w:ascii="Aptos" w:hAnsi="Aptos"/>
                <w:color w:val="000000"/>
                <w:lang w:eastAsia="en-GB"/>
              </w:rPr>
            </w:pPr>
            <w:r>
              <w:rPr>
                <w:rFonts w:ascii="Aptos" w:hAnsi="Aptos"/>
                <w:color w:val="000000"/>
                <w:lang w:eastAsia="en-GB"/>
              </w:rPr>
              <w:t>Level of current role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764323" w14:textId="180EA2DB" w:rsidR="00F53E6F" w:rsidRPr="00274BAD" w:rsidRDefault="00C51100" w:rsidP="00F328D4">
            <w:pPr>
              <w:jc w:val="center"/>
              <w:rPr>
                <w:rFonts w:ascii="Aptos" w:hAnsi="Aptos"/>
                <w:color w:val="auto"/>
                <w:lang w:eastAsia="en-GB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5"/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FA8489" w14:textId="08ABEF39" w:rsidR="00F53E6F" w:rsidRPr="00274BAD" w:rsidRDefault="00C51100" w:rsidP="00F328D4">
            <w:pPr>
              <w:jc w:val="center"/>
              <w:rPr>
                <w:rFonts w:ascii="Aptos" w:hAnsi="Aptos"/>
                <w:color w:val="auto"/>
                <w:lang w:eastAsia="en-GB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BB481F" w14:textId="3CA7C789" w:rsidR="00F53E6F" w:rsidRPr="00274BAD" w:rsidRDefault="00C51100" w:rsidP="00F328D4">
            <w:pPr>
              <w:jc w:val="center"/>
              <w:rPr>
                <w:rFonts w:ascii="Aptos" w:hAnsi="Aptos"/>
                <w:color w:val="auto"/>
                <w:lang w:eastAsia="en-GB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CAAA9F" w14:textId="4A2E4980" w:rsidR="00F53E6F" w:rsidRPr="00274BAD" w:rsidRDefault="00C51100" w:rsidP="00F328D4">
            <w:pPr>
              <w:jc w:val="center"/>
              <w:rPr>
                <w:rFonts w:ascii="Aptos" w:hAnsi="Aptos"/>
                <w:color w:val="auto"/>
                <w:lang w:eastAsia="en-GB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0007C0B" w14:textId="188CFA49" w:rsidR="00F53E6F" w:rsidRPr="007851FF" w:rsidRDefault="00F53E6F" w:rsidP="00F328D4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</w:p>
        </w:tc>
      </w:tr>
      <w:tr w:rsidR="00C51100" w:rsidRPr="007851FF" w14:paraId="2B6B06E3" w14:textId="77777777" w:rsidTr="00C52875">
        <w:trPr>
          <w:gridAfter w:val="5"/>
          <w:wAfter w:w="3809" w:type="dxa"/>
          <w:trHeight w:val="524"/>
        </w:trPr>
        <w:tc>
          <w:tcPr>
            <w:tcW w:w="85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ABCD245" w14:textId="06454F4B" w:rsidR="00C51100" w:rsidRPr="007851FF" w:rsidRDefault="00C51100" w:rsidP="00C51100">
            <w:pPr>
              <w:ind w:right="-2381"/>
              <w:rPr>
                <w:rFonts w:ascii="Aptos" w:hAnsi="Aptos"/>
                <w:b/>
                <w:bCs/>
                <w:color w:val="000000"/>
                <w:lang w:eastAsia="en-GB"/>
              </w:rPr>
            </w:pPr>
            <w:r w:rsidRPr="007851FF">
              <w:rPr>
                <w:rFonts w:ascii="Aptos" w:hAnsi="Aptos"/>
                <w:b/>
                <w:bCs/>
                <w:color w:val="000000"/>
                <w:lang w:eastAsia="en-GB"/>
              </w:rPr>
              <w:t>Level of Greenwich Leadership Competencies</w:t>
            </w:r>
          </w:p>
        </w:tc>
      </w:tr>
      <w:tr w:rsidR="00C51100" w:rsidRPr="007851FF" w14:paraId="4B0D916F" w14:textId="77777777" w:rsidTr="00C52875">
        <w:trPr>
          <w:gridAfter w:val="2"/>
          <w:wAfter w:w="1550" w:type="dxa"/>
          <w:trHeight w:val="340"/>
        </w:trPr>
        <w:tc>
          <w:tcPr>
            <w:tcW w:w="1077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noWrap/>
            <w:vAlign w:val="bottom"/>
          </w:tcPr>
          <w:p w14:paraId="254E61E0" w14:textId="42A2BD09" w:rsidR="00C51100" w:rsidRPr="001D6F85" w:rsidRDefault="00C51100" w:rsidP="00C51100">
            <w:pPr>
              <w:rPr>
                <w:rFonts w:ascii="Aptos" w:hAnsi="Aptos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  <w:r w:rsidRPr="001D6F85">
              <w:rPr>
                <w:rFonts w:ascii="Aptos" w:hAnsi="Aptos"/>
                <w:b/>
                <w:bCs/>
                <w:i/>
                <w:iCs/>
                <w:color w:val="000000"/>
                <w:lang w:eastAsia="en-GB"/>
              </w:rPr>
              <w:t xml:space="preserve">Please </w:t>
            </w:r>
            <w:r w:rsidR="00C52875">
              <w:rPr>
                <w:rFonts w:ascii="Aptos" w:hAnsi="Aptos"/>
                <w:b/>
                <w:bCs/>
                <w:i/>
                <w:iCs/>
                <w:color w:val="000000"/>
                <w:lang w:eastAsia="en-GB"/>
              </w:rPr>
              <w:t>rate</w:t>
            </w:r>
            <w:r w:rsidRPr="001D6F85">
              <w:rPr>
                <w:rFonts w:ascii="Aptos" w:hAnsi="Aptos"/>
                <w:b/>
                <w:bCs/>
                <w:i/>
                <w:iCs/>
                <w:color w:val="000000"/>
                <w:lang w:eastAsia="en-GB"/>
              </w:rPr>
              <w:t xml:space="preserve"> each descriptor of the leadership competencies</w:t>
            </w:r>
            <w:r>
              <w:rPr>
                <w:rFonts w:ascii="Aptos" w:hAnsi="Aptos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 w:rsidR="00C52875">
              <w:rPr>
                <w:rFonts w:ascii="Aptos" w:hAnsi="Aptos"/>
                <w:b/>
                <w:bCs/>
                <w:i/>
                <w:iCs/>
                <w:color w:val="000000"/>
                <w:lang w:eastAsia="en-GB"/>
              </w:rPr>
              <w:t xml:space="preserve">in regard to the </w:t>
            </w:r>
            <w:r>
              <w:rPr>
                <w:rFonts w:ascii="Aptos" w:hAnsi="Aptos"/>
                <w:b/>
                <w:bCs/>
                <w:i/>
                <w:iCs/>
                <w:color w:val="000000"/>
                <w:lang w:eastAsia="en-GB"/>
              </w:rPr>
              <w:t>role</w:t>
            </w:r>
            <w:r w:rsidR="0075020C">
              <w:rPr>
                <w:rFonts w:ascii="Aptos" w:hAnsi="Aptos"/>
                <w:b/>
                <w:bCs/>
                <w:i/>
                <w:iCs/>
                <w:color w:val="000000"/>
                <w:lang w:eastAsia="en-GB"/>
              </w:rPr>
              <w:t xml:space="preserve"> you would like to evaluate</w:t>
            </w:r>
            <w:r>
              <w:rPr>
                <w:rFonts w:ascii="Aptos" w:hAnsi="Aptos"/>
                <w:b/>
                <w:bCs/>
                <w:i/>
                <w:iCs/>
                <w:color w:val="000000"/>
                <w:lang w:eastAsia="en-GB"/>
              </w:rPr>
              <w:t>:</w:t>
            </w:r>
          </w:p>
        </w:tc>
      </w:tr>
      <w:tr w:rsidR="00C51100" w:rsidRPr="007851FF" w14:paraId="73D1F5D7" w14:textId="77777777" w:rsidTr="00C52875">
        <w:trPr>
          <w:gridAfter w:val="2"/>
          <w:wAfter w:w="1550" w:type="dxa"/>
          <w:trHeight w:val="340"/>
        </w:trPr>
        <w:tc>
          <w:tcPr>
            <w:tcW w:w="46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14:paraId="6FF59309" w14:textId="4AA952EF" w:rsidR="00C51100" w:rsidRPr="007851FF" w:rsidRDefault="00C51100" w:rsidP="00C51100">
            <w:pPr>
              <w:rPr>
                <w:rFonts w:ascii="Aptos" w:hAnsi="Aptos"/>
                <w:b/>
                <w:bCs/>
                <w:color w:val="000000"/>
                <w:lang w:eastAsia="en-GB"/>
              </w:rPr>
            </w:pPr>
            <w:r w:rsidRPr="007851FF">
              <w:rPr>
                <w:rFonts w:ascii="Aptos" w:hAnsi="Aptos"/>
                <w:b/>
                <w:bCs/>
                <w:color w:val="000000"/>
                <w:lang w:eastAsia="en-GB"/>
              </w:rPr>
              <w:t>Collaborate: Build</w:t>
            </w:r>
            <w:r>
              <w:rPr>
                <w:rFonts w:ascii="Aptos" w:hAnsi="Aptos"/>
                <w:b/>
                <w:bCs/>
                <w:color w:val="000000"/>
                <w:lang w:eastAsia="en-GB"/>
              </w:rPr>
              <w:t xml:space="preserve"> </w:t>
            </w:r>
            <w:r w:rsidRPr="007851FF">
              <w:rPr>
                <w:rFonts w:ascii="Aptos" w:hAnsi="Aptos"/>
                <w:b/>
                <w:bCs/>
                <w:color w:val="000000"/>
                <w:lang w:eastAsia="en-GB"/>
              </w:rPr>
              <w:t>effective teams and collaboration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14:paraId="3B16A234" w14:textId="4B8A25BC" w:rsidR="00C51100" w:rsidRPr="00177493" w:rsidRDefault="00C51100" w:rsidP="00C51100">
            <w:pPr>
              <w:rPr>
                <w:rFonts w:ascii="Aptos" w:hAnsi="Aptos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  <w:r w:rsidRPr="00177493">
              <w:rPr>
                <w:rFonts w:ascii="Aptos" w:hAnsi="Aptos"/>
                <w:i/>
                <w:iCs/>
                <w:color w:val="000000" w:themeColor="text1"/>
                <w:sz w:val="16"/>
                <w:szCs w:val="16"/>
                <w:lang w:eastAsia="en-GB"/>
              </w:rPr>
              <w:t>Significant development required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14:paraId="6E5967F3" w14:textId="01E29412" w:rsidR="00C51100" w:rsidRPr="00177493" w:rsidRDefault="00C51100" w:rsidP="00C51100">
            <w:pPr>
              <w:rPr>
                <w:rFonts w:ascii="Aptos" w:hAnsi="Aptos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  <w:r w:rsidRPr="00177493">
              <w:rPr>
                <w:rFonts w:ascii="Aptos" w:hAnsi="Aptos"/>
                <w:i/>
                <w:iCs/>
                <w:color w:val="000000" w:themeColor="text1"/>
                <w:sz w:val="16"/>
                <w:szCs w:val="16"/>
                <w:lang w:eastAsia="en-GB"/>
              </w:rPr>
              <w:t>Development required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14:paraId="76F5C4EB" w14:textId="66AC4B0E" w:rsidR="00C51100" w:rsidRPr="00177493" w:rsidRDefault="00C51100" w:rsidP="00C51100">
            <w:pPr>
              <w:rPr>
                <w:rFonts w:ascii="Aptos" w:hAnsi="Aptos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  <w:r w:rsidRPr="00177493">
              <w:rPr>
                <w:rFonts w:ascii="Aptos" w:hAnsi="Aptos"/>
                <w:i/>
                <w:iCs/>
                <w:color w:val="000000" w:themeColor="text1"/>
                <w:sz w:val="16"/>
                <w:szCs w:val="16"/>
                <w:lang w:eastAsia="en-GB"/>
              </w:rPr>
              <w:t>Achieves expectation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14:paraId="4D905E16" w14:textId="53C66687" w:rsidR="00C51100" w:rsidRPr="00177493" w:rsidRDefault="00C51100" w:rsidP="00C51100">
            <w:pPr>
              <w:rPr>
                <w:rFonts w:ascii="Aptos" w:hAnsi="Aptos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  <w:r w:rsidRPr="00177493">
              <w:rPr>
                <w:rFonts w:ascii="Aptos" w:hAnsi="Aptos"/>
                <w:i/>
                <w:iCs/>
                <w:color w:val="000000" w:themeColor="text1"/>
                <w:sz w:val="16"/>
                <w:szCs w:val="16"/>
                <w:lang w:eastAsia="en-GB"/>
              </w:rPr>
              <w:t>Above expectation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noWrap/>
            <w:vAlign w:val="center"/>
            <w:hideMark/>
          </w:tcPr>
          <w:p w14:paraId="36764F6E" w14:textId="4CA72C30" w:rsidR="00C51100" w:rsidRPr="00177493" w:rsidRDefault="00C51100" w:rsidP="00C51100">
            <w:pPr>
              <w:rPr>
                <w:rFonts w:ascii="Aptos" w:hAnsi="Aptos"/>
                <w:i/>
                <w:iCs/>
                <w:color w:val="000000" w:themeColor="text1"/>
                <w:sz w:val="16"/>
                <w:szCs w:val="16"/>
                <w:lang w:eastAsia="en-GB"/>
              </w:rPr>
            </w:pPr>
            <w:r w:rsidRPr="00177493">
              <w:rPr>
                <w:rFonts w:ascii="Aptos" w:hAnsi="Aptos"/>
                <w:i/>
                <w:iCs/>
                <w:color w:val="000000" w:themeColor="text1"/>
                <w:sz w:val="16"/>
                <w:szCs w:val="16"/>
                <w:lang w:eastAsia="en-GB"/>
              </w:rPr>
              <w:t>Significantly exceeds expectation</w:t>
            </w:r>
          </w:p>
        </w:tc>
      </w:tr>
      <w:tr w:rsidR="00C51100" w:rsidRPr="007851FF" w14:paraId="004A8696" w14:textId="77777777" w:rsidTr="00C52875">
        <w:trPr>
          <w:gridAfter w:val="2"/>
          <w:wAfter w:w="1550" w:type="dxa"/>
          <w:trHeight w:val="320"/>
        </w:trPr>
        <w:tc>
          <w:tcPr>
            <w:tcW w:w="4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D132DD" w14:textId="1CF7E976" w:rsidR="00C51100" w:rsidRPr="007851FF" w:rsidRDefault="00C86263" w:rsidP="00C51100">
            <w:pPr>
              <w:rPr>
                <w:rFonts w:ascii="Aptos" w:hAnsi="Aptos"/>
                <w:color w:val="000000"/>
                <w:lang w:eastAsia="en-GB"/>
              </w:rPr>
            </w:pPr>
            <w:r>
              <w:rPr>
                <w:rFonts w:ascii="Aptos" w:hAnsi="Aptos"/>
                <w:color w:val="000000"/>
                <w:lang w:eastAsia="en-GB"/>
              </w:rPr>
              <w:t>I b</w:t>
            </w:r>
            <w:r w:rsidR="00C51100" w:rsidRPr="00045BC7">
              <w:rPr>
                <w:rFonts w:ascii="Aptos" w:hAnsi="Aptos"/>
                <w:color w:val="000000"/>
                <w:lang w:eastAsia="en-GB"/>
              </w:rPr>
              <w:t>ring people together and create opportunity for collaboration.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C992891" w14:textId="54DAAF22" w:rsidR="00C51100" w:rsidRPr="007851FF" w:rsidRDefault="00F6147C" w:rsidP="00C51100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"/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B62C2D" w14:textId="25478CBC" w:rsidR="00C51100" w:rsidRPr="007851FF" w:rsidRDefault="00C51100" w:rsidP="00C51100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C98A98" w14:textId="15DD0A26" w:rsidR="00C51100" w:rsidRPr="007851FF" w:rsidRDefault="00C51100" w:rsidP="00C51100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D6D7AA" w14:textId="7C658A51" w:rsidR="00C51100" w:rsidRPr="007851FF" w:rsidRDefault="00C51100" w:rsidP="00C51100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1C648E" w14:textId="46702AAE" w:rsidR="00C51100" w:rsidRPr="007851FF" w:rsidRDefault="00C51100" w:rsidP="00C51100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</w:tr>
      <w:tr w:rsidR="00C51100" w:rsidRPr="007851FF" w14:paraId="4CD623CA" w14:textId="77777777" w:rsidTr="00C52875">
        <w:trPr>
          <w:gridAfter w:val="2"/>
          <w:wAfter w:w="1550" w:type="dxa"/>
          <w:trHeight w:val="320"/>
        </w:trPr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442B16" w14:textId="0812A292" w:rsidR="00C51100" w:rsidRPr="007851FF" w:rsidRDefault="00C86263" w:rsidP="00C51100">
            <w:pPr>
              <w:rPr>
                <w:rFonts w:ascii="Aptos" w:hAnsi="Aptos"/>
                <w:color w:val="000000"/>
                <w:lang w:eastAsia="en-GB"/>
              </w:rPr>
            </w:pPr>
            <w:r>
              <w:rPr>
                <w:rFonts w:ascii="Aptos" w:hAnsi="Aptos"/>
                <w:color w:val="000000"/>
                <w:lang w:eastAsia="en-GB"/>
              </w:rPr>
              <w:t>I a</w:t>
            </w:r>
            <w:r w:rsidR="00C51100" w:rsidRPr="00045BC7">
              <w:rPr>
                <w:rFonts w:ascii="Aptos" w:hAnsi="Aptos"/>
                <w:color w:val="000000"/>
                <w:lang w:eastAsia="en-GB"/>
              </w:rPr>
              <w:t>ctively listen to understand and pre-empt need</w:t>
            </w:r>
            <w:r w:rsidR="00C51100">
              <w:rPr>
                <w:rFonts w:ascii="Aptos" w:hAnsi="Aptos"/>
                <w:color w:val="000000"/>
                <w:lang w:eastAsia="en-GB"/>
              </w:rPr>
              <w:t>s</w:t>
            </w:r>
            <w:r w:rsidR="00C51100" w:rsidRPr="00045BC7">
              <w:rPr>
                <w:rFonts w:ascii="Aptos" w:hAnsi="Aptos"/>
                <w:color w:val="000000"/>
                <w:lang w:eastAsia="en-GB"/>
              </w:rPr>
              <w:t xml:space="preserve"> and facilitate impactful support.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35AC55" w14:textId="2FD7960D" w:rsidR="00C51100" w:rsidRPr="007851FF" w:rsidRDefault="00C51100" w:rsidP="00C51100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20FB58" w14:textId="41F07479" w:rsidR="00C51100" w:rsidRPr="007851FF" w:rsidRDefault="00C51100" w:rsidP="00C51100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5716DE" w14:textId="65CD2A66" w:rsidR="00C51100" w:rsidRPr="007851FF" w:rsidRDefault="00C51100" w:rsidP="00C51100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150975" w14:textId="634574E8" w:rsidR="00C51100" w:rsidRPr="007851FF" w:rsidRDefault="00C51100" w:rsidP="00C51100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1899EE" w14:textId="5228E37C" w:rsidR="00C51100" w:rsidRPr="007851FF" w:rsidRDefault="00C51100" w:rsidP="00C51100">
            <w:pPr>
              <w:jc w:val="center"/>
              <w:rPr>
                <w:rFonts w:ascii="Aptos" w:hAnsi="Aptos"/>
                <w:color w:val="000000"/>
                <w:lang w:eastAsia="en-GB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</w:tr>
      <w:tr w:rsidR="00C51100" w:rsidRPr="007851FF" w14:paraId="31A0F846" w14:textId="77777777" w:rsidTr="00C52875">
        <w:trPr>
          <w:gridAfter w:val="2"/>
          <w:wAfter w:w="1550" w:type="dxa"/>
          <w:trHeight w:val="320"/>
        </w:trPr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14:paraId="440E89A6" w14:textId="689344AD" w:rsidR="00C51100" w:rsidRPr="007851FF" w:rsidRDefault="00C51100" w:rsidP="00C51100">
            <w:pPr>
              <w:rPr>
                <w:rFonts w:ascii="Aptos" w:hAnsi="Aptos"/>
                <w:color w:val="000000"/>
                <w:lang w:eastAsia="en-GB"/>
              </w:rPr>
            </w:pPr>
            <w:r w:rsidRPr="007851FF">
              <w:rPr>
                <w:rFonts w:ascii="Aptos" w:hAnsi="Aptos"/>
                <w:b/>
                <w:bCs/>
                <w:color w:val="000000"/>
                <w:lang w:eastAsia="en-GB"/>
              </w:rPr>
              <w:t>Collaborate: Engage</w:t>
            </w:r>
            <w:r>
              <w:rPr>
                <w:rFonts w:ascii="Aptos" w:hAnsi="Aptos"/>
                <w:b/>
                <w:bCs/>
                <w:color w:val="000000"/>
                <w:lang w:eastAsia="en-GB"/>
              </w:rPr>
              <w:t xml:space="preserve"> </w:t>
            </w:r>
            <w:r w:rsidRPr="007851FF">
              <w:rPr>
                <w:rFonts w:ascii="Aptos" w:hAnsi="Aptos"/>
                <w:b/>
                <w:bCs/>
                <w:color w:val="000000"/>
                <w:lang w:eastAsia="en-GB"/>
              </w:rPr>
              <w:t>stakeholders</w:t>
            </w:r>
          </w:p>
        </w:tc>
        <w:tc>
          <w:tcPr>
            <w:tcW w:w="60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14:paraId="16395C92" w14:textId="6688F839" w:rsidR="00C51100" w:rsidRPr="007851FF" w:rsidRDefault="00C51100" w:rsidP="00C51100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C51100" w:rsidRPr="007851FF" w14:paraId="0E948F84" w14:textId="77777777" w:rsidTr="00C52875">
        <w:trPr>
          <w:gridAfter w:val="2"/>
          <w:wAfter w:w="1550" w:type="dxa"/>
          <w:trHeight w:val="320"/>
        </w:trPr>
        <w:tc>
          <w:tcPr>
            <w:tcW w:w="4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65B2FB" w14:textId="5A2B0437" w:rsidR="00C51100" w:rsidRPr="007851FF" w:rsidRDefault="00C86263" w:rsidP="00C51100">
            <w:pPr>
              <w:rPr>
                <w:rFonts w:ascii="Aptos" w:hAnsi="Aptos"/>
                <w:color w:val="000000"/>
                <w:lang w:eastAsia="en-GB"/>
              </w:rPr>
            </w:pPr>
            <w:r>
              <w:rPr>
                <w:rFonts w:ascii="Aptos" w:hAnsi="Aptos"/>
                <w:color w:val="000000"/>
                <w:lang w:eastAsia="en-GB"/>
              </w:rPr>
              <w:t>I n</w:t>
            </w:r>
            <w:r w:rsidR="00C51100" w:rsidRPr="00045BC7">
              <w:rPr>
                <w:rFonts w:ascii="Aptos" w:hAnsi="Aptos"/>
                <w:color w:val="000000"/>
                <w:lang w:eastAsia="en-GB"/>
              </w:rPr>
              <w:t>urture impactful partnerships, internally and externally.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901AE2" w14:textId="7BDEDD5A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63FF76" w14:textId="0D331EB8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4BFD8D" w14:textId="727D93E5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4AEB97" w14:textId="454730E8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3CEE72" w14:textId="52CFCE48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</w:tr>
      <w:tr w:rsidR="00C51100" w:rsidRPr="007851FF" w14:paraId="02BFAC89" w14:textId="77777777" w:rsidTr="00C52875">
        <w:trPr>
          <w:gridAfter w:val="2"/>
          <w:wAfter w:w="1550" w:type="dxa"/>
          <w:trHeight w:val="320"/>
        </w:trPr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BAF243" w14:textId="17AFB416" w:rsidR="00C51100" w:rsidRPr="007851FF" w:rsidRDefault="00C86263" w:rsidP="00C51100">
            <w:pPr>
              <w:rPr>
                <w:rFonts w:ascii="Aptos" w:hAnsi="Aptos"/>
                <w:color w:val="000000"/>
                <w:lang w:eastAsia="en-GB"/>
              </w:rPr>
            </w:pPr>
            <w:r>
              <w:rPr>
                <w:rFonts w:ascii="Aptos" w:hAnsi="Aptos"/>
                <w:color w:val="000000"/>
                <w:lang w:eastAsia="en-GB"/>
              </w:rPr>
              <w:t>I d</w:t>
            </w:r>
            <w:r w:rsidR="00C51100" w:rsidRPr="00045BC7">
              <w:rPr>
                <w:rFonts w:ascii="Aptos" w:hAnsi="Aptos"/>
                <w:color w:val="000000"/>
                <w:lang w:eastAsia="en-GB"/>
              </w:rPr>
              <w:t>emonstrate networking skills and build strong relationships to achieve shared objectives.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ECC303" w14:textId="24718C15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023FA7" w14:textId="335452E6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50C348" w14:textId="3BD77176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60844A" w14:textId="55468678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BFCA46" w14:textId="0BE800B6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</w:tr>
      <w:tr w:rsidR="00C51100" w:rsidRPr="007851FF" w14:paraId="237748A4" w14:textId="77777777" w:rsidTr="00C52875">
        <w:trPr>
          <w:gridAfter w:val="2"/>
          <w:wAfter w:w="1550" w:type="dxa"/>
          <w:trHeight w:val="320"/>
        </w:trPr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14:paraId="61B0BB77" w14:textId="3C7BC337" w:rsidR="00C51100" w:rsidRPr="007851FF" w:rsidRDefault="00C51100" w:rsidP="00C51100">
            <w:pPr>
              <w:rPr>
                <w:rFonts w:ascii="Aptos" w:hAnsi="Aptos"/>
                <w:color w:val="000000"/>
                <w:lang w:eastAsia="en-GB"/>
              </w:rPr>
            </w:pPr>
            <w:r w:rsidRPr="007851FF">
              <w:rPr>
                <w:rFonts w:ascii="Aptos" w:hAnsi="Aptos"/>
                <w:b/>
                <w:bCs/>
                <w:color w:val="000000"/>
                <w:lang w:eastAsia="en-GB"/>
              </w:rPr>
              <w:t>Aspire: Think</w:t>
            </w:r>
            <w:r>
              <w:rPr>
                <w:rFonts w:ascii="Aptos" w:hAnsi="Aptos"/>
                <w:b/>
                <w:bCs/>
                <w:color w:val="000000"/>
                <w:lang w:eastAsia="en-GB"/>
              </w:rPr>
              <w:t xml:space="preserve"> </w:t>
            </w:r>
            <w:r w:rsidRPr="007851FF">
              <w:rPr>
                <w:rFonts w:ascii="Aptos" w:hAnsi="Aptos"/>
                <w:b/>
                <w:bCs/>
                <w:color w:val="000000"/>
                <w:lang w:eastAsia="en-GB"/>
              </w:rPr>
              <w:t>strategically</w:t>
            </w:r>
          </w:p>
        </w:tc>
        <w:tc>
          <w:tcPr>
            <w:tcW w:w="60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14:paraId="4B7D5D76" w14:textId="31424EF3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C51100" w:rsidRPr="007851FF" w14:paraId="26C6EFAB" w14:textId="77777777" w:rsidTr="00C52875">
        <w:trPr>
          <w:gridAfter w:val="2"/>
          <w:wAfter w:w="1550" w:type="dxa"/>
          <w:trHeight w:val="320"/>
        </w:trPr>
        <w:tc>
          <w:tcPr>
            <w:tcW w:w="4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0AE06D" w14:textId="5E7D08A1" w:rsidR="00C51100" w:rsidRPr="007851FF" w:rsidRDefault="00C86263" w:rsidP="00C51100">
            <w:pPr>
              <w:rPr>
                <w:rFonts w:ascii="Aptos" w:hAnsi="Aptos"/>
                <w:color w:val="000000"/>
                <w:lang w:val="en-US" w:eastAsia="en-GB"/>
              </w:rPr>
            </w:pPr>
            <w:r>
              <w:rPr>
                <w:rFonts w:ascii="Aptos" w:hAnsi="Aptos"/>
                <w:color w:val="000000"/>
                <w:lang w:val="en-US" w:eastAsia="en-GB"/>
              </w:rPr>
              <w:t>I d</w:t>
            </w:r>
            <w:r w:rsidR="00C51100" w:rsidRPr="00045BC7">
              <w:rPr>
                <w:rFonts w:ascii="Aptos" w:hAnsi="Aptos"/>
                <w:color w:val="000000"/>
                <w:lang w:val="en-US" w:eastAsia="en-GB"/>
              </w:rPr>
              <w:t>efine and communicate a clear, compelling vision that inspire</w:t>
            </w:r>
            <w:r w:rsidR="00C51100">
              <w:rPr>
                <w:rFonts w:ascii="Aptos" w:hAnsi="Aptos"/>
                <w:color w:val="000000"/>
                <w:lang w:val="en-US" w:eastAsia="en-GB"/>
              </w:rPr>
              <w:t>s</w:t>
            </w:r>
            <w:r w:rsidR="00C51100" w:rsidRPr="00045BC7">
              <w:rPr>
                <w:rFonts w:ascii="Aptos" w:hAnsi="Aptos"/>
                <w:color w:val="000000"/>
                <w:lang w:val="en-US" w:eastAsia="en-GB"/>
              </w:rPr>
              <w:t xml:space="preserve"> and align</w:t>
            </w:r>
            <w:r w:rsidR="00C51100">
              <w:rPr>
                <w:rFonts w:ascii="Aptos" w:hAnsi="Aptos"/>
                <w:color w:val="000000"/>
                <w:lang w:val="en-US" w:eastAsia="en-GB"/>
              </w:rPr>
              <w:t>s</w:t>
            </w:r>
            <w:r w:rsidR="00C51100" w:rsidRPr="00045BC7">
              <w:rPr>
                <w:rFonts w:ascii="Aptos" w:hAnsi="Aptos"/>
                <w:color w:val="000000"/>
                <w:lang w:val="en-US" w:eastAsia="en-GB"/>
              </w:rPr>
              <w:t xml:space="preserve"> with the university's strategic objectives.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50AB9D" w14:textId="08C49D20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D45CCE" w14:textId="3923415F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0F94293" w14:textId="5D7E42BE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7BBF11" w14:textId="7B35298E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5DDBD3" w14:textId="1CCCB9EE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</w:tr>
      <w:tr w:rsidR="00C51100" w:rsidRPr="007851FF" w14:paraId="3F8116E9" w14:textId="77777777" w:rsidTr="00C52875">
        <w:trPr>
          <w:gridAfter w:val="2"/>
          <w:wAfter w:w="1550" w:type="dxa"/>
          <w:trHeight w:val="320"/>
        </w:trPr>
        <w:tc>
          <w:tcPr>
            <w:tcW w:w="4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22A98F" w14:textId="6A1AACF4" w:rsidR="00C51100" w:rsidRPr="00045BC7" w:rsidRDefault="00C86263" w:rsidP="00C51100">
            <w:pPr>
              <w:rPr>
                <w:rFonts w:ascii="Aptos" w:hAnsi="Aptos"/>
                <w:color w:val="000000"/>
                <w:lang w:val="en-US" w:eastAsia="en-GB"/>
              </w:rPr>
            </w:pPr>
            <w:r>
              <w:rPr>
                <w:rFonts w:ascii="Aptos" w:hAnsi="Aptos"/>
                <w:color w:val="000000"/>
                <w:lang w:val="en-US" w:eastAsia="en-GB"/>
              </w:rPr>
              <w:t>I a</w:t>
            </w:r>
            <w:r w:rsidR="00C51100" w:rsidRPr="00045BC7">
              <w:rPr>
                <w:rFonts w:ascii="Aptos" w:hAnsi="Aptos"/>
                <w:color w:val="000000"/>
                <w:lang w:val="en-US" w:eastAsia="en-GB"/>
              </w:rPr>
              <w:t>nticipate and proactively respond to emerging trends and challenge</w:t>
            </w:r>
            <w:r w:rsidR="00C51100">
              <w:rPr>
                <w:rFonts w:ascii="Aptos" w:hAnsi="Aptos"/>
                <w:color w:val="000000"/>
                <w:lang w:val="en-US" w:eastAsia="en-GB"/>
              </w:rPr>
              <w:t>s</w:t>
            </w:r>
            <w:r w:rsidR="00C51100" w:rsidRPr="00045BC7">
              <w:rPr>
                <w:rFonts w:ascii="Aptos" w:hAnsi="Aptos"/>
                <w:color w:val="000000"/>
                <w:lang w:val="en-US" w:eastAsia="en-GB"/>
              </w:rPr>
              <w:t xml:space="preserve"> in the higher education landscape.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CF8408" w14:textId="6F224005" w:rsidR="00C51100" w:rsidRDefault="00C51100" w:rsidP="00C51100">
            <w:pPr>
              <w:jc w:val="center"/>
              <w:rPr>
                <w:rFonts w:ascii="Aptos" w:eastAsia="Wingdings" w:hAnsi="Aptos" w:cs="Wingdings"/>
                <w:color w:val="auto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08D968" w14:textId="0FFEFE99" w:rsidR="00C51100" w:rsidRDefault="00C51100" w:rsidP="00C51100">
            <w:pPr>
              <w:jc w:val="center"/>
              <w:rPr>
                <w:rFonts w:ascii="Aptos" w:eastAsia="Wingdings" w:hAnsi="Aptos" w:cs="Wingdings"/>
                <w:color w:val="auto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8954F5" w14:textId="4479F3F2" w:rsidR="00C51100" w:rsidRDefault="00C51100" w:rsidP="00C51100">
            <w:pPr>
              <w:jc w:val="center"/>
              <w:rPr>
                <w:rFonts w:ascii="Aptos" w:eastAsia="Wingdings" w:hAnsi="Aptos" w:cs="Wingdings"/>
                <w:color w:val="auto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E8CFD3D" w14:textId="159065E1" w:rsidR="00C51100" w:rsidRDefault="00C51100" w:rsidP="00C51100">
            <w:pPr>
              <w:jc w:val="center"/>
              <w:rPr>
                <w:rFonts w:ascii="Aptos" w:eastAsia="Wingdings" w:hAnsi="Aptos" w:cs="Wingdings"/>
                <w:color w:val="auto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DBFCE2" w14:textId="5FA12FD8" w:rsidR="00C51100" w:rsidRDefault="00C51100" w:rsidP="00C51100">
            <w:pPr>
              <w:jc w:val="center"/>
              <w:rPr>
                <w:rFonts w:ascii="Aptos" w:eastAsia="Wingdings" w:hAnsi="Aptos" w:cs="Wingdings"/>
                <w:color w:val="auto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</w:tr>
      <w:tr w:rsidR="00C51100" w:rsidRPr="007851FF" w14:paraId="4D1AC4BE" w14:textId="77777777" w:rsidTr="00C52875">
        <w:trPr>
          <w:gridAfter w:val="2"/>
          <w:wAfter w:w="1550" w:type="dxa"/>
          <w:trHeight w:val="320"/>
        </w:trPr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14:paraId="4FCD28FC" w14:textId="1EBAC3E7" w:rsidR="00C51100" w:rsidRPr="007851FF" w:rsidRDefault="00C51100" w:rsidP="00C51100">
            <w:pPr>
              <w:rPr>
                <w:rFonts w:ascii="Aptos" w:hAnsi="Aptos"/>
                <w:color w:val="000000"/>
                <w:lang w:eastAsia="en-GB"/>
              </w:rPr>
            </w:pPr>
            <w:r w:rsidRPr="007851FF">
              <w:rPr>
                <w:rFonts w:ascii="Aptos" w:hAnsi="Aptos"/>
                <w:b/>
                <w:bCs/>
                <w:color w:val="000000"/>
                <w:lang w:eastAsia="en-GB"/>
              </w:rPr>
              <w:t>Aspire: Manage change and innovation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14:paraId="0CAA2EC1" w14:textId="3AD63B40" w:rsidR="00C51100" w:rsidRPr="007851FF" w:rsidRDefault="00C51100" w:rsidP="00C51100">
            <w:pPr>
              <w:rPr>
                <w:rFonts w:ascii="Aptos" w:hAnsi="Aptos"/>
                <w:color w:val="4472C4" w:themeColor="accent1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14:paraId="77D06878" w14:textId="5ED209FE" w:rsidR="00C51100" w:rsidRPr="007851FF" w:rsidRDefault="00C51100" w:rsidP="00C5110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14:paraId="1144B2F1" w14:textId="46F5CD4E" w:rsidR="00C51100" w:rsidRPr="007851FF" w:rsidRDefault="00C51100" w:rsidP="00C5110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14:paraId="13917808" w14:textId="2979F697" w:rsidR="00C51100" w:rsidRPr="007851FF" w:rsidRDefault="00C51100" w:rsidP="00C51100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14:paraId="4EB69263" w14:textId="79C8DAAC" w:rsidR="00C51100" w:rsidRPr="007851FF" w:rsidRDefault="00C51100" w:rsidP="00C51100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C51100" w:rsidRPr="007851FF" w14:paraId="560A5A8B" w14:textId="77777777" w:rsidTr="00C52875">
        <w:trPr>
          <w:gridAfter w:val="2"/>
          <w:wAfter w:w="1550" w:type="dxa"/>
          <w:trHeight w:val="320"/>
        </w:trPr>
        <w:tc>
          <w:tcPr>
            <w:tcW w:w="4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689C14" w14:textId="24887F0C" w:rsidR="00C51100" w:rsidRPr="007851FF" w:rsidRDefault="00C86263" w:rsidP="00C51100">
            <w:pPr>
              <w:rPr>
                <w:rFonts w:ascii="Aptos" w:hAnsi="Aptos"/>
                <w:color w:val="000000"/>
                <w:lang w:val="en-US" w:eastAsia="en-GB"/>
              </w:rPr>
            </w:pPr>
            <w:r>
              <w:rPr>
                <w:rFonts w:ascii="Aptos" w:hAnsi="Aptos"/>
                <w:color w:val="000000"/>
                <w:lang w:val="en-US" w:eastAsia="en-GB"/>
              </w:rPr>
              <w:t>I l</w:t>
            </w:r>
            <w:r w:rsidR="00C51100" w:rsidRPr="00045BC7">
              <w:rPr>
                <w:rFonts w:ascii="Aptos" w:hAnsi="Aptos"/>
                <w:color w:val="000000"/>
                <w:lang w:val="en-US" w:eastAsia="en-GB"/>
              </w:rPr>
              <w:t>ead change initiatives effectively, provide sensemaking, ensure smooth transitions and alignment with the established vision.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387D76" w14:textId="54214C42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31FBAC" w14:textId="29BD8410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90CD3A" w14:textId="5E058DF4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1DF872" w14:textId="70FE4EF2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D1071B" w14:textId="7558E254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</w:tr>
      <w:tr w:rsidR="00C51100" w:rsidRPr="007851FF" w14:paraId="6B36150E" w14:textId="77777777" w:rsidTr="00C86263">
        <w:trPr>
          <w:gridAfter w:val="2"/>
          <w:wAfter w:w="1550" w:type="dxa"/>
          <w:trHeight w:val="863"/>
        </w:trPr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A64808" w14:textId="67CE8B01" w:rsidR="00C51100" w:rsidRPr="007851FF" w:rsidRDefault="00C86263" w:rsidP="00C51100">
            <w:pPr>
              <w:rPr>
                <w:rFonts w:ascii="Aptos" w:hAnsi="Aptos"/>
                <w:color w:val="000000"/>
                <w:lang w:val="en-US" w:eastAsia="en-GB"/>
              </w:rPr>
            </w:pPr>
            <w:r>
              <w:rPr>
                <w:rFonts w:ascii="Aptos" w:hAnsi="Aptos"/>
                <w:color w:val="000000"/>
                <w:lang w:val="en-US" w:eastAsia="en-GB"/>
              </w:rPr>
              <w:t xml:space="preserve"> I n</w:t>
            </w:r>
            <w:r w:rsidR="00C51100" w:rsidRPr="00045BC7">
              <w:rPr>
                <w:rFonts w:ascii="Aptos" w:hAnsi="Aptos"/>
                <w:color w:val="000000"/>
                <w:lang w:val="en-US" w:eastAsia="en-GB"/>
              </w:rPr>
              <w:t>avigate challenges by embracing innovation and agility to adapt to and meet evolving needs.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260936" w14:textId="650D69B6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3C4033" w14:textId="0581B91D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77A75C" w14:textId="1A082426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5C7586" w14:textId="7CF89717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156E51" w14:textId="2E75325C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10F0B00C" w14:textId="77777777" w:rsidR="00C86263" w:rsidRDefault="00C86263">
      <w:r>
        <w:br w:type="page"/>
      </w:r>
    </w:p>
    <w:tbl>
      <w:tblPr>
        <w:tblW w:w="10773" w:type="dxa"/>
        <w:tblInd w:w="-5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4676"/>
        <w:gridCol w:w="1274"/>
        <w:gridCol w:w="1276"/>
        <w:gridCol w:w="1134"/>
        <w:gridCol w:w="1134"/>
        <w:gridCol w:w="1279"/>
      </w:tblGrid>
      <w:tr w:rsidR="00C51100" w:rsidRPr="007851FF" w14:paraId="2FA0D3A6" w14:textId="77777777" w:rsidTr="00C86263">
        <w:trPr>
          <w:trHeight w:val="32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14:paraId="03B6C5CD" w14:textId="79B78831" w:rsidR="00C51100" w:rsidRPr="007851FF" w:rsidRDefault="00C51100" w:rsidP="00C51100">
            <w:pPr>
              <w:rPr>
                <w:rFonts w:ascii="Aptos" w:hAnsi="Aptos"/>
                <w:color w:val="000000"/>
                <w:lang w:eastAsia="en-GB"/>
              </w:rPr>
            </w:pPr>
            <w:r w:rsidRPr="007851FF">
              <w:rPr>
                <w:rFonts w:ascii="Aptos" w:hAnsi="Aptos"/>
                <w:b/>
                <w:bCs/>
                <w:color w:val="000000"/>
                <w:lang w:eastAsia="en-GB"/>
              </w:rPr>
              <w:lastRenderedPageBreak/>
              <w:t>Realise result</w:t>
            </w:r>
            <w:r>
              <w:rPr>
                <w:rFonts w:ascii="Aptos" w:hAnsi="Aptos"/>
                <w:b/>
                <w:bCs/>
                <w:color w:val="000000"/>
                <w:lang w:eastAsia="en-GB"/>
              </w:rPr>
              <w:t>s</w:t>
            </w:r>
            <w:r w:rsidRPr="007851FF">
              <w:rPr>
                <w:rFonts w:ascii="Aptos" w:hAnsi="Aptos"/>
                <w:b/>
                <w:bCs/>
                <w:color w:val="000000"/>
                <w:lang w:eastAsia="en-GB"/>
              </w:rPr>
              <w:t>: Set and monitor clear goals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14:paraId="3A2F4955" w14:textId="10E53777" w:rsidR="00C51100" w:rsidRPr="00177493" w:rsidRDefault="00C51100" w:rsidP="00C51100">
            <w:pPr>
              <w:jc w:val="center"/>
              <w:rPr>
                <w:rFonts w:ascii="Aptos" w:hAnsi="Aptos" w:cs="Arial"/>
                <w:i/>
                <w:iCs/>
                <w:color w:val="000000" w:themeColor="text1"/>
                <w:sz w:val="22"/>
                <w:szCs w:val="22"/>
              </w:rPr>
            </w:pPr>
            <w:r w:rsidRPr="00177493">
              <w:rPr>
                <w:rFonts w:ascii="Aptos" w:hAnsi="Aptos"/>
                <w:i/>
                <w:iCs/>
                <w:color w:val="000000" w:themeColor="text1"/>
                <w:sz w:val="16"/>
                <w:szCs w:val="16"/>
                <w:lang w:eastAsia="en-GB"/>
              </w:rPr>
              <w:t>Significant development required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31D0504" w14:textId="448D898D" w:rsidR="00C51100" w:rsidRPr="00177493" w:rsidRDefault="00C51100" w:rsidP="00C51100">
            <w:pPr>
              <w:jc w:val="center"/>
              <w:rPr>
                <w:rFonts w:ascii="Aptos" w:hAnsi="Aptos" w:cs="Arial"/>
                <w:i/>
                <w:iCs/>
                <w:color w:val="000000" w:themeColor="text1"/>
                <w:sz w:val="22"/>
                <w:szCs w:val="22"/>
              </w:rPr>
            </w:pPr>
            <w:r w:rsidRPr="00177493">
              <w:rPr>
                <w:rFonts w:ascii="Aptos" w:hAnsi="Aptos"/>
                <w:i/>
                <w:iCs/>
                <w:color w:val="000000" w:themeColor="text1"/>
                <w:sz w:val="16"/>
                <w:szCs w:val="16"/>
                <w:lang w:eastAsia="en-GB"/>
              </w:rPr>
              <w:t>Development required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B563AB3" w14:textId="04E2BE58" w:rsidR="00C51100" w:rsidRPr="00177493" w:rsidRDefault="00C51100" w:rsidP="00C51100">
            <w:pPr>
              <w:jc w:val="center"/>
              <w:rPr>
                <w:rFonts w:ascii="Aptos" w:hAnsi="Aptos" w:cs="Arial"/>
                <w:i/>
                <w:iCs/>
                <w:color w:val="000000" w:themeColor="text1"/>
                <w:sz w:val="22"/>
                <w:szCs w:val="22"/>
              </w:rPr>
            </w:pPr>
            <w:r w:rsidRPr="00177493">
              <w:rPr>
                <w:rFonts w:ascii="Aptos" w:hAnsi="Aptos"/>
                <w:i/>
                <w:iCs/>
                <w:color w:val="000000" w:themeColor="text1"/>
                <w:sz w:val="16"/>
                <w:szCs w:val="16"/>
                <w:lang w:eastAsia="en-GB"/>
              </w:rPr>
              <w:t>Achieves expectation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616D379" w14:textId="09ACDA76" w:rsidR="00C51100" w:rsidRPr="00177493" w:rsidRDefault="00C51100" w:rsidP="00C51100">
            <w:pPr>
              <w:jc w:val="center"/>
              <w:rPr>
                <w:rFonts w:ascii="Aptos" w:hAnsi="Aptos" w:cs="Arial"/>
                <w:i/>
                <w:iCs/>
                <w:color w:val="000000" w:themeColor="text1"/>
                <w:sz w:val="22"/>
                <w:szCs w:val="22"/>
              </w:rPr>
            </w:pPr>
            <w:r w:rsidRPr="00177493">
              <w:rPr>
                <w:rFonts w:ascii="Aptos" w:hAnsi="Aptos"/>
                <w:i/>
                <w:iCs/>
                <w:color w:val="000000" w:themeColor="text1"/>
                <w:sz w:val="16"/>
                <w:szCs w:val="16"/>
                <w:lang w:eastAsia="en-GB"/>
              </w:rPr>
              <w:t>Above expectation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D1CA989" w14:textId="4745A5F3" w:rsidR="00C51100" w:rsidRPr="00177493" w:rsidRDefault="00C51100" w:rsidP="00C51100">
            <w:pPr>
              <w:jc w:val="center"/>
              <w:rPr>
                <w:rFonts w:ascii="Aptos" w:hAnsi="Aptos" w:cs="Arial"/>
                <w:i/>
                <w:iCs/>
                <w:color w:val="000000" w:themeColor="text1"/>
                <w:sz w:val="22"/>
                <w:szCs w:val="22"/>
              </w:rPr>
            </w:pPr>
            <w:r w:rsidRPr="00177493">
              <w:rPr>
                <w:rFonts w:ascii="Aptos" w:hAnsi="Aptos"/>
                <w:i/>
                <w:iCs/>
                <w:color w:val="000000" w:themeColor="text1"/>
                <w:sz w:val="16"/>
                <w:szCs w:val="16"/>
                <w:lang w:eastAsia="en-GB"/>
              </w:rPr>
              <w:t>Significantly exceeds expectation</w:t>
            </w:r>
          </w:p>
        </w:tc>
      </w:tr>
      <w:tr w:rsidR="00C51100" w:rsidRPr="007851FF" w14:paraId="74832542" w14:textId="77777777" w:rsidTr="00C86263">
        <w:trPr>
          <w:trHeight w:val="3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A2427A" w14:textId="6D8CA510" w:rsidR="00C51100" w:rsidRPr="007851FF" w:rsidRDefault="00C86263" w:rsidP="00C51100">
            <w:pPr>
              <w:rPr>
                <w:rFonts w:ascii="Aptos" w:hAnsi="Aptos"/>
                <w:color w:val="000000"/>
                <w:lang w:eastAsia="en-GB"/>
              </w:rPr>
            </w:pPr>
            <w:r>
              <w:rPr>
                <w:rFonts w:ascii="Aptos" w:hAnsi="Aptos"/>
                <w:color w:val="000000"/>
                <w:lang w:eastAsia="en-GB"/>
              </w:rPr>
              <w:t>I a</w:t>
            </w:r>
            <w:r w:rsidR="00C51100" w:rsidRPr="00045BC7">
              <w:rPr>
                <w:rFonts w:ascii="Aptos" w:hAnsi="Aptos"/>
                <w:color w:val="000000"/>
                <w:lang w:eastAsia="en-GB"/>
              </w:rPr>
              <w:t>lign goals with university strategy and monitor transparently goal achievement, ensuring clarity and direction.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DD2E97" w14:textId="649591AA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5142D4" w14:textId="3E171128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7D8F09" w14:textId="3547ECB1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7E54C2B" w14:textId="512F5B73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A81039" w14:textId="08761194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</w:tr>
      <w:tr w:rsidR="00C51100" w:rsidRPr="007851FF" w14:paraId="19694060" w14:textId="77777777" w:rsidTr="00C86263">
        <w:trPr>
          <w:trHeight w:val="3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396A64" w14:textId="66B473AA" w:rsidR="00C51100" w:rsidRPr="007851FF" w:rsidRDefault="00C86263" w:rsidP="00C51100">
            <w:pPr>
              <w:rPr>
                <w:rFonts w:ascii="Aptos" w:hAnsi="Aptos"/>
                <w:color w:val="000000"/>
                <w:lang w:val="en-US" w:eastAsia="en-GB"/>
              </w:rPr>
            </w:pPr>
            <w:r>
              <w:rPr>
                <w:rFonts w:ascii="Aptos" w:hAnsi="Aptos"/>
                <w:color w:val="000000"/>
                <w:lang w:val="en-US" w:eastAsia="en-GB"/>
              </w:rPr>
              <w:t>I m</w:t>
            </w:r>
            <w:r w:rsidR="00C51100" w:rsidRPr="00045BC7">
              <w:rPr>
                <w:rFonts w:ascii="Aptos" w:hAnsi="Aptos"/>
                <w:color w:val="000000"/>
                <w:lang w:val="en-US" w:eastAsia="en-GB"/>
              </w:rPr>
              <w:t>ake timely and effective decisions and efficiently manage and share resources to drive progress.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B3522D" w14:textId="1545996F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6445A3" w14:textId="0B2B563C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D06E62" w14:textId="19DF89CA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277C37" w14:textId="6ED07E16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D54949" w14:textId="4869034B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</w:tr>
      <w:tr w:rsidR="00C51100" w:rsidRPr="007851FF" w14:paraId="7C6DA7C0" w14:textId="77777777" w:rsidTr="00C86263">
        <w:trPr>
          <w:trHeight w:val="32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88CD5A" w14:textId="53F9BA1B" w:rsidR="00C51100" w:rsidRPr="007851FF" w:rsidRDefault="00C51100" w:rsidP="00C51100">
            <w:pPr>
              <w:rPr>
                <w:rFonts w:ascii="Aptos" w:hAnsi="Aptos"/>
                <w:color w:val="000000"/>
                <w:lang w:val="en-US" w:eastAsia="en-GB"/>
              </w:rPr>
            </w:pPr>
            <w:r w:rsidRPr="00045BC7">
              <w:rPr>
                <w:rFonts w:ascii="Aptos" w:hAnsi="Aptos"/>
                <w:color w:val="000000"/>
                <w:lang w:val="en-US" w:eastAsia="en-GB"/>
              </w:rPr>
              <w:t>I</w:t>
            </w:r>
            <w:r w:rsidR="00C86263">
              <w:rPr>
                <w:rFonts w:ascii="Aptos" w:hAnsi="Aptos"/>
                <w:color w:val="000000"/>
                <w:lang w:val="en-US" w:eastAsia="en-GB"/>
              </w:rPr>
              <w:t xml:space="preserve"> i</w:t>
            </w:r>
            <w:r w:rsidRPr="00045BC7">
              <w:rPr>
                <w:rFonts w:ascii="Aptos" w:hAnsi="Aptos"/>
                <w:color w:val="000000"/>
                <w:lang w:val="en-US" w:eastAsia="en-GB"/>
              </w:rPr>
              <w:t>mplement structures and processes that supports goal attainment.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3AC20C" w14:textId="6D25AADB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3323B9" w14:textId="1AB38203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EE3020" w14:textId="6007FA5F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B8ECC6" w14:textId="4960D27D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606E20" w14:textId="6A637B70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</w:tr>
      <w:tr w:rsidR="00C51100" w:rsidRPr="007851FF" w14:paraId="06248179" w14:textId="77777777" w:rsidTr="00C86263">
        <w:trPr>
          <w:trHeight w:val="32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14:paraId="533EF45E" w14:textId="194705BA" w:rsidR="00C51100" w:rsidRPr="007851FF" w:rsidRDefault="00C51100" w:rsidP="00C51100">
            <w:pPr>
              <w:rPr>
                <w:rFonts w:ascii="Aptos" w:hAnsi="Aptos"/>
                <w:color w:val="000000"/>
                <w:lang w:eastAsia="en-GB"/>
              </w:rPr>
            </w:pPr>
            <w:r w:rsidRPr="007851FF">
              <w:rPr>
                <w:rFonts w:ascii="Aptos" w:hAnsi="Aptos"/>
                <w:b/>
                <w:bCs/>
                <w:color w:val="000000"/>
                <w:lang w:eastAsia="en-GB"/>
              </w:rPr>
              <w:t>Realise results: Ensure accountability</w:t>
            </w:r>
            <w:r>
              <w:rPr>
                <w:rFonts w:ascii="Aptos" w:hAnsi="Aptos"/>
                <w:b/>
                <w:bCs/>
                <w:color w:val="000000"/>
                <w:lang w:eastAsia="en-GB"/>
              </w:rPr>
              <w:t xml:space="preserve"> of self and others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14:paraId="5A2986C8" w14:textId="5F000105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C51100" w:rsidRPr="007851FF" w14:paraId="1AABB2EB" w14:textId="77777777" w:rsidTr="00C86263">
        <w:trPr>
          <w:trHeight w:val="3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997D0B" w14:textId="53C9B8E7" w:rsidR="00C51100" w:rsidRPr="007851FF" w:rsidRDefault="00C86263" w:rsidP="00C51100">
            <w:pPr>
              <w:rPr>
                <w:rFonts w:ascii="Aptos" w:hAnsi="Aptos"/>
                <w:color w:val="000000"/>
                <w:lang w:val="en-US" w:eastAsia="en-GB"/>
              </w:rPr>
            </w:pPr>
            <w:r>
              <w:rPr>
                <w:rFonts w:ascii="Aptos" w:hAnsi="Aptos"/>
                <w:color w:val="000000"/>
                <w:lang w:val="en-US" w:eastAsia="en-GB"/>
              </w:rPr>
              <w:t>I m</w:t>
            </w:r>
            <w:r w:rsidR="00C51100" w:rsidRPr="00045BC7">
              <w:rPr>
                <w:rFonts w:ascii="Aptos" w:hAnsi="Aptos"/>
                <w:color w:val="000000"/>
                <w:lang w:val="en-US" w:eastAsia="en-GB"/>
              </w:rPr>
              <w:t>anage information flow and delegate tasks with accountability to enable autonomy.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5EB0F0" w14:textId="0E0D47B8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B6CBE4" w14:textId="43E79216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B8C877" w14:textId="0D76D549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EF4084" w14:textId="2C1C6CBC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8AE622" w14:textId="3FCAC2D4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</w:tr>
      <w:tr w:rsidR="00C51100" w:rsidRPr="007851FF" w14:paraId="5CAC88C4" w14:textId="77777777" w:rsidTr="00C86263">
        <w:trPr>
          <w:trHeight w:val="32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851D5D" w14:textId="49018299" w:rsidR="00C51100" w:rsidRPr="007851FF" w:rsidRDefault="00C86263" w:rsidP="00C51100">
            <w:pPr>
              <w:rPr>
                <w:rFonts w:ascii="Aptos" w:hAnsi="Aptos"/>
                <w:color w:val="000000"/>
                <w:lang w:val="en-US" w:eastAsia="en-GB"/>
              </w:rPr>
            </w:pPr>
            <w:r>
              <w:rPr>
                <w:rFonts w:ascii="Aptos" w:hAnsi="Aptos"/>
                <w:color w:val="000000"/>
                <w:lang w:val="en-US" w:eastAsia="en-GB"/>
              </w:rPr>
              <w:t>I h</w:t>
            </w:r>
            <w:r w:rsidR="00C51100" w:rsidRPr="00045BC7">
              <w:rPr>
                <w:rFonts w:ascii="Aptos" w:hAnsi="Aptos"/>
                <w:color w:val="000000"/>
                <w:lang w:val="en-US" w:eastAsia="en-GB"/>
              </w:rPr>
              <w:t>old self and others accountable and provide recognition for high quality and deliverables.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C4705F" w14:textId="109B3CA6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17C274" w14:textId="7788EE07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8BC317" w14:textId="09392BA8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C83960" w14:textId="1C772A6A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4DE08F" w14:textId="5C55EF71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</w:tr>
      <w:tr w:rsidR="00C51100" w:rsidRPr="007851FF" w14:paraId="7A39637C" w14:textId="77777777" w:rsidTr="00C86263">
        <w:trPr>
          <w:trHeight w:val="32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CE0AB5" w14:textId="2AB47A32" w:rsidR="00C51100" w:rsidRPr="007851FF" w:rsidRDefault="00C86263" w:rsidP="00C51100">
            <w:pPr>
              <w:rPr>
                <w:rFonts w:ascii="Aptos" w:hAnsi="Aptos"/>
                <w:color w:val="000000"/>
                <w:lang w:val="en-US" w:eastAsia="en-GB"/>
              </w:rPr>
            </w:pPr>
            <w:r>
              <w:rPr>
                <w:rFonts w:ascii="Aptos" w:hAnsi="Aptos"/>
                <w:color w:val="000000" w:themeColor="text1"/>
                <w:lang w:val="en-US" w:eastAsia="en-GB"/>
              </w:rPr>
              <w:t>I h</w:t>
            </w:r>
            <w:r w:rsidR="00C51100" w:rsidRPr="00045BC7">
              <w:rPr>
                <w:rFonts w:ascii="Aptos" w:hAnsi="Aptos"/>
                <w:color w:val="000000" w:themeColor="text1"/>
                <w:lang w:val="en-US" w:eastAsia="en-GB"/>
              </w:rPr>
              <w:t>ave and constantly develop necessary qualifications, skills, and professional expertise.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7D6A5D" w14:textId="497AAB15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665CDD" w14:textId="2615963E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052D0E" w14:textId="79127648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9E305A" w14:textId="328343C3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B1DB5E" w14:textId="4243DC31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</w:tr>
      <w:tr w:rsidR="00C51100" w:rsidRPr="007851FF" w14:paraId="5AFD4E80" w14:textId="77777777" w:rsidTr="00C86263">
        <w:trPr>
          <w:trHeight w:val="32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14:paraId="7DDEABAB" w14:textId="7341773B" w:rsidR="00C51100" w:rsidRPr="007851FF" w:rsidRDefault="00C51100" w:rsidP="00C51100">
            <w:pPr>
              <w:rPr>
                <w:rFonts w:ascii="Aptos" w:hAnsi="Aptos"/>
                <w:color w:val="000000"/>
                <w:lang w:eastAsia="en-GB"/>
              </w:rPr>
            </w:pPr>
            <w:r w:rsidRPr="007851FF">
              <w:rPr>
                <w:rFonts w:ascii="Aptos" w:hAnsi="Aptos"/>
                <w:b/>
                <w:bCs/>
                <w:color w:val="000000"/>
                <w:lang w:eastAsia="en-GB"/>
              </w:rPr>
              <w:t>Empower: Nurture and mentor talent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14:paraId="7A16E287" w14:textId="536284CC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C51100" w:rsidRPr="007851FF" w14:paraId="4A1C2124" w14:textId="77777777" w:rsidTr="00C86263">
        <w:trPr>
          <w:trHeight w:val="650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1891A6" w14:textId="317A407F" w:rsidR="00C51100" w:rsidRPr="007851FF" w:rsidRDefault="00C86263" w:rsidP="00C51100">
            <w:pPr>
              <w:rPr>
                <w:rFonts w:ascii="Aptos" w:hAnsi="Aptos"/>
                <w:color w:val="000000"/>
                <w:lang w:eastAsia="en-GB"/>
              </w:rPr>
            </w:pPr>
            <w:r>
              <w:rPr>
                <w:rFonts w:ascii="Aptos" w:hAnsi="Aptos"/>
                <w:color w:val="000000"/>
                <w:lang w:eastAsia="en-GB"/>
              </w:rPr>
              <w:t>I p</w:t>
            </w:r>
            <w:r w:rsidR="00C51100" w:rsidRPr="00045BC7">
              <w:rPr>
                <w:rFonts w:ascii="Aptos" w:hAnsi="Aptos"/>
                <w:color w:val="000000"/>
                <w:lang w:eastAsia="en-GB"/>
              </w:rPr>
              <w:t>rovide guidance and mentorship, and support to individuals to help them thrive professionally.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986C29" w14:textId="448C9BA7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7A5F73" w14:textId="5E08739C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AC909A" w14:textId="3AEF7C67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F3424E8" w14:textId="3F463C78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78C4A2" w14:textId="545A5CC4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</w:tr>
      <w:tr w:rsidR="00C51100" w:rsidRPr="007851FF" w14:paraId="2DB4528E" w14:textId="77777777" w:rsidTr="00C86263">
        <w:trPr>
          <w:trHeight w:val="524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C503D5" w14:textId="3DA974A3" w:rsidR="00C51100" w:rsidRPr="007851FF" w:rsidRDefault="00C86263" w:rsidP="00C51100">
            <w:pPr>
              <w:rPr>
                <w:rFonts w:ascii="Aptos" w:hAnsi="Aptos"/>
                <w:color w:val="000000"/>
                <w:lang w:val="en-US" w:eastAsia="en-GB"/>
              </w:rPr>
            </w:pPr>
            <w:r>
              <w:rPr>
                <w:rFonts w:ascii="Aptos" w:hAnsi="Aptos"/>
                <w:color w:val="000000"/>
                <w:lang w:val="en-US" w:eastAsia="en-GB"/>
              </w:rPr>
              <w:t>I a</w:t>
            </w:r>
            <w:r w:rsidR="00C51100" w:rsidRPr="00045BC7">
              <w:rPr>
                <w:rFonts w:ascii="Aptos" w:hAnsi="Aptos"/>
                <w:color w:val="000000"/>
                <w:lang w:val="en-US" w:eastAsia="en-GB"/>
              </w:rPr>
              <w:t>dvocate opportunities for growth.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30CAD5" w14:textId="290143A2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E24004" w14:textId="14633ACF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BED636" w14:textId="01805B9C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2C99A7" w14:textId="279240B0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0F72D0" w14:textId="12C2CDC3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</w:tr>
      <w:tr w:rsidR="00C51100" w:rsidRPr="007851FF" w14:paraId="6ACDF0DA" w14:textId="77777777" w:rsidTr="00C86263">
        <w:trPr>
          <w:trHeight w:val="32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6BA1021" w14:textId="0DF9AA9C" w:rsidR="00C51100" w:rsidRPr="007851FF" w:rsidRDefault="00C51100" w:rsidP="00C51100">
            <w:pPr>
              <w:rPr>
                <w:rFonts w:ascii="Aptos" w:hAnsi="Aptos"/>
                <w:color w:val="000000"/>
                <w:lang w:val="en-US" w:eastAsia="en-GB"/>
              </w:rPr>
            </w:pPr>
            <w:r w:rsidRPr="00045BC7">
              <w:rPr>
                <w:rFonts w:ascii="Aptos" w:hAnsi="Aptos"/>
                <w:color w:val="000000"/>
                <w:lang w:val="en-US" w:eastAsia="en-GB"/>
              </w:rPr>
              <w:t>I</w:t>
            </w:r>
            <w:r w:rsidR="00C86263">
              <w:rPr>
                <w:rFonts w:ascii="Aptos" w:hAnsi="Aptos"/>
                <w:color w:val="000000"/>
                <w:lang w:val="en-US" w:eastAsia="en-GB"/>
              </w:rPr>
              <w:t xml:space="preserve"> i</w:t>
            </w:r>
            <w:r w:rsidRPr="00045BC7">
              <w:rPr>
                <w:rFonts w:ascii="Aptos" w:hAnsi="Aptos"/>
                <w:color w:val="000000"/>
                <w:lang w:val="en-US" w:eastAsia="en-GB"/>
              </w:rPr>
              <w:t>dentify opportunities for demonstrating capabilities and working autonomously.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09BDB0" w14:textId="1B80756A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BECF39" w14:textId="6B825821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207FB9" w14:textId="673BA6E4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D090A8" w14:textId="68F3DEC0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4A5C91" w14:textId="3BD0FCCE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</w:tr>
      <w:tr w:rsidR="00C51100" w:rsidRPr="007851FF" w14:paraId="6E70C4B8" w14:textId="77777777" w:rsidTr="00C86263">
        <w:trPr>
          <w:trHeight w:val="320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14:paraId="3AC9DD5E" w14:textId="10E38345" w:rsidR="00C51100" w:rsidRPr="007851FF" w:rsidRDefault="00C51100" w:rsidP="00C51100">
            <w:pPr>
              <w:rPr>
                <w:rFonts w:ascii="Aptos" w:hAnsi="Aptos"/>
                <w:color w:val="000000"/>
                <w:lang w:eastAsia="en-GB"/>
              </w:rPr>
            </w:pPr>
            <w:r w:rsidRPr="007851FF">
              <w:rPr>
                <w:rFonts w:ascii="Aptos" w:hAnsi="Aptos"/>
                <w:b/>
                <w:bCs/>
                <w:color w:val="000000"/>
                <w:lang w:eastAsia="en-GB"/>
              </w:rPr>
              <w:t xml:space="preserve">Empower: Cultivate </w:t>
            </w:r>
            <w:r>
              <w:rPr>
                <w:rFonts w:ascii="Aptos" w:hAnsi="Aptos"/>
                <w:b/>
                <w:bCs/>
                <w:color w:val="000000"/>
                <w:lang w:eastAsia="en-GB"/>
              </w:rPr>
              <w:t xml:space="preserve">an </w:t>
            </w:r>
            <w:r w:rsidRPr="007851FF">
              <w:rPr>
                <w:rFonts w:ascii="Aptos" w:hAnsi="Aptos"/>
                <w:b/>
                <w:bCs/>
                <w:color w:val="000000"/>
                <w:lang w:eastAsia="en-GB"/>
              </w:rPr>
              <w:t xml:space="preserve">inclusive </w:t>
            </w:r>
            <w:r>
              <w:rPr>
                <w:rFonts w:ascii="Aptos" w:hAnsi="Aptos"/>
                <w:b/>
                <w:bCs/>
                <w:color w:val="000000"/>
                <w:lang w:eastAsia="en-GB"/>
              </w:rPr>
              <w:t>environment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14:paraId="31C85BA6" w14:textId="1D73BE17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C51100" w:rsidRPr="007851FF" w14:paraId="4B85B378" w14:textId="77777777" w:rsidTr="00C86263">
        <w:trPr>
          <w:trHeight w:val="578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2D5841" w14:textId="5AE6F6CE" w:rsidR="00C51100" w:rsidRPr="007851FF" w:rsidRDefault="00C86263" w:rsidP="00C51100">
            <w:pPr>
              <w:rPr>
                <w:rFonts w:ascii="Aptos" w:hAnsi="Aptos"/>
                <w:color w:val="000000"/>
                <w:lang w:val="en-US" w:eastAsia="en-GB"/>
              </w:rPr>
            </w:pPr>
            <w:r>
              <w:rPr>
                <w:rFonts w:ascii="Aptos" w:hAnsi="Aptos"/>
                <w:color w:val="000000"/>
                <w:lang w:val="en-US" w:eastAsia="en-GB"/>
              </w:rPr>
              <w:t>I f</w:t>
            </w:r>
            <w:r w:rsidR="00C51100" w:rsidRPr="00045BC7">
              <w:rPr>
                <w:rFonts w:ascii="Aptos" w:hAnsi="Aptos"/>
                <w:color w:val="000000"/>
                <w:lang w:val="en-US" w:eastAsia="en-GB"/>
              </w:rPr>
              <w:t>oster an inclusive and supportive culture.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9F89AF" w14:textId="644A1E2F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71D0C5" w14:textId="3FDB0AAF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62F95E" w14:textId="16C4FAEE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058941" w14:textId="7DD62FD4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A6F5110" w14:textId="1E71CE4C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</w:tr>
      <w:tr w:rsidR="00C51100" w:rsidRPr="007851FF" w14:paraId="2D63FBA8" w14:textId="77777777" w:rsidTr="00C86263">
        <w:trPr>
          <w:trHeight w:val="558"/>
        </w:trPr>
        <w:tc>
          <w:tcPr>
            <w:tcW w:w="4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AEABF5" w14:textId="09E207F2" w:rsidR="00C51100" w:rsidRPr="007851FF" w:rsidRDefault="00C86263" w:rsidP="00C51100">
            <w:pPr>
              <w:rPr>
                <w:rFonts w:ascii="Aptos" w:hAnsi="Aptos"/>
                <w:color w:val="000000"/>
                <w:lang w:val="en-US" w:eastAsia="en-GB"/>
              </w:rPr>
            </w:pPr>
            <w:r>
              <w:rPr>
                <w:rFonts w:ascii="Aptos" w:hAnsi="Aptos"/>
                <w:color w:val="000000"/>
                <w:lang w:val="en-US" w:eastAsia="en-GB"/>
              </w:rPr>
              <w:t>I r</w:t>
            </w:r>
            <w:r w:rsidR="00C51100" w:rsidRPr="00045BC7">
              <w:rPr>
                <w:rFonts w:ascii="Aptos" w:hAnsi="Aptos"/>
                <w:color w:val="000000"/>
                <w:lang w:val="en-US" w:eastAsia="en-GB"/>
              </w:rPr>
              <w:t>emove barriers and promote equity.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07D96D" w14:textId="045173B2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2D1B84" w14:textId="237A61C1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856686" w14:textId="3A7E1F4E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BB1F24" w14:textId="4046A155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A65050" w14:textId="7C177F5B" w:rsidR="00C51100" w:rsidRPr="007851FF" w:rsidRDefault="00C51100" w:rsidP="00C51100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instrText xml:space="preserve"> FORMCHECKBOX </w:instrText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</w:r>
            <w:r w:rsidR="001746A0"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separate"/>
            </w:r>
            <w:r>
              <w:rPr>
                <w:rFonts w:ascii="Aptos" w:eastAsia="Wingdings" w:hAnsi="Aptos" w:cs="Wingdings"/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416B859D" w14:textId="77777777" w:rsidR="00C51100" w:rsidRDefault="00C51100">
      <w:r>
        <w:br w:type="page"/>
      </w:r>
    </w:p>
    <w:tbl>
      <w:tblPr>
        <w:tblW w:w="10789" w:type="dxa"/>
        <w:tblInd w:w="-5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10789"/>
      </w:tblGrid>
      <w:tr w:rsidR="00C51100" w:rsidRPr="007851FF" w14:paraId="56EBC2AF" w14:textId="77777777" w:rsidTr="009652F3">
        <w:trPr>
          <w:trHeight w:val="1101"/>
        </w:trPr>
        <w:tc>
          <w:tcPr>
            <w:tcW w:w="10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noWrap/>
            <w:vAlign w:val="center"/>
          </w:tcPr>
          <w:p w14:paraId="10242D55" w14:textId="1CAA9710" w:rsidR="00C51100" w:rsidRPr="009652F3" w:rsidRDefault="009652F3" w:rsidP="00C51100">
            <w:pPr>
              <w:rPr>
                <w:rFonts w:ascii="Aptos" w:hAnsi="Aptos"/>
                <w:b/>
                <w:bCs/>
                <w:i/>
                <w:iCs/>
                <w:color w:val="000000"/>
                <w:lang w:eastAsia="en-GB"/>
              </w:rPr>
            </w:pPr>
            <w:r>
              <w:rPr>
                <w:rFonts w:ascii="Aptos" w:hAnsi="Aptos"/>
                <w:b/>
                <w:bCs/>
                <w:i/>
                <w:iCs/>
                <w:color w:val="000000"/>
                <w:lang w:eastAsia="en-GB"/>
              </w:rPr>
              <w:lastRenderedPageBreak/>
              <w:t xml:space="preserve">Please use the text field below to </w:t>
            </w:r>
            <w:r w:rsidR="00C51100" w:rsidRPr="001D6F85">
              <w:rPr>
                <w:rFonts w:ascii="Aptos" w:hAnsi="Aptos"/>
                <w:b/>
                <w:bCs/>
                <w:i/>
                <w:iCs/>
                <w:color w:val="000000"/>
                <w:lang w:eastAsia="en-GB"/>
              </w:rPr>
              <w:t xml:space="preserve">provide evidence </w:t>
            </w:r>
            <w:r>
              <w:rPr>
                <w:rFonts w:ascii="Aptos" w:hAnsi="Aptos"/>
                <w:b/>
                <w:bCs/>
                <w:i/>
                <w:iCs/>
                <w:color w:val="000000"/>
                <w:lang w:eastAsia="en-GB"/>
              </w:rPr>
              <w:t>supporting</w:t>
            </w:r>
            <w:r w:rsidR="00C51100" w:rsidRPr="001D6F85">
              <w:rPr>
                <w:rFonts w:ascii="Aptos" w:hAnsi="Aptos"/>
                <w:b/>
                <w:bCs/>
                <w:i/>
                <w:iCs/>
                <w:color w:val="000000"/>
                <w:lang w:eastAsia="en-GB"/>
              </w:rPr>
              <w:t xml:space="preserve"> </w:t>
            </w:r>
            <w:r>
              <w:rPr>
                <w:rFonts w:ascii="Aptos" w:hAnsi="Aptos"/>
                <w:b/>
                <w:bCs/>
                <w:i/>
                <w:iCs/>
                <w:color w:val="000000"/>
                <w:lang w:eastAsia="en-GB"/>
              </w:rPr>
              <w:t>the self-assessment ratings of your</w:t>
            </w:r>
            <w:r w:rsidR="00C51100" w:rsidRPr="001D6F85">
              <w:rPr>
                <w:rFonts w:ascii="Aptos" w:hAnsi="Aptos"/>
                <w:b/>
                <w:bCs/>
                <w:i/>
                <w:iCs/>
                <w:color w:val="000000"/>
                <w:lang w:eastAsia="en-GB"/>
              </w:rPr>
              <w:t xml:space="preserve"> leadership competencies</w:t>
            </w:r>
            <w:r>
              <w:rPr>
                <w:rFonts w:ascii="Aptos" w:hAnsi="Aptos"/>
                <w:b/>
                <w:bCs/>
                <w:i/>
                <w:iCs/>
                <w:color w:val="000000"/>
                <w:lang w:eastAsia="en-GB"/>
              </w:rPr>
              <w:t xml:space="preserve">. </w:t>
            </w:r>
          </w:p>
        </w:tc>
      </w:tr>
      <w:tr w:rsidR="00C51100" w:rsidRPr="007851FF" w14:paraId="6677A8B6" w14:textId="77777777" w:rsidTr="009652F3">
        <w:trPr>
          <w:trHeight w:val="12706"/>
        </w:trPr>
        <w:tc>
          <w:tcPr>
            <w:tcW w:w="10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83D464" w14:textId="58723099" w:rsidR="00C51100" w:rsidRPr="007851FF" w:rsidRDefault="005756C8" w:rsidP="00C51100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>
              <w:rPr>
                <w:rFonts w:ascii="Aptos" w:hAnsi="Aptos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ptos" w:hAnsi="Aptos" w:cs="Arial"/>
                <w:sz w:val="22"/>
                <w:szCs w:val="22"/>
              </w:rPr>
            </w:r>
            <w:r>
              <w:rPr>
                <w:rFonts w:ascii="Aptos" w:hAnsi="Aptos" w:cs="Arial"/>
                <w:sz w:val="22"/>
                <w:szCs w:val="22"/>
              </w:rPr>
              <w:fldChar w:fldCharType="separate"/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noProof/>
                <w:sz w:val="22"/>
                <w:szCs w:val="22"/>
              </w:rPr>
              <w:t> </w:t>
            </w:r>
            <w:r>
              <w:rPr>
                <w:rFonts w:ascii="Aptos" w:hAnsi="Aptos" w:cs="Arial"/>
                <w:sz w:val="22"/>
                <w:szCs w:val="22"/>
              </w:rPr>
              <w:fldChar w:fldCharType="end"/>
            </w:r>
            <w:bookmarkEnd w:id="15"/>
          </w:p>
        </w:tc>
      </w:tr>
    </w:tbl>
    <w:p w14:paraId="43D00A6F" w14:textId="77777777" w:rsidR="007B680A" w:rsidRPr="007851FF" w:rsidRDefault="007B680A" w:rsidP="00135BBB">
      <w:pPr>
        <w:rPr>
          <w:rFonts w:ascii="Aptos" w:hAnsi="Aptos"/>
        </w:rPr>
      </w:pPr>
    </w:p>
    <w:sectPr w:rsidR="007B680A" w:rsidRPr="007851FF" w:rsidSect="00954CEB">
      <w:headerReference w:type="default" r:id="rId13"/>
      <w:footerReference w:type="even" r:id="rId14"/>
      <w:footerReference w:type="default" r:id="rId15"/>
      <w:type w:val="continuous"/>
      <w:pgSz w:w="11906" w:h="16838"/>
      <w:pgMar w:top="6" w:right="720" w:bottom="718" w:left="720" w:header="706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4B1DF" w14:textId="77777777" w:rsidR="00BF6083" w:rsidRDefault="00BF6083">
      <w:r>
        <w:separator/>
      </w:r>
    </w:p>
  </w:endnote>
  <w:endnote w:type="continuationSeparator" w:id="0">
    <w:p w14:paraId="40BB28B8" w14:textId="77777777" w:rsidR="00BF6083" w:rsidRDefault="00BF6083">
      <w:r>
        <w:continuationSeparator/>
      </w:r>
    </w:p>
  </w:endnote>
  <w:endnote w:type="continuationNotice" w:id="1">
    <w:p w14:paraId="51782250" w14:textId="77777777" w:rsidR="00BF6083" w:rsidRDefault="00BF60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Headings CS)">
    <w:altName w:val="Times New Roman"/>
    <w:charset w:val="00"/>
    <w:family w:val="roman"/>
    <w:pitch w:val="default"/>
  </w:font>
  <w:font w:name="Public Sans">
    <w:altName w:val="Calibri"/>
    <w:charset w:val="00"/>
    <w:family w:val="modern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603056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635A0F9" w14:textId="06DC0ADF" w:rsidR="0050760A" w:rsidRDefault="0050760A" w:rsidP="00385A7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F5BD79" w14:textId="77777777" w:rsidR="0050760A" w:rsidRDefault="005076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Aptos" w:hAnsi="Aptos"/>
        <w:szCs w:val="15"/>
      </w:rPr>
      <w:id w:val="4936042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0434E2B" w14:textId="4D5E4899" w:rsidR="0050760A" w:rsidRPr="0050760A" w:rsidRDefault="0050760A" w:rsidP="0050760A">
        <w:pPr>
          <w:pStyle w:val="Footer"/>
          <w:framePr w:w="239" w:wrap="none" w:vAnchor="text" w:hAnchor="page" w:x="10927" w:y="2"/>
          <w:rPr>
            <w:rStyle w:val="PageNumber"/>
            <w:rFonts w:ascii="Aptos" w:hAnsi="Aptos"/>
            <w:szCs w:val="15"/>
          </w:rPr>
        </w:pPr>
        <w:r w:rsidRPr="0050760A">
          <w:rPr>
            <w:rStyle w:val="PageNumber"/>
            <w:rFonts w:ascii="Aptos" w:hAnsi="Aptos"/>
            <w:szCs w:val="15"/>
          </w:rPr>
          <w:fldChar w:fldCharType="begin"/>
        </w:r>
        <w:r w:rsidRPr="0050760A">
          <w:rPr>
            <w:rStyle w:val="PageNumber"/>
            <w:rFonts w:ascii="Aptos" w:hAnsi="Aptos"/>
            <w:szCs w:val="15"/>
          </w:rPr>
          <w:instrText xml:space="preserve"> PAGE </w:instrText>
        </w:r>
        <w:r w:rsidRPr="0050760A">
          <w:rPr>
            <w:rStyle w:val="PageNumber"/>
            <w:rFonts w:ascii="Aptos" w:hAnsi="Aptos"/>
            <w:szCs w:val="15"/>
          </w:rPr>
          <w:fldChar w:fldCharType="separate"/>
        </w:r>
        <w:r w:rsidRPr="0050760A">
          <w:rPr>
            <w:rStyle w:val="PageNumber"/>
            <w:rFonts w:ascii="Aptos" w:hAnsi="Aptos"/>
            <w:noProof/>
            <w:szCs w:val="15"/>
          </w:rPr>
          <w:t>2</w:t>
        </w:r>
        <w:r w:rsidRPr="0050760A">
          <w:rPr>
            <w:rStyle w:val="PageNumber"/>
            <w:rFonts w:ascii="Aptos" w:hAnsi="Aptos"/>
            <w:szCs w:val="15"/>
          </w:rPr>
          <w:fldChar w:fldCharType="end"/>
        </w:r>
      </w:p>
    </w:sdtContent>
  </w:sdt>
  <w:p w14:paraId="109B79EF" w14:textId="7262DA71" w:rsidR="007A135B" w:rsidRPr="0050760A" w:rsidRDefault="007A135B" w:rsidP="009D1575">
    <w:pPr>
      <w:pStyle w:val="Footer"/>
      <w:ind w:right="3095"/>
      <w:rPr>
        <w:rFonts w:ascii="Aptos" w:hAnsi="Aptos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5AB05" w14:textId="77777777" w:rsidR="00BF6083" w:rsidRDefault="00BF6083">
      <w:r>
        <w:separator/>
      </w:r>
    </w:p>
  </w:footnote>
  <w:footnote w:type="continuationSeparator" w:id="0">
    <w:p w14:paraId="5C4F7430" w14:textId="77777777" w:rsidR="00BF6083" w:rsidRDefault="00BF6083">
      <w:r>
        <w:continuationSeparator/>
      </w:r>
    </w:p>
  </w:footnote>
  <w:footnote w:type="continuationNotice" w:id="1">
    <w:p w14:paraId="1CCAA8A7" w14:textId="77777777" w:rsidR="00BF6083" w:rsidRDefault="00BF60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22B85" w14:textId="77777777" w:rsidR="004B5C5E" w:rsidRDefault="004B5C5E">
    <w:pPr>
      <w:pStyle w:val="Header"/>
    </w:pPr>
  </w:p>
  <w:p w14:paraId="74DEE518" w14:textId="4D45DD93" w:rsidR="005D7552" w:rsidRDefault="005D7552">
    <w:pPr>
      <w:pStyle w:val="Header"/>
    </w:pPr>
    <w:r w:rsidRPr="00F37300">
      <w:rPr>
        <w:noProof/>
      </w:rPr>
      <w:drawing>
        <wp:anchor distT="0" distB="0" distL="114300" distR="114300" simplePos="0" relativeHeight="251658240" behindDoc="1" locked="1" layoutInCell="1" allowOverlap="1" wp14:anchorId="2D739B23" wp14:editId="47135B4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613600" cy="1202400"/>
          <wp:effectExtent l="0" t="0" r="0" b="0"/>
          <wp:wrapNone/>
          <wp:docPr id="170225475" name="Picture 1702254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3600" cy="12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36E2EBC"/>
    <w:lvl w:ilvl="0">
      <w:start w:val="1"/>
      <w:numFmt w:val="bullet"/>
      <w:pStyle w:val="List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</w:abstractNum>
  <w:abstractNum w:abstractNumId="1" w15:restartNumberingAfterBreak="0">
    <w:nsid w:val="03267F70"/>
    <w:multiLevelType w:val="hybridMultilevel"/>
    <w:tmpl w:val="A5E6E61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A3A011E"/>
    <w:multiLevelType w:val="hybridMultilevel"/>
    <w:tmpl w:val="F7D6929A"/>
    <w:lvl w:ilvl="0" w:tplc="0809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821A9"/>
    <w:multiLevelType w:val="hybridMultilevel"/>
    <w:tmpl w:val="279E3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1343F"/>
    <w:multiLevelType w:val="hybridMultilevel"/>
    <w:tmpl w:val="0ABC201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2AF2585"/>
    <w:multiLevelType w:val="hybridMultilevel"/>
    <w:tmpl w:val="3EEE8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74801"/>
    <w:multiLevelType w:val="hybridMultilevel"/>
    <w:tmpl w:val="248C5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12902"/>
    <w:multiLevelType w:val="hybridMultilevel"/>
    <w:tmpl w:val="F894E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E7B92"/>
    <w:multiLevelType w:val="hybridMultilevel"/>
    <w:tmpl w:val="9404D9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80C02"/>
    <w:multiLevelType w:val="hybridMultilevel"/>
    <w:tmpl w:val="CB68E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067B7"/>
    <w:multiLevelType w:val="hybridMultilevel"/>
    <w:tmpl w:val="5A90DD5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35055775">
    <w:abstractNumId w:val="0"/>
  </w:num>
  <w:num w:numId="2" w16cid:durableId="547911821">
    <w:abstractNumId w:val="3"/>
  </w:num>
  <w:num w:numId="3" w16cid:durableId="1493369567">
    <w:abstractNumId w:val="8"/>
  </w:num>
  <w:num w:numId="4" w16cid:durableId="681276339">
    <w:abstractNumId w:val="9"/>
  </w:num>
  <w:num w:numId="5" w16cid:durableId="1501461430">
    <w:abstractNumId w:val="7"/>
  </w:num>
  <w:num w:numId="6" w16cid:durableId="887953195">
    <w:abstractNumId w:val="10"/>
  </w:num>
  <w:num w:numId="7" w16cid:durableId="746079113">
    <w:abstractNumId w:val="4"/>
  </w:num>
  <w:num w:numId="8" w16cid:durableId="833842840">
    <w:abstractNumId w:val="2"/>
  </w:num>
  <w:num w:numId="9" w16cid:durableId="1360812235">
    <w:abstractNumId w:val="5"/>
  </w:num>
  <w:num w:numId="10" w16cid:durableId="1584801112">
    <w:abstractNumId w:val="6"/>
  </w:num>
  <w:num w:numId="11" w16cid:durableId="933049824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B62"/>
    <w:rsid w:val="0000312B"/>
    <w:rsid w:val="00004368"/>
    <w:rsid w:val="000044FF"/>
    <w:rsid w:val="000048C5"/>
    <w:rsid w:val="0000741F"/>
    <w:rsid w:val="000112CB"/>
    <w:rsid w:val="000119B7"/>
    <w:rsid w:val="00013143"/>
    <w:rsid w:val="00017C9C"/>
    <w:rsid w:val="00020C28"/>
    <w:rsid w:val="000356FB"/>
    <w:rsid w:val="00035CD3"/>
    <w:rsid w:val="00035EEC"/>
    <w:rsid w:val="00036562"/>
    <w:rsid w:val="00044C9C"/>
    <w:rsid w:val="00045BC7"/>
    <w:rsid w:val="00051871"/>
    <w:rsid w:val="000531DB"/>
    <w:rsid w:val="00055D82"/>
    <w:rsid w:val="00062188"/>
    <w:rsid w:val="000668A6"/>
    <w:rsid w:val="000679DE"/>
    <w:rsid w:val="000714A4"/>
    <w:rsid w:val="00071AF1"/>
    <w:rsid w:val="0007638A"/>
    <w:rsid w:val="00076BE9"/>
    <w:rsid w:val="000776F6"/>
    <w:rsid w:val="00077D64"/>
    <w:rsid w:val="00077EA9"/>
    <w:rsid w:val="0008302B"/>
    <w:rsid w:val="00087396"/>
    <w:rsid w:val="0008790C"/>
    <w:rsid w:val="00090205"/>
    <w:rsid w:val="0009179E"/>
    <w:rsid w:val="00093D5A"/>
    <w:rsid w:val="000975AE"/>
    <w:rsid w:val="000A1E67"/>
    <w:rsid w:val="000A790C"/>
    <w:rsid w:val="000B6434"/>
    <w:rsid w:val="000B6B9D"/>
    <w:rsid w:val="000C088A"/>
    <w:rsid w:val="000C3C6A"/>
    <w:rsid w:val="000C55AE"/>
    <w:rsid w:val="000C6D2C"/>
    <w:rsid w:val="000D1496"/>
    <w:rsid w:val="000D3F66"/>
    <w:rsid w:val="000D5F13"/>
    <w:rsid w:val="000E10FB"/>
    <w:rsid w:val="000E29C1"/>
    <w:rsid w:val="000F39AD"/>
    <w:rsid w:val="00101B59"/>
    <w:rsid w:val="001065C3"/>
    <w:rsid w:val="0010671A"/>
    <w:rsid w:val="001101B7"/>
    <w:rsid w:val="00111275"/>
    <w:rsid w:val="00111685"/>
    <w:rsid w:val="00114E39"/>
    <w:rsid w:val="001176AE"/>
    <w:rsid w:val="00117D95"/>
    <w:rsid w:val="0012381A"/>
    <w:rsid w:val="0013047B"/>
    <w:rsid w:val="001333F9"/>
    <w:rsid w:val="001359C9"/>
    <w:rsid w:val="00135BBB"/>
    <w:rsid w:val="0013644A"/>
    <w:rsid w:val="00136837"/>
    <w:rsid w:val="00143E82"/>
    <w:rsid w:val="00144A67"/>
    <w:rsid w:val="0014609C"/>
    <w:rsid w:val="00146528"/>
    <w:rsid w:val="001474F5"/>
    <w:rsid w:val="0015011E"/>
    <w:rsid w:val="001516F3"/>
    <w:rsid w:val="00164713"/>
    <w:rsid w:val="001647C0"/>
    <w:rsid w:val="001657AB"/>
    <w:rsid w:val="001667C6"/>
    <w:rsid w:val="00170F69"/>
    <w:rsid w:val="00171ACE"/>
    <w:rsid w:val="0017426C"/>
    <w:rsid w:val="001746A0"/>
    <w:rsid w:val="00176D6D"/>
    <w:rsid w:val="00177158"/>
    <w:rsid w:val="00177493"/>
    <w:rsid w:val="0018131F"/>
    <w:rsid w:val="00181687"/>
    <w:rsid w:val="00182033"/>
    <w:rsid w:val="0018608F"/>
    <w:rsid w:val="00190021"/>
    <w:rsid w:val="001938C1"/>
    <w:rsid w:val="00195E44"/>
    <w:rsid w:val="001974E7"/>
    <w:rsid w:val="001A282D"/>
    <w:rsid w:val="001A2B03"/>
    <w:rsid w:val="001A78B7"/>
    <w:rsid w:val="001B3E6B"/>
    <w:rsid w:val="001B6028"/>
    <w:rsid w:val="001B6816"/>
    <w:rsid w:val="001B75CF"/>
    <w:rsid w:val="001C11B2"/>
    <w:rsid w:val="001C334A"/>
    <w:rsid w:val="001C46A7"/>
    <w:rsid w:val="001C54CE"/>
    <w:rsid w:val="001D6F85"/>
    <w:rsid w:val="001D792A"/>
    <w:rsid w:val="001E06EC"/>
    <w:rsid w:val="001E2A58"/>
    <w:rsid w:val="001F00C9"/>
    <w:rsid w:val="001F05AF"/>
    <w:rsid w:val="001F10B6"/>
    <w:rsid w:val="001F3287"/>
    <w:rsid w:val="001F32CB"/>
    <w:rsid w:val="001F72A6"/>
    <w:rsid w:val="00201E0E"/>
    <w:rsid w:val="002030B9"/>
    <w:rsid w:val="002063ED"/>
    <w:rsid w:val="00211349"/>
    <w:rsid w:val="00213483"/>
    <w:rsid w:val="002158AF"/>
    <w:rsid w:val="00216DE4"/>
    <w:rsid w:val="002206EA"/>
    <w:rsid w:val="00224A38"/>
    <w:rsid w:val="002250AF"/>
    <w:rsid w:val="00226BD6"/>
    <w:rsid w:val="00227EF9"/>
    <w:rsid w:val="00231B66"/>
    <w:rsid w:val="00233636"/>
    <w:rsid w:val="002342F1"/>
    <w:rsid w:val="00235C46"/>
    <w:rsid w:val="00235DA6"/>
    <w:rsid w:val="002365D7"/>
    <w:rsid w:val="00240E72"/>
    <w:rsid w:val="002466E0"/>
    <w:rsid w:val="00247FD8"/>
    <w:rsid w:val="00250C81"/>
    <w:rsid w:val="00251480"/>
    <w:rsid w:val="00260625"/>
    <w:rsid w:val="00266C75"/>
    <w:rsid w:val="00266E5E"/>
    <w:rsid w:val="002732F8"/>
    <w:rsid w:val="0027470B"/>
    <w:rsid w:val="00274BAD"/>
    <w:rsid w:val="002756A7"/>
    <w:rsid w:val="00276A00"/>
    <w:rsid w:val="0028112C"/>
    <w:rsid w:val="00281BA5"/>
    <w:rsid w:val="00282131"/>
    <w:rsid w:val="00283F0F"/>
    <w:rsid w:val="00285898"/>
    <w:rsid w:val="00290693"/>
    <w:rsid w:val="00292152"/>
    <w:rsid w:val="0029365C"/>
    <w:rsid w:val="002949DD"/>
    <w:rsid w:val="002961F9"/>
    <w:rsid w:val="002A6644"/>
    <w:rsid w:val="002B5A4E"/>
    <w:rsid w:val="002B78BB"/>
    <w:rsid w:val="002D140E"/>
    <w:rsid w:val="002D4232"/>
    <w:rsid w:val="002D7157"/>
    <w:rsid w:val="002E6BAE"/>
    <w:rsid w:val="002F16A7"/>
    <w:rsid w:val="002F30C9"/>
    <w:rsid w:val="003031CA"/>
    <w:rsid w:val="003104D4"/>
    <w:rsid w:val="003119BA"/>
    <w:rsid w:val="00312E81"/>
    <w:rsid w:val="00313B5B"/>
    <w:rsid w:val="00324ACD"/>
    <w:rsid w:val="00325A42"/>
    <w:rsid w:val="00334F73"/>
    <w:rsid w:val="003351B3"/>
    <w:rsid w:val="00344B74"/>
    <w:rsid w:val="003466A8"/>
    <w:rsid w:val="003472B2"/>
    <w:rsid w:val="00347887"/>
    <w:rsid w:val="00352B7F"/>
    <w:rsid w:val="0035786F"/>
    <w:rsid w:val="003642EF"/>
    <w:rsid w:val="00375195"/>
    <w:rsid w:val="00375466"/>
    <w:rsid w:val="00375D1D"/>
    <w:rsid w:val="003779CC"/>
    <w:rsid w:val="00381B80"/>
    <w:rsid w:val="003820A0"/>
    <w:rsid w:val="00390EC0"/>
    <w:rsid w:val="00390F04"/>
    <w:rsid w:val="0039565C"/>
    <w:rsid w:val="003A0234"/>
    <w:rsid w:val="003A72E6"/>
    <w:rsid w:val="003B32A5"/>
    <w:rsid w:val="003B6433"/>
    <w:rsid w:val="003C472C"/>
    <w:rsid w:val="003C50A0"/>
    <w:rsid w:val="003C6D53"/>
    <w:rsid w:val="003C727A"/>
    <w:rsid w:val="003D0D9F"/>
    <w:rsid w:val="003D5862"/>
    <w:rsid w:val="003D58A7"/>
    <w:rsid w:val="003E198C"/>
    <w:rsid w:val="003E1A8B"/>
    <w:rsid w:val="003E3862"/>
    <w:rsid w:val="003E402A"/>
    <w:rsid w:val="003F7354"/>
    <w:rsid w:val="004014DE"/>
    <w:rsid w:val="00401AA5"/>
    <w:rsid w:val="00402ED6"/>
    <w:rsid w:val="00403A93"/>
    <w:rsid w:val="00404E6D"/>
    <w:rsid w:val="00422AE6"/>
    <w:rsid w:val="00425E5F"/>
    <w:rsid w:val="00426A06"/>
    <w:rsid w:val="00426A86"/>
    <w:rsid w:val="00441611"/>
    <w:rsid w:val="004446DD"/>
    <w:rsid w:val="004523BD"/>
    <w:rsid w:val="00452B68"/>
    <w:rsid w:val="004539F7"/>
    <w:rsid w:val="00453EC7"/>
    <w:rsid w:val="0045503B"/>
    <w:rsid w:val="004571FB"/>
    <w:rsid w:val="0046565D"/>
    <w:rsid w:val="00466A85"/>
    <w:rsid w:val="0046713F"/>
    <w:rsid w:val="0047280E"/>
    <w:rsid w:val="00473142"/>
    <w:rsid w:val="00476E48"/>
    <w:rsid w:val="00480898"/>
    <w:rsid w:val="00485B85"/>
    <w:rsid w:val="00487A7C"/>
    <w:rsid w:val="00492EA3"/>
    <w:rsid w:val="0049397F"/>
    <w:rsid w:val="004954E8"/>
    <w:rsid w:val="00495C9E"/>
    <w:rsid w:val="00496B4A"/>
    <w:rsid w:val="004A7687"/>
    <w:rsid w:val="004B2E2A"/>
    <w:rsid w:val="004B4F34"/>
    <w:rsid w:val="004B5B7E"/>
    <w:rsid w:val="004B5C5E"/>
    <w:rsid w:val="004C3225"/>
    <w:rsid w:val="004C6C14"/>
    <w:rsid w:val="004D045D"/>
    <w:rsid w:val="004D17B8"/>
    <w:rsid w:val="004E404F"/>
    <w:rsid w:val="004E7966"/>
    <w:rsid w:val="004F0192"/>
    <w:rsid w:val="004F133B"/>
    <w:rsid w:val="004F781E"/>
    <w:rsid w:val="00500201"/>
    <w:rsid w:val="0050116F"/>
    <w:rsid w:val="0050760A"/>
    <w:rsid w:val="00507CE8"/>
    <w:rsid w:val="0052068F"/>
    <w:rsid w:val="00521678"/>
    <w:rsid w:val="00526EFE"/>
    <w:rsid w:val="005278A1"/>
    <w:rsid w:val="005318DE"/>
    <w:rsid w:val="00533B5A"/>
    <w:rsid w:val="005349B5"/>
    <w:rsid w:val="00535B1B"/>
    <w:rsid w:val="005361CB"/>
    <w:rsid w:val="00536513"/>
    <w:rsid w:val="00537F8F"/>
    <w:rsid w:val="00542165"/>
    <w:rsid w:val="00542FB2"/>
    <w:rsid w:val="0054707E"/>
    <w:rsid w:val="00551505"/>
    <w:rsid w:val="005525B8"/>
    <w:rsid w:val="00552653"/>
    <w:rsid w:val="005543C9"/>
    <w:rsid w:val="00560087"/>
    <w:rsid w:val="005646BF"/>
    <w:rsid w:val="00566503"/>
    <w:rsid w:val="00574835"/>
    <w:rsid w:val="005756C8"/>
    <w:rsid w:val="005902DC"/>
    <w:rsid w:val="00597388"/>
    <w:rsid w:val="005A2E90"/>
    <w:rsid w:val="005A3A34"/>
    <w:rsid w:val="005A3D78"/>
    <w:rsid w:val="005A5B25"/>
    <w:rsid w:val="005B0E34"/>
    <w:rsid w:val="005B1C05"/>
    <w:rsid w:val="005B40A9"/>
    <w:rsid w:val="005C0324"/>
    <w:rsid w:val="005C31C6"/>
    <w:rsid w:val="005C495E"/>
    <w:rsid w:val="005C4BF5"/>
    <w:rsid w:val="005C5C7A"/>
    <w:rsid w:val="005D1E30"/>
    <w:rsid w:val="005D3960"/>
    <w:rsid w:val="005D7552"/>
    <w:rsid w:val="005E1B02"/>
    <w:rsid w:val="005E22FD"/>
    <w:rsid w:val="005E64A8"/>
    <w:rsid w:val="005F068F"/>
    <w:rsid w:val="005F5A0D"/>
    <w:rsid w:val="00603217"/>
    <w:rsid w:val="0060359F"/>
    <w:rsid w:val="006046BA"/>
    <w:rsid w:val="00605305"/>
    <w:rsid w:val="00605DE5"/>
    <w:rsid w:val="00610618"/>
    <w:rsid w:val="00623D95"/>
    <w:rsid w:val="00630CC6"/>
    <w:rsid w:val="00632959"/>
    <w:rsid w:val="00633520"/>
    <w:rsid w:val="00635A72"/>
    <w:rsid w:val="00636129"/>
    <w:rsid w:val="00636C83"/>
    <w:rsid w:val="0064360D"/>
    <w:rsid w:val="006457F5"/>
    <w:rsid w:val="00652BC1"/>
    <w:rsid w:val="00653247"/>
    <w:rsid w:val="006545E6"/>
    <w:rsid w:val="00656882"/>
    <w:rsid w:val="006729E0"/>
    <w:rsid w:val="0067381C"/>
    <w:rsid w:val="0067538F"/>
    <w:rsid w:val="00677B62"/>
    <w:rsid w:val="00680681"/>
    <w:rsid w:val="006814C0"/>
    <w:rsid w:val="00687D61"/>
    <w:rsid w:val="00693AE0"/>
    <w:rsid w:val="006A29D3"/>
    <w:rsid w:val="006A69B4"/>
    <w:rsid w:val="006A7097"/>
    <w:rsid w:val="006A72A3"/>
    <w:rsid w:val="006B2A83"/>
    <w:rsid w:val="006B2B93"/>
    <w:rsid w:val="006B3DC5"/>
    <w:rsid w:val="006B3DF8"/>
    <w:rsid w:val="006B79BF"/>
    <w:rsid w:val="006C58E3"/>
    <w:rsid w:val="006C5E7F"/>
    <w:rsid w:val="006C7047"/>
    <w:rsid w:val="006D2CCA"/>
    <w:rsid w:val="006D445E"/>
    <w:rsid w:val="006D4743"/>
    <w:rsid w:val="006D594C"/>
    <w:rsid w:val="006D6164"/>
    <w:rsid w:val="006D703D"/>
    <w:rsid w:val="006E23C1"/>
    <w:rsid w:val="006F2EF3"/>
    <w:rsid w:val="006F4EA9"/>
    <w:rsid w:val="00700B49"/>
    <w:rsid w:val="007045F0"/>
    <w:rsid w:val="00704C38"/>
    <w:rsid w:val="0070601D"/>
    <w:rsid w:val="00715D20"/>
    <w:rsid w:val="007163CB"/>
    <w:rsid w:val="00716FD6"/>
    <w:rsid w:val="00720FA2"/>
    <w:rsid w:val="00724606"/>
    <w:rsid w:val="00725D38"/>
    <w:rsid w:val="007315E5"/>
    <w:rsid w:val="00732A74"/>
    <w:rsid w:val="0074108F"/>
    <w:rsid w:val="00742396"/>
    <w:rsid w:val="007430B2"/>
    <w:rsid w:val="0074514E"/>
    <w:rsid w:val="00745DF6"/>
    <w:rsid w:val="00746983"/>
    <w:rsid w:val="0074771A"/>
    <w:rsid w:val="0074771B"/>
    <w:rsid w:val="0075020C"/>
    <w:rsid w:val="00751081"/>
    <w:rsid w:val="007513A1"/>
    <w:rsid w:val="00751BB9"/>
    <w:rsid w:val="00754BC1"/>
    <w:rsid w:val="00754C71"/>
    <w:rsid w:val="00757DAF"/>
    <w:rsid w:val="007613B2"/>
    <w:rsid w:val="0076299B"/>
    <w:rsid w:val="0076596C"/>
    <w:rsid w:val="0076604E"/>
    <w:rsid w:val="0077076D"/>
    <w:rsid w:val="00773786"/>
    <w:rsid w:val="007804C5"/>
    <w:rsid w:val="00780E97"/>
    <w:rsid w:val="0078167E"/>
    <w:rsid w:val="007821B4"/>
    <w:rsid w:val="00783B8B"/>
    <w:rsid w:val="007851FF"/>
    <w:rsid w:val="00787001"/>
    <w:rsid w:val="007A135B"/>
    <w:rsid w:val="007A1C7B"/>
    <w:rsid w:val="007B161C"/>
    <w:rsid w:val="007B6807"/>
    <w:rsid w:val="007B680A"/>
    <w:rsid w:val="007B74C7"/>
    <w:rsid w:val="007C4C18"/>
    <w:rsid w:val="007C65D1"/>
    <w:rsid w:val="007D0DCA"/>
    <w:rsid w:val="007D20A3"/>
    <w:rsid w:val="007E19E4"/>
    <w:rsid w:val="007E23D3"/>
    <w:rsid w:val="007E2D59"/>
    <w:rsid w:val="007E6D40"/>
    <w:rsid w:val="007E7041"/>
    <w:rsid w:val="007F28C3"/>
    <w:rsid w:val="00803CAA"/>
    <w:rsid w:val="0080629E"/>
    <w:rsid w:val="0081190E"/>
    <w:rsid w:val="00813E00"/>
    <w:rsid w:val="00816553"/>
    <w:rsid w:val="00817CA3"/>
    <w:rsid w:val="00821E94"/>
    <w:rsid w:val="00823709"/>
    <w:rsid w:val="008271CC"/>
    <w:rsid w:val="00827752"/>
    <w:rsid w:val="00841AE2"/>
    <w:rsid w:val="00845314"/>
    <w:rsid w:val="008477C0"/>
    <w:rsid w:val="00852623"/>
    <w:rsid w:val="00853F6A"/>
    <w:rsid w:val="00854203"/>
    <w:rsid w:val="00857024"/>
    <w:rsid w:val="00860C34"/>
    <w:rsid w:val="00865628"/>
    <w:rsid w:val="00871B6E"/>
    <w:rsid w:val="00872DB9"/>
    <w:rsid w:val="00875B64"/>
    <w:rsid w:val="00885B03"/>
    <w:rsid w:val="00887C19"/>
    <w:rsid w:val="00887F77"/>
    <w:rsid w:val="0089596A"/>
    <w:rsid w:val="0089694E"/>
    <w:rsid w:val="0089764D"/>
    <w:rsid w:val="008A1387"/>
    <w:rsid w:val="008A206C"/>
    <w:rsid w:val="008A37AF"/>
    <w:rsid w:val="008B1557"/>
    <w:rsid w:val="008B5D45"/>
    <w:rsid w:val="008B7BB8"/>
    <w:rsid w:val="008C0F0C"/>
    <w:rsid w:val="008C1CF5"/>
    <w:rsid w:val="008C5C6C"/>
    <w:rsid w:val="008D1849"/>
    <w:rsid w:val="008D2725"/>
    <w:rsid w:val="008D2CB3"/>
    <w:rsid w:val="008D3D53"/>
    <w:rsid w:val="008D5316"/>
    <w:rsid w:val="008D7811"/>
    <w:rsid w:val="008E5C64"/>
    <w:rsid w:val="008E7330"/>
    <w:rsid w:val="008F2A49"/>
    <w:rsid w:val="008F4806"/>
    <w:rsid w:val="008F7744"/>
    <w:rsid w:val="00900C68"/>
    <w:rsid w:val="0090238C"/>
    <w:rsid w:val="0090342E"/>
    <w:rsid w:val="00910DC9"/>
    <w:rsid w:val="0091508F"/>
    <w:rsid w:val="00920289"/>
    <w:rsid w:val="00922C3C"/>
    <w:rsid w:val="009234E7"/>
    <w:rsid w:val="009400D9"/>
    <w:rsid w:val="00940119"/>
    <w:rsid w:val="00940884"/>
    <w:rsid w:val="009417A4"/>
    <w:rsid w:val="009418A7"/>
    <w:rsid w:val="009435E0"/>
    <w:rsid w:val="00943A22"/>
    <w:rsid w:val="009464C0"/>
    <w:rsid w:val="009540C1"/>
    <w:rsid w:val="00954CEB"/>
    <w:rsid w:val="00960C55"/>
    <w:rsid w:val="00962AF9"/>
    <w:rsid w:val="009649D4"/>
    <w:rsid w:val="009652F3"/>
    <w:rsid w:val="00966616"/>
    <w:rsid w:val="00970F26"/>
    <w:rsid w:val="00977578"/>
    <w:rsid w:val="00982AF0"/>
    <w:rsid w:val="00982EAA"/>
    <w:rsid w:val="009832C2"/>
    <w:rsid w:val="009840C4"/>
    <w:rsid w:val="00986997"/>
    <w:rsid w:val="00986B67"/>
    <w:rsid w:val="00987424"/>
    <w:rsid w:val="00987927"/>
    <w:rsid w:val="00991179"/>
    <w:rsid w:val="0099161B"/>
    <w:rsid w:val="009A325E"/>
    <w:rsid w:val="009A36B6"/>
    <w:rsid w:val="009A5E01"/>
    <w:rsid w:val="009B1B15"/>
    <w:rsid w:val="009C121B"/>
    <w:rsid w:val="009C5E4C"/>
    <w:rsid w:val="009D1575"/>
    <w:rsid w:val="009D2F7E"/>
    <w:rsid w:val="009D371E"/>
    <w:rsid w:val="009D6C7F"/>
    <w:rsid w:val="009E7131"/>
    <w:rsid w:val="009F1862"/>
    <w:rsid w:val="009F4707"/>
    <w:rsid w:val="009F753C"/>
    <w:rsid w:val="00A0258E"/>
    <w:rsid w:val="00A04D51"/>
    <w:rsid w:val="00A078B8"/>
    <w:rsid w:val="00A11E5A"/>
    <w:rsid w:val="00A11F92"/>
    <w:rsid w:val="00A13F9A"/>
    <w:rsid w:val="00A21320"/>
    <w:rsid w:val="00A25625"/>
    <w:rsid w:val="00A26C51"/>
    <w:rsid w:val="00A366EA"/>
    <w:rsid w:val="00A42ADA"/>
    <w:rsid w:val="00A47FC6"/>
    <w:rsid w:val="00A53078"/>
    <w:rsid w:val="00A54EAE"/>
    <w:rsid w:val="00A55B36"/>
    <w:rsid w:val="00A56089"/>
    <w:rsid w:val="00A63AF4"/>
    <w:rsid w:val="00A64830"/>
    <w:rsid w:val="00A65C43"/>
    <w:rsid w:val="00A71735"/>
    <w:rsid w:val="00A870AB"/>
    <w:rsid w:val="00A90E92"/>
    <w:rsid w:val="00A942D7"/>
    <w:rsid w:val="00A95606"/>
    <w:rsid w:val="00A95E25"/>
    <w:rsid w:val="00A9663C"/>
    <w:rsid w:val="00AA2A91"/>
    <w:rsid w:val="00AA5060"/>
    <w:rsid w:val="00AB0B59"/>
    <w:rsid w:val="00AB1234"/>
    <w:rsid w:val="00AB6E94"/>
    <w:rsid w:val="00AE19CE"/>
    <w:rsid w:val="00AF6C7A"/>
    <w:rsid w:val="00B01CF7"/>
    <w:rsid w:val="00B02591"/>
    <w:rsid w:val="00B04303"/>
    <w:rsid w:val="00B05B99"/>
    <w:rsid w:val="00B07E3B"/>
    <w:rsid w:val="00B11D3C"/>
    <w:rsid w:val="00B12640"/>
    <w:rsid w:val="00B1605B"/>
    <w:rsid w:val="00B16D37"/>
    <w:rsid w:val="00B17BFA"/>
    <w:rsid w:val="00B208DA"/>
    <w:rsid w:val="00B23D43"/>
    <w:rsid w:val="00B259D7"/>
    <w:rsid w:val="00B32326"/>
    <w:rsid w:val="00B42249"/>
    <w:rsid w:val="00B42CA9"/>
    <w:rsid w:val="00B47E39"/>
    <w:rsid w:val="00B5131F"/>
    <w:rsid w:val="00B518F6"/>
    <w:rsid w:val="00B57EF2"/>
    <w:rsid w:val="00B667DE"/>
    <w:rsid w:val="00B673A3"/>
    <w:rsid w:val="00B73F39"/>
    <w:rsid w:val="00B75CED"/>
    <w:rsid w:val="00B75D38"/>
    <w:rsid w:val="00B831B2"/>
    <w:rsid w:val="00B87447"/>
    <w:rsid w:val="00B943B9"/>
    <w:rsid w:val="00B950E0"/>
    <w:rsid w:val="00B959B8"/>
    <w:rsid w:val="00B96112"/>
    <w:rsid w:val="00BA1957"/>
    <w:rsid w:val="00BA4020"/>
    <w:rsid w:val="00BA459F"/>
    <w:rsid w:val="00BA6059"/>
    <w:rsid w:val="00BA6706"/>
    <w:rsid w:val="00BA6BED"/>
    <w:rsid w:val="00BC4566"/>
    <w:rsid w:val="00BC6288"/>
    <w:rsid w:val="00BD3DE8"/>
    <w:rsid w:val="00BE0854"/>
    <w:rsid w:val="00BE1CE8"/>
    <w:rsid w:val="00BE1DA6"/>
    <w:rsid w:val="00BE3D91"/>
    <w:rsid w:val="00BF2D51"/>
    <w:rsid w:val="00BF2D83"/>
    <w:rsid w:val="00BF42AD"/>
    <w:rsid w:val="00BF6083"/>
    <w:rsid w:val="00BF788E"/>
    <w:rsid w:val="00C00527"/>
    <w:rsid w:val="00C010EB"/>
    <w:rsid w:val="00C05624"/>
    <w:rsid w:val="00C05967"/>
    <w:rsid w:val="00C07EA5"/>
    <w:rsid w:val="00C2270F"/>
    <w:rsid w:val="00C31228"/>
    <w:rsid w:val="00C35666"/>
    <w:rsid w:val="00C36F6A"/>
    <w:rsid w:val="00C45F4A"/>
    <w:rsid w:val="00C4786C"/>
    <w:rsid w:val="00C50AF0"/>
    <w:rsid w:val="00C51100"/>
    <w:rsid w:val="00C52875"/>
    <w:rsid w:val="00C529F8"/>
    <w:rsid w:val="00C57BA4"/>
    <w:rsid w:val="00C60021"/>
    <w:rsid w:val="00C60B4F"/>
    <w:rsid w:val="00C619A4"/>
    <w:rsid w:val="00C6292C"/>
    <w:rsid w:val="00C64628"/>
    <w:rsid w:val="00C74D63"/>
    <w:rsid w:val="00C7640B"/>
    <w:rsid w:val="00C82D45"/>
    <w:rsid w:val="00C83657"/>
    <w:rsid w:val="00C84FE4"/>
    <w:rsid w:val="00C85FB1"/>
    <w:rsid w:val="00C86263"/>
    <w:rsid w:val="00C91407"/>
    <w:rsid w:val="00C922A4"/>
    <w:rsid w:val="00C96F62"/>
    <w:rsid w:val="00CA446D"/>
    <w:rsid w:val="00CB39AB"/>
    <w:rsid w:val="00CC20BE"/>
    <w:rsid w:val="00CC417A"/>
    <w:rsid w:val="00CC50DB"/>
    <w:rsid w:val="00CD11D0"/>
    <w:rsid w:val="00CD1850"/>
    <w:rsid w:val="00CD2899"/>
    <w:rsid w:val="00CD3A41"/>
    <w:rsid w:val="00CE54E4"/>
    <w:rsid w:val="00CF50B7"/>
    <w:rsid w:val="00D004A1"/>
    <w:rsid w:val="00D10381"/>
    <w:rsid w:val="00D11860"/>
    <w:rsid w:val="00D11ACF"/>
    <w:rsid w:val="00D12E90"/>
    <w:rsid w:val="00D17E48"/>
    <w:rsid w:val="00D21D52"/>
    <w:rsid w:val="00D22D87"/>
    <w:rsid w:val="00D235BD"/>
    <w:rsid w:val="00D3078E"/>
    <w:rsid w:val="00D371B7"/>
    <w:rsid w:val="00D42D07"/>
    <w:rsid w:val="00D4632F"/>
    <w:rsid w:val="00D50095"/>
    <w:rsid w:val="00D514C3"/>
    <w:rsid w:val="00D5259F"/>
    <w:rsid w:val="00D52A2D"/>
    <w:rsid w:val="00D548B8"/>
    <w:rsid w:val="00D5519E"/>
    <w:rsid w:val="00D57EB5"/>
    <w:rsid w:val="00D60808"/>
    <w:rsid w:val="00D638D1"/>
    <w:rsid w:val="00D6490B"/>
    <w:rsid w:val="00D72A4E"/>
    <w:rsid w:val="00D764EB"/>
    <w:rsid w:val="00D81090"/>
    <w:rsid w:val="00D92779"/>
    <w:rsid w:val="00D92E0F"/>
    <w:rsid w:val="00D931AB"/>
    <w:rsid w:val="00D94033"/>
    <w:rsid w:val="00DA1B90"/>
    <w:rsid w:val="00DA2EDC"/>
    <w:rsid w:val="00DA6654"/>
    <w:rsid w:val="00DB45F3"/>
    <w:rsid w:val="00DB4A35"/>
    <w:rsid w:val="00DB79B0"/>
    <w:rsid w:val="00DC3815"/>
    <w:rsid w:val="00DC51F3"/>
    <w:rsid w:val="00DC6791"/>
    <w:rsid w:val="00DD0230"/>
    <w:rsid w:val="00DD04C4"/>
    <w:rsid w:val="00DD1FB0"/>
    <w:rsid w:val="00DD6D70"/>
    <w:rsid w:val="00DE1251"/>
    <w:rsid w:val="00DE247D"/>
    <w:rsid w:val="00DE5870"/>
    <w:rsid w:val="00DF1DC0"/>
    <w:rsid w:val="00DF3C81"/>
    <w:rsid w:val="00DF6836"/>
    <w:rsid w:val="00DF7255"/>
    <w:rsid w:val="00E0389C"/>
    <w:rsid w:val="00E06EF0"/>
    <w:rsid w:val="00E132CB"/>
    <w:rsid w:val="00E14451"/>
    <w:rsid w:val="00E16D19"/>
    <w:rsid w:val="00E22671"/>
    <w:rsid w:val="00E23417"/>
    <w:rsid w:val="00E23490"/>
    <w:rsid w:val="00E42B8A"/>
    <w:rsid w:val="00E45E86"/>
    <w:rsid w:val="00E4729D"/>
    <w:rsid w:val="00E517C2"/>
    <w:rsid w:val="00E528CA"/>
    <w:rsid w:val="00E54F25"/>
    <w:rsid w:val="00E554D7"/>
    <w:rsid w:val="00E578EC"/>
    <w:rsid w:val="00E6045C"/>
    <w:rsid w:val="00E63E7A"/>
    <w:rsid w:val="00E66E70"/>
    <w:rsid w:val="00E67FBD"/>
    <w:rsid w:val="00E740EF"/>
    <w:rsid w:val="00E7790E"/>
    <w:rsid w:val="00E81E39"/>
    <w:rsid w:val="00E83A84"/>
    <w:rsid w:val="00E91BE2"/>
    <w:rsid w:val="00E9227B"/>
    <w:rsid w:val="00E9293F"/>
    <w:rsid w:val="00E93627"/>
    <w:rsid w:val="00E93D20"/>
    <w:rsid w:val="00E97309"/>
    <w:rsid w:val="00E9737A"/>
    <w:rsid w:val="00E97BA4"/>
    <w:rsid w:val="00EB016B"/>
    <w:rsid w:val="00EB03D8"/>
    <w:rsid w:val="00EB19F9"/>
    <w:rsid w:val="00EB5524"/>
    <w:rsid w:val="00EC0309"/>
    <w:rsid w:val="00EC3052"/>
    <w:rsid w:val="00EC672C"/>
    <w:rsid w:val="00EC6D1E"/>
    <w:rsid w:val="00ED09BB"/>
    <w:rsid w:val="00EE3A69"/>
    <w:rsid w:val="00EF4B4E"/>
    <w:rsid w:val="00F00366"/>
    <w:rsid w:val="00F0050F"/>
    <w:rsid w:val="00F051E8"/>
    <w:rsid w:val="00F07DAF"/>
    <w:rsid w:val="00F1001B"/>
    <w:rsid w:val="00F1021C"/>
    <w:rsid w:val="00F10669"/>
    <w:rsid w:val="00F106F5"/>
    <w:rsid w:val="00F11535"/>
    <w:rsid w:val="00F12781"/>
    <w:rsid w:val="00F17F00"/>
    <w:rsid w:val="00F21483"/>
    <w:rsid w:val="00F240E0"/>
    <w:rsid w:val="00F258C5"/>
    <w:rsid w:val="00F30CCE"/>
    <w:rsid w:val="00F30DEE"/>
    <w:rsid w:val="00F328D4"/>
    <w:rsid w:val="00F37300"/>
    <w:rsid w:val="00F4006C"/>
    <w:rsid w:val="00F41E32"/>
    <w:rsid w:val="00F43FB9"/>
    <w:rsid w:val="00F47DDC"/>
    <w:rsid w:val="00F53E6F"/>
    <w:rsid w:val="00F5553F"/>
    <w:rsid w:val="00F56B49"/>
    <w:rsid w:val="00F57265"/>
    <w:rsid w:val="00F6147C"/>
    <w:rsid w:val="00F61A5B"/>
    <w:rsid w:val="00F62154"/>
    <w:rsid w:val="00F641DB"/>
    <w:rsid w:val="00F645EA"/>
    <w:rsid w:val="00F65AC4"/>
    <w:rsid w:val="00F66C52"/>
    <w:rsid w:val="00F70921"/>
    <w:rsid w:val="00F714AD"/>
    <w:rsid w:val="00F74B6F"/>
    <w:rsid w:val="00F87C71"/>
    <w:rsid w:val="00F90712"/>
    <w:rsid w:val="00FA0861"/>
    <w:rsid w:val="00FA6EEB"/>
    <w:rsid w:val="00FB34C0"/>
    <w:rsid w:val="00FB4462"/>
    <w:rsid w:val="00FB7C52"/>
    <w:rsid w:val="00FC72DD"/>
    <w:rsid w:val="00FD1089"/>
    <w:rsid w:val="00FD5928"/>
    <w:rsid w:val="00FE28FE"/>
    <w:rsid w:val="00FE3767"/>
    <w:rsid w:val="00FF195B"/>
    <w:rsid w:val="00FF2E29"/>
    <w:rsid w:val="00FF55FB"/>
    <w:rsid w:val="00FF74D2"/>
    <w:rsid w:val="092876DC"/>
    <w:rsid w:val="29A0A262"/>
    <w:rsid w:val="361F0D97"/>
    <w:rsid w:val="4BAA9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5ADB4C"/>
  <w15:chartTrackingRefBased/>
  <w15:docId w15:val="{9483EE63-2C48-2A40-95E1-167E4BDF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3C81"/>
    <w:pPr>
      <w:spacing w:after="120" w:line="260" w:lineRule="exact"/>
    </w:pPr>
    <w:rPr>
      <w:rFonts w:ascii="Arial" w:hAnsi="Arial"/>
      <w:color w:val="00033D"/>
      <w:szCs w:val="24"/>
      <w:lang w:eastAsia="en-US"/>
    </w:rPr>
  </w:style>
  <w:style w:type="paragraph" w:styleId="Heading1">
    <w:name w:val="heading 1"/>
    <w:next w:val="Normal"/>
    <w:link w:val="Heading1Char"/>
    <w:qFormat/>
    <w:rsid w:val="005A2E90"/>
    <w:pPr>
      <w:keepNext/>
      <w:spacing w:before="60" w:after="160" w:line="720" w:lineRule="exact"/>
      <w:outlineLvl w:val="0"/>
    </w:pPr>
    <w:rPr>
      <w:rFonts w:ascii="Aptos" w:eastAsiaTheme="majorEastAsia" w:hAnsi="Aptos" w:cstheme="majorBidi"/>
      <w:b/>
      <w:bCs/>
      <w:color w:val="01033D"/>
      <w:kern w:val="32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283F0F"/>
    <w:pPr>
      <w:keepNext/>
      <w:keepLines/>
      <w:spacing w:before="40" w:line="400" w:lineRule="exact"/>
      <w:outlineLvl w:val="1"/>
    </w:pPr>
    <w:rPr>
      <w:rFonts w:eastAsiaTheme="majorEastAsia" w:cs="Times New Roman (Headings CS)"/>
      <w:color w:val="005EB8"/>
      <w:sz w:val="36"/>
    </w:rPr>
  </w:style>
  <w:style w:type="paragraph" w:styleId="Heading3">
    <w:name w:val="heading 3"/>
    <w:basedOn w:val="Normal"/>
    <w:next w:val="Normal"/>
    <w:link w:val="Heading3Char"/>
    <w:unhideWhenUsed/>
    <w:qFormat/>
    <w:rsid w:val="000668A6"/>
    <w:pPr>
      <w:keepNext/>
      <w:keepLines/>
      <w:spacing w:before="80" w:after="80" w:line="320" w:lineRule="exact"/>
      <w:outlineLvl w:val="2"/>
    </w:pPr>
    <w:rPr>
      <w:rFonts w:eastAsiaTheme="majorEastAsia" w:cstheme="majorBidi"/>
      <w:color w:val="767171" w:themeColor="background2" w:themeShade="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E0854"/>
    <w:pPr>
      <w:tabs>
        <w:tab w:val="center" w:pos="4153"/>
        <w:tab w:val="right" w:pos="8306"/>
      </w:tabs>
      <w:spacing w:before="120"/>
    </w:pPr>
    <w:rPr>
      <w:color w:val="005EB8"/>
      <w:sz w:val="24"/>
    </w:rPr>
  </w:style>
  <w:style w:type="paragraph" w:styleId="Footer">
    <w:name w:val="footer"/>
    <w:link w:val="FooterChar"/>
    <w:uiPriority w:val="99"/>
    <w:rsid w:val="007A1C7B"/>
    <w:pPr>
      <w:tabs>
        <w:tab w:val="center" w:pos="4153"/>
        <w:tab w:val="right" w:pos="8306"/>
      </w:tabs>
      <w:ind w:right="3402"/>
    </w:pPr>
    <w:rPr>
      <w:rFonts w:ascii="Public Sans" w:hAnsi="Public Sans"/>
      <w:color w:val="00033D"/>
      <w:sz w:val="15"/>
      <w:szCs w:val="24"/>
      <w:lang w:eastAsia="en-US"/>
    </w:rPr>
  </w:style>
  <w:style w:type="character" w:customStyle="1" w:styleId="HeaderChar">
    <w:name w:val="Header Char"/>
    <w:link w:val="Header"/>
    <w:uiPriority w:val="99"/>
    <w:rsid w:val="00BE0854"/>
    <w:rPr>
      <w:rFonts w:ascii="Public Sans" w:hAnsi="Public Sans"/>
      <w:color w:val="005EB8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8608F"/>
    <w:pPr>
      <w:ind w:left="720"/>
    </w:pPr>
  </w:style>
  <w:style w:type="character" w:customStyle="1" w:styleId="FooterChar">
    <w:name w:val="Footer Char"/>
    <w:link w:val="Footer"/>
    <w:uiPriority w:val="99"/>
    <w:rsid w:val="007A1C7B"/>
    <w:rPr>
      <w:rFonts w:ascii="Public Sans" w:hAnsi="Public Sans"/>
      <w:color w:val="00033D"/>
      <w:sz w:val="15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5A2E90"/>
    <w:rPr>
      <w:rFonts w:ascii="Aptos" w:eastAsiaTheme="majorEastAsia" w:hAnsi="Aptos" w:cstheme="majorBidi"/>
      <w:b/>
      <w:bCs/>
      <w:color w:val="01033D"/>
      <w:kern w:val="32"/>
      <w:sz w:val="40"/>
      <w:szCs w:val="40"/>
      <w:lang w:eastAsia="en-US"/>
    </w:rPr>
  </w:style>
  <w:style w:type="paragraph" w:styleId="BodyText">
    <w:name w:val="Body Text"/>
    <w:basedOn w:val="Normal"/>
    <w:link w:val="BodyTextChar"/>
    <w:rsid w:val="006D445E"/>
    <w:pPr>
      <w:spacing w:line="280" w:lineRule="exact"/>
      <w:textboxTightWrap w:val="lastLineOnly"/>
    </w:pPr>
  </w:style>
  <w:style w:type="character" w:customStyle="1" w:styleId="BodyTextChar">
    <w:name w:val="Body Text Char"/>
    <w:basedOn w:val="DefaultParagraphFont"/>
    <w:link w:val="BodyText"/>
    <w:rsid w:val="006D445E"/>
    <w:rPr>
      <w:rFonts w:ascii="Arial" w:hAnsi="Arial"/>
      <w:color w:val="00033D"/>
      <w:szCs w:val="24"/>
      <w:lang w:eastAsia="en-US"/>
    </w:rPr>
  </w:style>
  <w:style w:type="paragraph" w:styleId="BodyTextFirstIndent">
    <w:name w:val="Body Text First Indent"/>
    <w:basedOn w:val="BodyText"/>
    <w:link w:val="BodyTextFirstIndentChar"/>
    <w:rsid w:val="000D1496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D1496"/>
    <w:rPr>
      <w:rFonts w:ascii="Public Sans" w:hAnsi="Public Sans"/>
      <w:color w:val="00033D"/>
      <w:sz w:val="21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283F0F"/>
    <w:rPr>
      <w:rFonts w:ascii="Arial" w:eastAsiaTheme="majorEastAsia" w:hAnsi="Arial" w:cs="Times New Roman (Headings CS)"/>
      <w:color w:val="005EB8"/>
      <w:sz w:val="36"/>
      <w:szCs w:val="24"/>
      <w:lang w:eastAsia="en-US"/>
    </w:rPr>
  </w:style>
  <w:style w:type="paragraph" w:customStyle="1" w:styleId="TABLETEXT">
    <w:name w:val="TABLE TEXT"/>
    <w:qFormat/>
    <w:rsid w:val="003B6433"/>
    <w:rPr>
      <w:rFonts w:ascii="Arial" w:hAnsi="Arial"/>
      <w:color w:val="00033D"/>
      <w:sz w:val="18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0668A6"/>
    <w:rPr>
      <w:rFonts w:ascii="Arial" w:eastAsiaTheme="majorEastAsia" w:hAnsi="Arial" w:cstheme="majorBidi"/>
      <w:color w:val="767171" w:themeColor="background2" w:themeShade="80"/>
      <w:sz w:val="28"/>
      <w:szCs w:val="24"/>
      <w:lang w:eastAsia="en-US"/>
    </w:rPr>
  </w:style>
  <w:style w:type="paragraph" w:customStyle="1" w:styleId="Title1">
    <w:name w:val="Title1"/>
    <w:basedOn w:val="Heading1"/>
    <w:qFormat/>
    <w:rsid w:val="0008790C"/>
    <w:pPr>
      <w:spacing w:before="120" w:after="240" w:line="1000" w:lineRule="exact"/>
    </w:pPr>
    <w:rPr>
      <w:sz w:val="96"/>
    </w:rPr>
  </w:style>
  <w:style w:type="paragraph" w:styleId="Title">
    <w:name w:val="Title"/>
    <w:basedOn w:val="Heading1"/>
    <w:next w:val="Normal"/>
    <w:link w:val="TitleChar"/>
    <w:qFormat/>
    <w:rsid w:val="005D7552"/>
    <w:pPr>
      <w:spacing w:before="2000" w:after="240" w:line="1000" w:lineRule="exact"/>
    </w:pPr>
    <w:rPr>
      <w:sz w:val="108"/>
    </w:rPr>
  </w:style>
  <w:style w:type="character" w:customStyle="1" w:styleId="TitleChar">
    <w:name w:val="Title Char"/>
    <w:basedOn w:val="DefaultParagraphFont"/>
    <w:link w:val="Title"/>
    <w:rsid w:val="005D7552"/>
    <w:rPr>
      <w:rFonts w:ascii="Arial" w:eastAsiaTheme="majorEastAsia" w:hAnsi="Arial" w:cstheme="majorBidi"/>
      <w:b/>
      <w:bCs/>
      <w:color w:val="01033D"/>
      <w:kern w:val="32"/>
      <w:sz w:val="108"/>
      <w:szCs w:val="40"/>
      <w:lang w:eastAsia="en-US"/>
    </w:rPr>
  </w:style>
  <w:style w:type="paragraph" w:styleId="Subtitle">
    <w:name w:val="Subtitle"/>
    <w:basedOn w:val="Header"/>
    <w:next w:val="Normal"/>
    <w:link w:val="SubtitleChar"/>
    <w:qFormat/>
    <w:rsid w:val="00D11ACF"/>
    <w:pPr>
      <w:spacing w:line="360" w:lineRule="exact"/>
    </w:pPr>
    <w:rPr>
      <w:spacing w:val="5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D11ACF"/>
    <w:rPr>
      <w:rFonts w:ascii="Arial" w:hAnsi="Arial"/>
      <w:color w:val="005EB8"/>
      <w:spacing w:val="5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6D2CC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lang w:eastAsia="en-GB"/>
    </w:rPr>
  </w:style>
  <w:style w:type="paragraph" w:styleId="ListBullet">
    <w:name w:val="List Bullet"/>
    <w:basedOn w:val="Normal"/>
    <w:rsid w:val="00E554D7"/>
    <w:pPr>
      <w:numPr>
        <w:numId w:val="1"/>
      </w:numPr>
      <w:spacing w:after="160" w:line="280" w:lineRule="exact"/>
    </w:pPr>
  </w:style>
  <w:style w:type="paragraph" w:customStyle="1" w:styleId="BODYCOPY">
    <w:name w:val="BODY COPY"/>
    <w:qFormat/>
    <w:rsid w:val="004B5C5E"/>
    <w:rPr>
      <w:rFonts w:ascii="Arial" w:eastAsiaTheme="minorHAnsi" w:hAnsi="Arial" w:cs="Arial"/>
      <w:color w:val="01033C"/>
      <w:kern w:val="2"/>
      <w:sz w:val="22"/>
      <w:szCs w:val="22"/>
      <w:lang w:eastAsia="en-US"/>
      <w14:ligatures w14:val="standardContextual"/>
    </w:rPr>
  </w:style>
  <w:style w:type="paragraph" w:styleId="Revision">
    <w:name w:val="Revision"/>
    <w:hidden/>
    <w:uiPriority w:val="99"/>
    <w:semiHidden/>
    <w:rsid w:val="00F714AD"/>
    <w:rPr>
      <w:rFonts w:ascii="Arial" w:hAnsi="Arial"/>
      <w:color w:val="00033D"/>
      <w:szCs w:val="24"/>
      <w:lang w:eastAsia="en-US"/>
    </w:rPr>
  </w:style>
  <w:style w:type="character" w:styleId="CommentReference">
    <w:name w:val="annotation reference"/>
    <w:basedOn w:val="DefaultParagraphFont"/>
    <w:rsid w:val="00C82D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2D4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C82D45"/>
    <w:rPr>
      <w:rFonts w:ascii="Arial" w:hAnsi="Arial"/>
      <w:color w:val="00033D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82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82D45"/>
    <w:rPr>
      <w:rFonts w:ascii="Arial" w:hAnsi="Arial"/>
      <w:b/>
      <w:bCs/>
      <w:color w:val="00033D"/>
      <w:lang w:eastAsia="en-US"/>
    </w:rPr>
  </w:style>
  <w:style w:type="character" w:styleId="PageNumber">
    <w:name w:val="page number"/>
    <w:basedOn w:val="DefaultParagraphFont"/>
    <w:rsid w:val="00501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68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27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87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374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208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3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3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8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2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4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9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5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5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50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3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92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28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67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2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27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069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C229BE6BB634D836F11D5CD71B7DA" ma:contentTypeVersion="8" ma:contentTypeDescription="Create a new document." ma:contentTypeScope="" ma:versionID="a8669a30064234d33b16ca43e5843ee2">
  <xsd:schema xmlns:xsd="http://www.w3.org/2001/XMLSchema" xmlns:xs="http://www.w3.org/2001/XMLSchema" xmlns:p="http://schemas.microsoft.com/office/2006/metadata/properties" xmlns:ns2="166e2747-63a6-41a7-ab7a-5db4b35f4ea4" targetNamespace="http://schemas.microsoft.com/office/2006/metadata/properties" ma:root="true" ma:fieldsID="be2571f78bee2cdfa504aa800b1a93b2" ns2:_="">
    <xsd:import namespace="166e2747-63a6-41a7-ab7a-5db4b35f4e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e2747-63a6-41a7-ab7a-5db4b35f4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D9F9A8-67B6-4A42-A4E6-9032BE99E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e2747-63a6-41a7-ab7a-5db4b35f4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F15C3E-ABB6-4837-9DD3-4CB0F65E13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295BA3-279C-3145-9AF7-7CB904A88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Claim for Reimbursement of Removal Expenses by Newly-Appointed Staff</vt:lpstr>
    </vt:vector>
  </TitlesOfParts>
  <Company>the University of Greenwich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Claim for Reimbursement of Removal Expenses by Newly-Appointed Staff</dc:title>
  <dc:subject/>
  <dc:creator>Neela Muhlemann</dc:creator>
  <cp:keywords/>
  <cp:lastModifiedBy>Sarah Carmichael</cp:lastModifiedBy>
  <cp:revision>2</cp:revision>
  <cp:lastPrinted>2024-09-16T11:55:00Z</cp:lastPrinted>
  <dcterms:created xsi:type="dcterms:W3CDTF">2024-09-27T13:59:00Z</dcterms:created>
  <dcterms:modified xsi:type="dcterms:W3CDTF">2024-09-27T13:59:00Z</dcterms:modified>
</cp:coreProperties>
</file>