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06" w:rsidRPr="002A57F1" w:rsidRDefault="00EA4606" w:rsidP="00EA460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4C8E871" wp14:editId="6A8A18E8">
            <wp:simplePos x="0" y="0"/>
            <wp:positionH relativeFrom="column">
              <wp:posOffset>3800475</wp:posOffset>
            </wp:positionH>
            <wp:positionV relativeFrom="paragraph">
              <wp:posOffset>-695325</wp:posOffset>
            </wp:positionV>
            <wp:extent cx="2219325" cy="1104900"/>
            <wp:effectExtent l="0" t="0" r="9525" b="0"/>
            <wp:wrapNone/>
            <wp:docPr id="1" name="Picture 1" descr="Description: New UoG Logo Jan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New UoG Logo Jan 20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45F" w:rsidRDefault="006A145F" w:rsidP="00EA460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EA4606" w:rsidRPr="00726A10" w:rsidRDefault="0075732B" w:rsidP="00EA460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</w:rPr>
      </w:pPr>
      <w:r w:rsidRPr="00726A10">
        <w:rPr>
          <w:rFonts w:ascii="Arial" w:hAnsi="Arial" w:cs="Arial"/>
          <w:b/>
        </w:rPr>
        <w:t xml:space="preserve">ACH </w:t>
      </w:r>
      <w:r w:rsidR="003D7DAB" w:rsidRPr="00726A10">
        <w:rPr>
          <w:rFonts w:ascii="Arial" w:hAnsi="Arial" w:cs="Arial"/>
          <w:b/>
        </w:rPr>
        <w:t>Faculty Board</w:t>
      </w:r>
      <w:r w:rsidR="00EA4606" w:rsidRPr="00726A10">
        <w:rPr>
          <w:rFonts w:ascii="Arial" w:hAnsi="Arial" w:cs="Arial"/>
          <w:b/>
        </w:rPr>
        <w:br/>
      </w:r>
      <w:r w:rsidR="00EA4606" w:rsidRPr="00726A10">
        <w:rPr>
          <w:rFonts w:ascii="Arial" w:hAnsi="Arial" w:cs="Arial"/>
          <w:b/>
          <w:bCs/>
        </w:rPr>
        <w:br/>
      </w:r>
      <w:r w:rsidR="00EA4606" w:rsidRPr="00726A10">
        <w:rPr>
          <w:rFonts w:ascii="Arial" w:hAnsi="Arial" w:cs="Arial"/>
          <w:b/>
        </w:rPr>
        <w:t xml:space="preserve">Minutes of the </w:t>
      </w:r>
      <w:r w:rsidR="003A7B60" w:rsidRPr="00726A10">
        <w:rPr>
          <w:rFonts w:ascii="Arial" w:hAnsi="Arial" w:cs="Arial"/>
          <w:b/>
        </w:rPr>
        <w:t>first</w:t>
      </w:r>
      <w:r w:rsidR="00EA4606" w:rsidRPr="00726A10">
        <w:rPr>
          <w:rFonts w:ascii="Arial" w:hAnsi="Arial" w:cs="Arial"/>
          <w:b/>
        </w:rPr>
        <w:t xml:space="preserve"> meeting of the </w:t>
      </w:r>
      <w:r w:rsidR="003D7DAB" w:rsidRPr="00726A10">
        <w:rPr>
          <w:rFonts w:ascii="Arial" w:hAnsi="Arial" w:cs="Arial"/>
          <w:b/>
        </w:rPr>
        <w:t>Architecture, Computing and Humanities Faculty Board</w:t>
      </w:r>
      <w:r w:rsidR="00EA4606" w:rsidRPr="00726A10">
        <w:rPr>
          <w:rFonts w:ascii="Arial" w:hAnsi="Arial" w:cs="Arial"/>
          <w:b/>
        </w:rPr>
        <w:t xml:space="preserve"> in the </w:t>
      </w:r>
      <w:r w:rsidR="003D7DAB" w:rsidRPr="00726A10">
        <w:rPr>
          <w:rFonts w:ascii="Arial" w:hAnsi="Arial" w:cs="Arial"/>
          <w:b/>
        </w:rPr>
        <w:t>2013-14</w:t>
      </w:r>
      <w:r w:rsidR="00EA4606" w:rsidRPr="00726A10">
        <w:rPr>
          <w:rFonts w:ascii="Arial" w:hAnsi="Arial" w:cs="Arial"/>
          <w:b/>
        </w:rPr>
        <w:t xml:space="preserve"> a</w:t>
      </w:r>
      <w:r w:rsidR="003A7B60" w:rsidRPr="00726A10">
        <w:rPr>
          <w:rFonts w:ascii="Arial" w:hAnsi="Arial" w:cs="Arial"/>
          <w:b/>
        </w:rPr>
        <w:t xml:space="preserve">cademic session, on </w:t>
      </w:r>
      <w:r w:rsidR="003D7DAB" w:rsidRPr="00726A10">
        <w:rPr>
          <w:rFonts w:ascii="Arial" w:hAnsi="Arial" w:cs="Arial"/>
          <w:b/>
        </w:rPr>
        <w:t>Friday 11</w:t>
      </w:r>
      <w:r w:rsidR="00EA4606" w:rsidRPr="00726A10">
        <w:rPr>
          <w:rFonts w:ascii="Arial" w:hAnsi="Arial" w:cs="Arial"/>
          <w:b/>
          <w:vertAlign w:val="superscript"/>
        </w:rPr>
        <w:t>th</w:t>
      </w:r>
      <w:r w:rsidR="00EA4606" w:rsidRPr="00726A10">
        <w:rPr>
          <w:rFonts w:ascii="Arial" w:hAnsi="Arial" w:cs="Arial"/>
          <w:b/>
        </w:rPr>
        <w:t xml:space="preserve"> </w:t>
      </w:r>
      <w:r w:rsidR="003D7DAB" w:rsidRPr="00726A10">
        <w:rPr>
          <w:rFonts w:ascii="Arial" w:hAnsi="Arial" w:cs="Arial"/>
          <w:b/>
        </w:rPr>
        <w:t>October</w:t>
      </w:r>
      <w:r w:rsidR="00EA4606" w:rsidRPr="00726A10">
        <w:rPr>
          <w:rFonts w:ascii="Arial" w:hAnsi="Arial" w:cs="Arial"/>
          <w:b/>
        </w:rPr>
        <w:t xml:space="preserve"> 2013 at </w:t>
      </w:r>
      <w:r w:rsidR="003D7DAB" w:rsidRPr="00726A10">
        <w:rPr>
          <w:rFonts w:ascii="Arial" w:hAnsi="Arial" w:cs="Arial"/>
          <w:b/>
        </w:rPr>
        <w:t>10.00</w:t>
      </w:r>
      <w:r w:rsidR="00EA4606" w:rsidRPr="00726A10">
        <w:rPr>
          <w:rFonts w:ascii="Arial" w:hAnsi="Arial" w:cs="Arial"/>
          <w:b/>
        </w:rPr>
        <w:t xml:space="preserve">am, </w:t>
      </w:r>
    </w:p>
    <w:p w:rsidR="00EA4606" w:rsidRPr="00726A10" w:rsidRDefault="00EA4606" w:rsidP="00EA460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726A10">
        <w:rPr>
          <w:rFonts w:ascii="Arial" w:hAnsi="Arial" w:cs="Arial"/>
          <w:b/>
        </w:rPr>
        <w:t xml:space="preserve">Room </w:t>
      </w:r>
      <w:r w:rsidR="003D7DAB" w:rsidRPr="00726A10">
        <w:rPr>
          <w:rFonts w:ascii="Arial" w:hAnsi="Arial" w:cs="Arial"/>
          <w:b/>
        </w:rPr>
        <w:t>005</w:t>
      </w:r>
      <w:r w:rsidRPr="00726A10">
        <w:rPr>
          <w:rFonts w:ascii="Arial" w:hAnsi="Arial" w:cs="Arial"/>
          <w:b/>
        </w:rPr>
        <w:t xml:space="preserve">, </w:t>
      </w:r>
      <w:r w:rsidR="003D7DAB" w:rsidRPr="00726A10">
        <w:rPr>
          <w:rFonts w:ascii="Arial" w:hAnsi="Arial" w:cs="Arial"/>
          <w:b/>
        </w:rPr>
        <w:t>Cooper Building</w:t>
      </w:r>
      <w:r w:rsidRPr="00726A10">
        <w:rPr>
          <w:rFonts w:ascii="Arial" w:hAnsi="Arial" w:cs="Arial"/>
          <w:b/>
        </w:rPr>
        <w:t>, Greenwich Campus.</w:t>
      </w:r>
      <w:proofErr w:type="gramEnd"/>
    </w:p>
    <w:p w:rsidR="00EA4606" w:rsidRPr="00726A10" w:rsidRDefault="00EA4606" w:rsidP="00EA4606">
      <w:pPr>
        <w:ind w:left="1440" w:hanging="1440"/>
        <w:rPr>
          <w:rFonts w:ascii="Arial" w:hAnsi="Arial" w:cs="Arial"/>
          <w:b/>
          <w:bCs/>
        </w:rPr>
      </w:pPr>
    </w:p>
    <w:p w:rsidR="00785F57" w:rsidRPr="00726A10" w:rsidRDefault="00EA4606" w:rsidP="00785F57">
      <w:pPr>
        <w:spacing w:after="0"/>
        <w:ind w:left="1440" w:hanging="1440"/>
        <w:rPr>
          <w:rFonts w:ascii="Arial" w:hAnsi="Arial" w:cs="Arial"/>
        </w:rPr>
        <w:sectPr w:rsidR="00785F57" w:rsidRPr="00726A10" w:rsidSect="00785F57">
          <w:headerReference w:type="default" r:id="rId10"/>
          <w:footerReference w:type="default" r:id="rId11"/>
          <w:type w:val="continuous"/>
          <w:pgSz w:w="11906" w:h="16838"/>
          <w:pgMar w:top="1440" w:right="1440" w:bottom="1440" w:left="1440" w:header="708" w:footer="708" w:gutter="0"/>
          <w:cols w:space="720"/>
          <w:docGrid w:linePitch="360"/>
        </w:sectPr>
      </w:pPr>
      <w:r w:rsidRPr="00726A10">
        <w:rPr>
          <w:rFonts w:ascii="Arial" w:hAnsi="Arial" w:cs="Arial"/>
          <w:b/>
          <w:bCs/>
        </w:rPr>
        <w:t>Present:</w:t>
      </w:r>
      <w:r w:rsidRPr="00726A10">
        <w:rPr>
          <w:rFonts w:ascii="Arial" w:hAnsi="Arial" w:cs="Arial"/>
        </w:rPr>
        <w:tab/>
      </w:r>
    </w:p>
    <w:p w:rsidR="00785F57" w:rsidRPr="00726A10" w:rsidRDefault="00785F57" w:rsidP="00785F57">
      <w:pPr>
        <w:spacing w:after="0"/>
        <w:rPr>
          <w:rFonts w:ascii="Arial" w:hAnsi="Arial" w:cs="Arial"/>
        </w:rPr>
      </w:pPr>
      <w:r w:rsidRPr="00726A10">
        <w:rPr>
          <w:rFonts w:ascii="Arial" w:hAnsi="Arial" w:cs="Arial"/>
        </w:rPr>
        <w:lastRenderedPageBreak/>
        <w:t xml:space="preserve">Judith Burnett, </w:t>
      </w:r>
      <w:r w:rsidR="00276915" w:rsidRPr="00726A10">
        <w:rPr>
          <w:rFonts w:ascii="Arial" w:hAnsi="Arial" w:cs="Arial"/>
        </w:rPr>
        <w:t>PVC ACH</w:t>
      </w:r>
      <w:r w:rsidR="00226C6B" w:rsidRPr="00726A10">
        <w:rPr>
          <w:rFonts w:ascii="Arial" w:hAnsi="Arial" w:cs="Arial"/>
        </w:rPr>
        <w:t xml:space="preserve"> (Chair)</w:t>
      </w:r>
    </w:p>
    <w:p w:rsidR="00785F57" w:rsidRPr="00726A10" w:rsidRDefault="00785F57" w:rsidP="00785F57">
      <w:pPr>
        <w:spacing w:after="0"/>
        <w:rPr>
          <w:rFonts w:ascii="Arial" w:hAnsi="Arial" w:cs="Arial"/>
        </w:rPr>
      </w:pPr>
      <w:r w:rsidRPr="00726A10">
        <w:rPr>
          <w:rFonts w:ascii="Arial" w:hAnsi="Arial" w:cs="Arial"/>
        </w:rPr>
        <w:t xml:space="preserve">Liz Bacon, Dean </w:t>
      </w:r>
      <w:r w:rsidR="00276915" w:rsidRPr="00726A10">
        <w:rPr>
          <w:rFonts w:ascii="Arial" w:hAnsi="Arial" w:cs="Arial"/>
        </w:rPr>
        <w:t>of CMS</w:t>
      </w:r>
    </w:p>
    <w:p w:rsidR="00785F57" w:rsidRPr="00726A10" w:rsidRDefault="00276915" w:rsidP="00785F57">
      <w:pPr>
        <w:spacing w:after="0"/>
        <w:rPr>
          <w:rFonts w:ascii="Arial" w:hAnsi="Arial" w:cs="Arial"/>
          <w:bCs/>
        </w:rPr>
      </w:pPr>
      <w:r w:rsidRPr="00726A10">
        <w:rPr>
          <w:rFonts w:ascii="Arial" w:hAnsi="Arial" w:cs="Arial"/>
          <w:bCs/>
        </w:rPr>
        <w:t>Chris Bailey, Director of Enterprise</w:t>
      </w:r>
      <w:r w:rsidR="00474084" w:rsidRPr="00726A10">
        <w:rPr>
          <w:rFonts w:ascii="Arial" w:hAnsi="Arial" w:cs="Arial"/>
          <w:bCs/>
        </w:rPr>
        <w:t>,</w:t>
      </w:r>
      <w:r w:rsidRPr="00726A10">
        <w:rPr>
          <w:rFonts w:ascii="Arial" w:hAnsi="Arial" w:cs="Arial"/>
          <w:bCs/>
        </w:rPr>
        <w:t xml:space="preserve"> CMS</w:t>
      </w:r>
    </w:p>
    <w:p w:rsidR="00226C6B" w:rsidRPr="00726A10" w:rsidRDefault="00226C6B" w:rsidP="00226C6B">
      <w:pPr>
        <w:spacing w:after="0"/>
        <w:rPr>
          <w:rFonts w:ascii="Arial" w:hAnsi="Arial" w:cs="Arial"/>
        </w:rPr>
      </w:pPr>
      <w:r w:rsidRPr="00726A10">
        <w:rPr>
          <w:rFonts w:ascii="Arial" w:hAnsi="Arial" w:cs="Arial"/>
        </w:rPr>
        <w:t xml:space="preserve">June </w:t>
      </w:r>
      <w:proofErr w:type="spellStart"/>
      <w:r w:rsidRPr="00726A10">
        <w:rPr>
          <w:rFonts w:ascii="Arial" w:hAnsi="Arial" w:cs="Arial"/>
        </w:rPr>
        <w:t>Balshaw</w:t>
      </w:r>
      <w:proofErr w:type="spellEnd"/>
      <w:r w:rsidRPr="00726A10">
        <w:rPr>
          <w:rFonts w:ascii="Arial" w:hAnsi="Arial" w:cs="Arial"/>
        </w:rPr>
        <w:t xml:space="preserve">, </w:t>
      </w:r>
      <w:proofErr w:type="spellStart"/>
      <w:r w:rsidRPr="00726A10">
        <w:rPr>
          <w:rFonts w:ascii="Arial" w:hAnsi="Arial" w:cs="Arial"/>
        </w:rPr>
        <w:t>HoD</w:t>
      </w:r>
      <w:proofErr w:type="spellEnd"/>
      <w:r w:rsidRPr="00726A10">
        <w:rPr>
          <w:rFonts w:ascii="Arial" w:hAnsi="Arial" w:cs="Arial"/>
        </w:rPr>
        <w:t xml:space="preserve">, </w:t>
      </w:r>
      <w:proofErr w:type="spellStart"/>
      <w:r w:rsidRPr="00726A10">
        <w:rPr>
          <w:rFonts w:ascii="Arial" w:hAnsi="Arial" w:cs="Arial"/>
        </w:rPr>
        <w:t>DoR</w:t>
      </w:r>
      <w:proofErr w:type="spellEnd"/>
      <w:r w:rsidR="00257C58" w:rsidRPr="00726A10">
        <w:rPr>
          <w:rFonts w:ascii="Arial" w:hAnsi="Arial" w:cs="Arial"/>
        </w:rPr>
        <w:t xml:space="preserve">, </w:t>
      </w:r>
      <w:r w:rsidR="0054030C" w:rsidRPr="00726A10">
        <w:rPr>
          <w:rFonts w:ascii="Arial" w:hAnsi="Arial" w:cs="Arial"/>
        </w:rPr>
        <w:t>LHSS</w:t>
      </w:r>
      <w:r w:rsidRPr="00726A10">
        <w:rPr>
          <w:rFonts w:ascii="Arial" w:hAnsi="Arial" w:cs="Arial"/>
        </w:rPr>
        <w:br/>
        <w:t xml:space="preserve">Alessandro Benati, Director of Research </w:t>
      </w:r>
      <w:r w:rsidRPr="00726A10">
        <w:rPr>
          <w:rFonts w:ascii="Arial" w:hAnsi="Arial" w:cs="Arial"/>
        </w:rPr>
        <w:br/>
        <w:t xml:space="preserve">and Enterprise, </w:t>
      </w:r>
      <w:r w:rsidR="0054030C" w:rsidRPr="00726A10">
        <w:rPr>
          <w:rFonts w:ascii="Arial" w:hAnsi="Arial" w:cs="Arial"/>
        </w:rPr>
        <w:t>LHSS</w:t>
      </w:r>
      <w:r w:rsidRPr="00726A10">
        <w:rPr>
          <w:rFonts w:ascii="Arial" w:hAnsi="Arial" w:cs="Arial"/>
        </w:rPr>
        <w:br/>
        <w:t xml:space="preserve">Sandra Clarke, </w:t>
      </w:r>
      <w:proofErr w:type="spellStart"/>
      <w:r w:rsidRPr="00726A10">
        <w:rPr>
          <w:rFonts w:ascii="Arial" w:hAnsi="Arial" w:cs="Arial"/>
        </w:rPr>
        <w:t>HoD</w:t>
      </w:r>
      <w:proofErr w:type="spellEnd"/>
      <w:r w:rsidRPr="00726A10">
        <w:rPr>
          <w:rFonts w:ascii="Arial" w:hAnsi="Arial" w:cs="Arial"/>
        </w:rPr>
        <w:t xml:space="preserve">, </w:t>
      </w:r>
      <w:r w:rsidR="0054030C" w:rsidRPr="00726A10">
        <w:rPr>
          <w:rFonts w:ascii="Arial" w:hAnsi="Arial" w:cs="Arial"/>
        </w:rPr>
        <w:t>LHSS</w:t>
      </w:r>
      <w:r w:rsidR="003917FB" w:rsidRPr="00726A10">
        <w:rPr>
          <w:rFonts w:ascii="Arial" w:hAnsi="Arial" w:cs="Arial"/>
        </w:rPr>
        <w:t xml:space="preserve"> </w:t>
      </w:r>
      <w:r w:rsidR="00750BA8" w:rsidRPr="00726A10">
        <w:rPr>
          <w:rFonts w:ascii="Arial" w:hAnsi="Arial" w:cs="Arial"/>
        </w:rPr>
        <w:br/>
      </w:r>
      <w:r w:rsidR="00EA4606" w:rsidRPr="00726A10">
        <w:rPr>
          <w:rFonts w:ascii="Arial" w:hAnsi="Arial" w:cs="Arial"/>
        </w:rPr>
        <w:t xml:space="preserve">Phil </w:t>
      </w:r>
      <w:proofErr w:type="spellStart"/>
      <w:r w:rsidR="00785F57" w:rsidRPr="00726A10">
        <w:rPr>
          <w:rFonts w:ascii="Arial" w:hAnsi="Arial" w:cs="Arial"/>
        </w:rPr>
        <w:t>Clipsham</w:t>
      </w:r>
      <w:proofErr w:type="spellEnd"/>
      <w:r w:rsidR="00785F57" w:rsidRPr="00726A10">
        <w:rPr>
          <w:rFonts w:ascii="Arial" w:hAnsi="Arial" w:cs="Arial"/>
        </w:rPr>
        <w:t xml:space="preserve">, </w:t>
      </w:r>
      <w:proofErr w:type="spellStart"/>
      <w:r w:rsidR="00276915" w:rsidRPr="00726A10">
        <w:rPr>
          <w:rFonts w:ascii="Arial" w:hAnsi="Arial" w:cs="Arial"/>
        </w:rPr>
        <w:t>HoD</w:t>
      </w:r>
      <w:proofErr w:type="spellEnd"/>
      <w:r w:rsidR="00474084" w:rsidRPr="00726A10">
        <w:rPr>
          <w:rFonts w:ascii="Arial" w:hAnsi="Arial" w:cs="Arial"/>
        </w:rPr>
        <w:t>,</w:t>
      </w:r>
      <w:r w:rsidR="00276915" w:rsidRPr="00726A10">
        <w:rPr>
          <w:rFonts w:ascii="Arial" w:hAnsi="Arial" w:cs="Arial"/>
        </w:rPr>
        <w:t xml:space="preserve"> CMS</w:t>
      </w:r>
      <w:r w:rsidRPr="00726A10">
        <w:rPr>
          <w:rFonts w:ascii="Arial" w:hAnsi="Arial" w:cs="Arial"/>
        </w:rPr>
        <w:br/>
        <w:t>William Davies, Programme Leader Rep, L</w:t>
      </w:r>
      <w:r w:rsidR="00750BA8" w:rsidRPr="00726A10">
        <w:rPr>
          <w:rFonts w:ascii="Arial" w:hAnsi="Arial" w:cs="Arial"/>
        </w:rPr>
        <w:t>HSS</w:t>
      </w:r>
      <w:r w:rsidRPr="00726A10">
        <w:rPr>
          <w:rFonts w:ascii="Arial" w:hAnsi="Arial" w:cs="Arial"/>
        </w:rPr>
        <w:br/>
      </w:r>
      <w:r w:rsidRPr="00726A10">
        <w:rPr>
          <w:rFonts w:ascii="Arial" w:hAnsi="Arial" w:cs="Arial"/>
          <w:bCs/>
        </w:rPr>
        <w:t>Corinne Delage, DLQ, ADC</w:t>
      </w:r>
      <w:r w:rsidRPr="00726A10">
        <w:rPr>
          <w:rFonts w:ascii="Arial" w:hAnsi="Arial" w:cs="Arial"/>
          <w:bCs/>
        </w:rPr>
        <w:br/>
      </w:r>
      <w:r w:rsidRPr="00726A10">
        <w:rPr>
          <w:rFonts w:ascii="Arial" w:hAnsi="Arial" w:cs="Arial"/>
        </w:rPr>
        <w:t xml:space="preserve">Sarah Greer, Dean of </w:t>
      </w:r>
      <w:r w:rsidR="0054030C" w:rsidRPr="00726A10">
        <w:rPr>
          <w:rFonts w:ascii="Arial" w:hAnsi="Arial" w:cs="Arial"/>
        </w:rPr>
        <w:t>LHSS</w:t>
      </w:r>
    </w:p>
    <w:p w:rsidR="00226C6B" w:rsidRPr="00726A10" w:rsidRDefault="00226C6B" w:rsidP="00785F57">
      <w:pPr>
        <w:spacing w:after="0"/>
        <w:rPr>
          <w:rFonts w:ascii="Arial" w:hAnsi="Arial" w:cs="Arial"/>
        </w:rPr>
      </w:pPr>
      <w:r w:rsidRPr="00726A10">
        <w:rPr>
          <w:rFonts w:ascii="Arial" w:hAnsi="Arial" w:cs="Arial"/>
        </w:rPr>
        <w:t xml:space="preserve">Steven Haines, </w:t>
      </w:r>
      <w:r w:rsidR="00344F3D" w:rsidRPr="00726A10">
        <w:rPr>
          <w:rFonts w:ascii="Arial" w:hAnsi="Arial" w:cs="Arial"/>
        </w:rPr>
        <w:t>Chair of the Faculty Professoriate</w:t>
      </w:r>
      <w:r w:rsidR="00750BA8" w:rsidRPr="00726A10">
        <w:rPr>
          <w:rFonts w:ascii="Arial" w:hAnsi="Arial" w:cs="Arial"/>
        </w:rPr>
        <w:br/>
      </w:r>
    </w:p>
    <w:p w:rsidR="00226C6B" w:rsidRPr="00726A10" w:rsidRDefault="009A50D2" w:rsidP="00226C6B">
      <w:pPr>
        <w:spacing w:after="0"/>
        <w:rPr>
          <w:rFonts w:ascii="Arial" w:hAnsi="Arial" w:cs="Arial"/>
        </w:rPr>
      </w:pPr>
      <w:proofErr w:type="spellStart"/>
      <w:r w:rsidRPr="00726A10">
        <w:rPr>
          <w:rFonts w:ascii="Arial" w:hAnsi="Arial" w:cs="Arial"/>
        </w:rPr>
        <w:lastRenderedPageBreak/>
        <w:t>Nickie</w:t>
      </w:r>
      <w:proofErr w:type="spellEnd"/>
      <w:r w:rsidRPr="00726A10">
        <w:rPr>
          <w:rFonts w:ascii="Arial" w:hAnsi="Arial" w:cs="Arial"/>
        </w:rPr>
        <w:t xml:space="preserve"> </w:t>
      </w:r>
      <w:r w:rsidR="00226C6B" w:rsidRPr="00726A10">
        <w:rPr>
          <w:rFonts w:ascii="Arial" w:hAnsi="Arial" w:cs="Arial"/>
        </w:rPr>
        <w:t xml:space="preserve">Hurst, </w:t>
      </w:r>
      <w:proofErr w:type="spellStart"/>
      <w:r w:rsidR="00226C6B" w:rsidRPr="00726A10">
        <w:rPr>
          <w:rFonts w:ascii="Arial" w:hAnsi="Arial" w:cs="Arial"/>
        </w:rPr>
        <w:t>HoD</w:t>
      </w:r>
      <w:proofErr w:type="spellEnd"/>
      <w:r w:rsidR="00226C6B" w:rsidRPr="00726A10">
        <w:rPr>
          <w:rFonts w:ascii="Arial" w:hAnsi="Arial" w:cs="Arial"/>
        </w:rPr>
        <w:t>, ADC</w:t>
      </w:r>
      <w:r w:rsidR="00226C6B" w:rsidRPr="00726A10">
        <w:rPr>
          <w:rFonts w:ascii="Arial" w:hAnsi="Arial" w:cs="Arial"/>
        </w:rPr>
        <w:br/>
        <w:t>Cos Ierotheou, DLQ, CMS</w:t>
      </w:r>
      <w:r w:rsidR="00226C6B" w:rsidRPr="00726A10">
        <w:rPr>
          <w:rFonts w:ascii="Arial" w:hAnsi="Arial" w:cs="Arial"/>
        </w:rPr>
        <w:br/>
        <w:t>David Isaac, Director of Research and Enterprise, ADC</w:t>
      </w:r>
      <w:r w:rsidR="00226C6B" w:rsidRPr="00726A10">
        <w:rPr>
          <w:rFonts w:ascii="Arial" w:hAnsi="Arial" w:cs="Arial"/>
        </w:rPr>
        <w:br/>
        <w:t>Sarah Morgan, Collaborative Partner Rep</w:t>
      </w:r>
      <w:r w:rsidR="00995900" w:rsidRPr="00726A10">
        <w:rPr>
          <w:rFonts w:ascii="Arial" w:hAnsi="Arial" w:cs="Arial"/>
        </w:rPr>
        <w:t>.</w:t>
      </w:r>
      <w:r w:rsidR="00ED11D6" w:rsidRPr="00726A10">
        <w:rPr>
          <w:rFonts w:ascii="Arial" w:hAnsi="Arial" w:cs="Arial"/>
        </w:rPr>
        <w:t xml:space="preserve"> </w:t>
      </w:r>
      <w:proofErr w:type="spellStart"/>
      <w:r w:rsidR="00ED11D6" w:rsidRPr="00726A10">
        <w:rPr>
          <w:rFonts w:ascii="Arial" w:hAnsi="Arial" w:cs="Arial"/>
        </w:rPr>
        <w:t>Hadlow</w:t>
      </w:r>
      <w:proofErr w:type="spellEnd"/>
      <w:r w:rsidR="00ED11D6" w:rsidRPr="00726A10">
        <w:rPr>
          <w:rFonts w:ascii="Arial" w:hAnsi="Arial" w:cs="Arial"/>
        </w:rPr>
        <w:t xml:space="preserve"> College</w:t>
      </w:r>
      <w:r w:rsidR="00226C6B" w:rsidRPr="00726A10">
        <w:rPr>
          <w:rFonts w:ascii="Arial" w:hAnsi="Arial" w:cs="Arial"/>
        </w:rPr>
        <w:br/>
        <w:t>Richard Morin, FOO, ACH</w:t>
      </w:r>
    </w:p>
    <w:p w:rsidR="00226C6B" w:rsidRPr="00726A10" w:rsidRDefault="00226C6B" w:rsidP="00226C6B">
      <w:pPr>
        <w:spacing w:after="0"/>
        <w:rPr>
          <w:rFonts w:ascii="Arial" w:hAnsi="Arial" w:cs="Arial"/>
        </w:rPr>
      </w:pPr>
      <w:r w:rsidRPr="00726A10">
        <w:rPr>
          <w:rFonts w:ascii="Arial" w:hAnsi="Arial" w:cs="Arial"/>
        </w:rPr>
        <w:t xml:space="preserve">Kevin Parrott, </w:t>
      </w:r>
      <w:proofErr w:type="spellStart"/>
      <w:r w:rsidRPr="00726A10">
        <w:rPr>
          <w:rFonts w:ascii="Arial" w:hAnsi="Arial" w:cs="Arial"/>
        </w:rPr>
        <w:t>HoD</w:t>
      </w:r>
      <w:proofErr w:type="spellEnd"/>
      <w:r w:rsidRPr="00726A10">
        <w:rPr>
          <w:rFonts w:ascii="Arial" w:hAnsi="Arial" w:cs="Arial"/>
        </w:rPr>
        <w:t>, CMS</w:t>
      </w:r>
    </w:p>
    <w:p w:rsidR="00276915" w:rsidRPr="00726A10" w:rsidRDefault="00226C6B" w:rsidP="00785F57">
      <w:pPr>
        <w:spacing w:after="0"/>
        <w:rPr>
          <w:rFonts w:ascii="Arial" w:hAnsi="Arial" w:cs="Arial"/>
        </w:rPr>
      </w:pPr>
      <w:r w:rsidRPr="00726A10">
        <w:rPr>
          <w:rFonts w:ascii="Arial" w:hAnsi="Arial" w:cs="Arial"/>
        </w:rPr>
        <w:t xml:space="preserve">Zoe Pettit, </w:t>
      </w:r>
      <w:proofErr w:type="spellStart"/>
      <w:r w:rsidRPr="00726A10">
        <w:rPr>
          <w:rFonts w:ascii="Arial" w:hAnsi="Arial" w:cs="Arial"/>
        </w:rPr>
        <w:t>HoD</w:t>
      </w:r>
      <w:proofErr w:type="spellEnd"/>
      <w:r w:rsidRPr="00726A10">
        <w:rPr>
          <w:rFonts w:ascii="Arial" w:hAnsi="Arial" w:cs="Arial"/>
        </w:rPr>
        <w:t xml:space="preserve">, DLQ, </w:t>
      </w:r>
      <w:r w:rsidR="0054030C" w:rsidRPr="00726A10">
        <w:rPr>
          <w:rFonts w:ascii="Arial" w:hAnsi="Arial" w:cs="Arial"/>
        </w:rPr>
        <w:t>LHSS</w:t>
      </w:r>
      <w:r w:rsidR="00276915" w:rsidRPr="00726A10">
        <w:rPr>
          <w:rFonts w:ascii="Arial" w:hAnsi="Arial" w:cs="Arial"/>
        </w:rPr>
        <w:br/>
      </w:r>
      <w:proofErr w:type="spellStart"/>
      <w:r w:rsidRPr="00726A10">
        <w:rPr>
          <w:rFonts w:ascii="Arial" w:hAnsi="Arial" w:cs="Arial"/>
        </w:rPr>
        <w:t>Nadarajah</w:t>
      </w:r>
      <w:proofErr w:type="spellEnd"/>
      <w:r w:rsidRPr="00726A10">
        <w:rPr>
          <w:rFonts w:ascii="Arial" w:hAnsi="Arial" w:cs="Arial"/>
        </w:rPr>
        <w:t xml:space="preserve"> Ramesh, Programme Leader Rep, CMS</w:t>
      </w:r>
      <w:r w:rsidR="00276915" w:rsidRPr="00726A10">
        <w:rPr>
          <w:rFonts w:ascii="Arial" w:hAnsi="Arial" w:cs="Arial"/>
        </w:rPr>
        <w:br/>
      </w:r>
      <w:r w:rsidRPr="00726A10">
        <w:rPr>
          <w:rFonts w:ascii="Arial" w:hAnsi="Arial" w:cs="Arial"/>
        </w:rPr>
        <w:t>Neil Spiller, Dean of ADC</w:t>
      </w:r>
    </w:p>
    <w:p w:rsidR="00474084" w:rsidRPr="00726A10" w:rsidRDefault="003A7B60" w:rsidP="00785F57">
      <w:pPr>
        <w:spacing w:after="0"/>
        <w:rPr>
          <w:rFonts w:ascii="Arial" w:hAnsi="Arial" w:cs="Arial"/>
          <w:bCs/>
        </w:rPr>
        <w:sectPr w:rsidR="00474084" w:rsidRPr="00726A10" w:rsidSect="00474084">
          <w:type w:val="continuous"/>
          <w:pgSz w:w="11906" w:h="16838"/>
          <w:pgMar w:top="1440" w:right="1440" w:bottom="1440" w:left="1440" w:header="708" w:footer="708" w:gutter="0"/>
          <w:cols w:num="2" w:space="720"/>
          <w:docGrid w:linePitch="360"/>
        </w:sectPr>
      </w:pPr>
      <w:r w:rsidRPr="00726A10">
        <w:rPr>
          <w:rFonts w:ascii="Arial" w:hAnsi="Arial" w:cs="Arial"/>
        </w:rPr>
        <w:br/>
      </w:r>
    </w:p>
    <w:p w:rsidR="00276915" w:rsidRPr="00726A10" w:rsidRDefault="00E81DAE" w:rsidP="00474084">
      <w:pPr>
        <w:spacing w:after="0"/>
        <w:rPr>
          <w:rFonts w:ascii="Arial" w:hAnsi="Arial" w:cs="Arial"/>
          <w:bCs/>
        </w:rPr>
      </w:pPr>
      <w:r w:rsidRPr="00726A10">
        <w:rPr>
          <w:rFonts w:ascii="Arial" w:hAnsi="Arial" w:cs="Arial"/>
          <w:b/>
          <w:bCs/>
        </w:rPr>
        <w:lastRenderedPageBreak/>
        <w:t xml:space="preserve">In Attendance: </w:t>
      </w:r>
      <w:r w:rsidRPr="00726A10">
        <w:rPr>
          <w:rFonts w:ascii="Arial" w:hAnsi="Arial" w:cs="Arial"/>
          <w:b/>
          <w:bCs/>
        </w:rPr>
        <w:br/>
      </w:r>
      <w:r w:rsidRPr="00726A10">
        <w:rPr>
          <w:rFonts w:ascii="Arial" w:hAnsi="Arial" w:cs="Arial"/>
          <w:bCs/>
        </w:rPr>
        <w:t>David Waterworth, Curator of Stephen Lawrence Gallery.</w:t>
      </w:r>
    </w:p>
    <w:p w:rsidR="00E81DAE" w:rsidRPr="00726A10" w:rsidRDefault="00E81DAE" w:rsidP="00474084">
      <w:pPr>
        <w:spacing w:after="0"/>
        <w:rPr>
          <w:rFonts w:ascii="Arial" w:hAnsi="Arial" w:cs="Arial"/>
          <w:bCs/>
        </w:rPr>
      </w:pPr>
    </w:p>
    <w:p w:rsidR="00EA4606" w:rsidRPr="00726A10" w:rsidRDefault="00EA4606" w:rsidP="00940D7B">
      <w:pPr>
        <w:spacing w:after="0" w:line="240" w:lineRule="auto"/>
        <w:ind w:left="1440" w:hanging="1440"/>
        <w:rPr>
          <w:rFonts w:ascii="Arial" w:hAnsi="Arial" w:cs="Arial"/>
          <w:bCs/>
        </w:rPr>
      </w:pPr>
      <w:r w:rsidRPr="00726A10">
        <w:rPr>
          <w:rFonts w:ascii="Arial" w:hAnsi="Arial" w:cs="Arial"/>
          <w:b/>
          <w:bCs/>
        </w:rPr>
        <w:t>13.1.1</w:t>
      </w:r>
      <w:r w:rsidRPr="00726A10">
        <w:rPr>
          <w:rFonts w:ascii="Arial" w:hAnsi="Arial" w:cs="Arial"/>
          <w:b/>
          <w:bCs/>
        </w:rPr>
        <w:tab/>
        <w:t>Apologies for Absence</w:t>
      </w:r>
      <w:r w:rsidRPr="00726A10">
        <w:rPr>
          <w:rFonts w:ascii="Arial" w:hAnsi="Arial" w:cs="Arial"/>
        </w:rPr>
        <w:br/>
      </w:r>
      <w:r w:rsidR="00940D7B" w:rsidRPr="00726A10">
        <w:rPr>
          <w:rFonts w:ascii="Arial" w:hAnsi="Arial" w:cs="Arial"/>
          <w:bCs/>
        </w:rPr>
        <w:t xml:space="preserve">Stuart Allen, </w:t>
      </w:r>
      <w:proofErr w:type="spellStart"/>
      <w:r w:rsidR="00940D7B" w:rsidRPr="00726A10">
        <w:rPr>
          <w:rFonts w:ascii="Arial" w:hAnsi="Arial" w:cs="Arial"/>
          <w:bCs/>
        </w:rPr>
        <w:t>HoD</w:t>
      </w:r>
      <w:proofErr w:type="spellEnd"/>
      <w:r w:rsidR="00940D7B" w:rsidRPr="00726A10">
        <w:rPr>
          <w:rFonts w:ascii="Arial" w:hAnsi="Arial" w:cs="Arial"/>
          <w:bCs/>
        </w:rPr>
        <w:t xml:space="preserve"> ADC</w:t>
      </w:r>
      <w:r w:rsidR="00940D7B" w:rsidRPr="00726A10">
        <w:rPr>
          <w:rFonts w:ascii="Arial" w:hAnsi="Arial" w:cs="Arial"/>
          <w:bCs/>
        </w:rPr>
        <w:br/>
        <w:t>Chris Bellamy, Director of GMI</w:t>
      </w:r>
      <w:r w:rsidR="00940D7B" w:rsidRPr="00726A10">
        <w:rPr>
          <w:rFonts w:ascii="Arial" w:hAnsi="Arial" w:cs="Arial"/>
          <w:bCs/>
        </w:rPr>
        <w:br/>
      </w:r>
      <w:proofErr w:type="spellStart"/>
      <w:r w:rsidR="00940D7B" w:rsidRPr="00726A10">
        <w:rPr>
          <w:rFonts w:ascii="Arial" w:hAnsi="Arial" w:cs="Arial"/>
          <w:bCs/>
        </w:rPr>
        <w:t>Nic</w:t>
      </w:r>
      <w:proofErr w:type="spellEnd"/>
      <w:r w:rsidR="00940D7B" w:rsidRPr="00726A10">
        <w:rPr>
          <w:rFonts w:ascii="Arial" w:hAnsi="Arial" w:cs="Arial"/>
          <w:bCs/>
        </w:rPr>
        <w:t xml:space="preserve"> Clear, </w:t>
      </w:r>
      <w:proofErr w:type="spellStart"/>
      <w:r w:rsidR="00940D7B" w:rsidRPr="00726A10">
        <w:rPr>
          <w:rFonts w:ascii="Arial" w:hAnsi="Arial" w:cs="Arial"/>
          <w:bCs/>
        </w:rPr>
        <w:t>HoD</w:t>
      </w:r>
      <w:proofErr w:type="spellEnd"/>
      <w:r w:rsidR="00940D7B" w:rsidRPr="00726A10">
        <w:rPr>
          <w:rFonts w:ascii="Arial" w:hAnsi="Arial" w:cs="Arial"/>
          <w:bCs/>
        </w:rPr>
        <w:t>, ADC</w:t>
      </w:r>
      <w:r w:rsidR="00940D7B" w:rsidRPr="00726A10">
        <w:rPr>
          <w:rFonts w:ascii="Arial" w:hAnsi="Arial" w:cs="Arial"/>
          <w:bCs/>
        </w:rPr>
        <w:br/>
        <w:t xml:space="preserve">Matt Elliot, Collaborative Partner </w:t>
      </w:r>
      <w:proofErr w:type="spellStart"/>
      <w:r w:rsidR="00940D7B" w:rsidRPr="00726A10">
        <w:rPr>
          <w:rFonts w:ascii="Arial" w:hAnsi="Arial" w:cs="Arial"/>
          <w:bCs/>
        </w:rPr>
        <w:t>Rep.</w:t>
      </w:r>
      <w:r w:rsidR="00ED11D6" w:rsidRPr="00726A10">
        <w:rPr>
          <w:rFonts w:ascii="Arial" w:hAnsi="Arial" w:cs="Arial"/>
          <w:bCs/>
        </w:rPr>
        <w:t>Bird</w:t>
      </w:r>
      <w:proofErr w:type="spellEnd"/>
      <w:r w:rsidR="00ED11D6" w:rsidRPr="00726A10">
        <w:rPr>
          <w:rFonts w:ascii="Arial" w:hAnsi="Arial" w:cs="Arial"/>
          <w:bCs/>
        </w:rPr>
        <w:t xml:space="preserve"> College</w:t>
      </w:r>
      <w:r w:rsidR="00ED11D6" w:rsidRPr="00726A10" w:rsidDel="00ED11D6">
        <w:rPr>
          <w:rFonts w:ascii="Arial" w:hAnsi="Arial" w:cs="Arial"/>
          <w:bCs/>
        </w:rPr>
        <w:t xml:space="preserve"> </w:t>
      </w:r>
      <w:r w:rsidR="00940D7B" w:rsidRPr="00726A10">
        <w:rPr>
          <w:rFonts w:ascii="Arial" w:hAnsi="Arial" w:cs="Arial"/>
          <w:bCs/>
        </w:rPr>
        <w:br/>
        <w:t xml:space="preserve">Ed </w:t>
      </w:r>
      <w:proofErr w:type="spellStart"/>
      <w:r w:rsidR="00940D7B" w:rsidRPr="00726A10">
        <w:rPr>
          <w:rFonts w:ascii="Arial" w:hAnsi="Arial" w:cs="Arial"/>
          <w:bCs/>
        </w:rPr>
        <w:t>Galea</w:t>
      </w:r>
      <w:proofErr w:type="spellEnd"/>
      <w:r w:rsidR="00940D7B" w:rsidRPr="00726A10">
        <w:rPr>
          <w:rFonts w:ascii="Arial" w:hAnsi="Arial" w:cs="Arial"/>
          <w:bCs/>
        </w:rPr>
        <w:t>, Director of Research CMS</w:t>
      </w:r>
      <w:r w:rsidR="00940D7B" w:rsidRPr="00726A10">
        <w:rPr>
          <w:rFonts w:ascii="Arial" w:hAnsi="Arial" w:cs="Arial"/>
          <w:bCs/>
        </w:rPr>
        <w:br/>
        <w:t>Keith Jones, Director of Resources, ADC</w:t>
      </w:r>
      <w:r w:rsidR="00940D7B" w:rsidRPr="00726A10">
        <w:rPr>
          <w:rFonts w:ascii="Arial" w:hAnsi="Arial" w:cs="Arial"/>
          <w:bCs/>
        </w:rPr>
        <w:br/>
        <w:t xml:space="preserve">Lachlan Mackinnon, </w:t>
      </w:r>
      <w:proofErr w:type="spellStart"/>
      <w:r w:rsidR="00940D7B" w:rsidRPr="00726A10">
        <w:rPr>
          <w:rFonts w:ascii="Arial" w:hAnsi="Arial" w:cs="Arial"/>
          <w:bCs/>
        </w:rPr>
        <w:t>HoD</w:t>
      </w:r>
      <w:proofErr w:type="spellEnd"/>
      <w:r w:rsidR="00940D7B" w:rsidRPr="00726A10">
        <w:rPr>
          <w:rFonts w:ascii="Arial" w:hAnsi="Arial" w:cs="Arial"/>
          <w:bCs/>
        </w:rPr>
        <w:t xml:space="preserve"> CMS</w:t>
      </w:r>
      <w:r w:rsidR="00940D7B" w:rsidRPr="00726A10">
        <w:rPr>
          <w:rFonts w:ascii="Arial" w:hAnsi="Arial" w:cs="Arial"/>
          <w:bCs/>
        </w:rPr>
        <w:br/>
        <w:t>Tony Mann, Director of Resources</w:t>
      </w:r>
      <w:r w:rsidR="00ED11D6" w:rsidRPr="00726A10">
        <w:rPr>
          <w:rFonts w:ascii="Arial" w:hAnsi="Arial" w:cs="Arial"/>
          <w:bCs/>
        </w:rPr>
        <w:t xml:space="preserve"> CMS</w:t>
      </w:r>
      <w:r w:rsidR="00785F57" w:rsidRPr="00726A10">
        <w:rPr>
          <w:rFonts w:ascii="Arial" w:hAnsi="Arial" w:cs="Arial"/>
          <w:bCs/>
        </w:rPr>
        <w:br/>
      </w:r>
      <w:r w:rsidR="00940D7B" w:rsidRPr="00726A10">
        <w:rPr>
          <w:rFonts w:ascii="Arial" w:hAnsi="Arial" w:cs="Arial"/>
          <w:bCs/>
        </w:rPr>
        <w:t>Mark Mulville, Programme Leader Rep, ADC</w:t>
      </w:r>
    </w:p>
    <w:p w:rsidR="00F70649" w:rsidRPr="00726A10" w:rsidRDefault="00F70649" w:rsidP="00EA4606">
      <w:pPr>
        <w:spacing w:after="0" w:line="240" w:lineRule="auto"/>
        <w:ind w:left="1440" w:hanging="1440"/>
        <w:rPr>
          <w:rFonts w:ascii="Arial" w:hAnsi="Arial" w:cs="Arial"/>
          <w:bCs/>
        </w:rPr>
      </w:pPr>
    </w:p>
    <w:p w:rsidR="00F70649" w:rsidRPr="00726A10" w:rsidRDefault="00B62133" w:rsidP="00F70649">
      <w:pPr>
        <w:spacing w:after="0" w:line="240" w:lineRule="auto"/>
        <w:rPr>
          <w:rFonts w:ascii="Arial" w:hAnsi="Arial" w:cs="Arial"/>
        </w:rPr>
      </w:pPr>
      <w:r w:rsidRPr="00726A10">
        <w:rPr>
          <w:rFonts w:ascii="Arial" w:hAnsi="Arial" w:cs="Arial"/>
        </w:rPr>
        <w:t xml:space="preserve">The </w:t>
      </w:r>
      <w:r w:rsidR="00F70649" w:rsidRPr="00726A10">
        <w:rPr>
          <w:rFonts w:ascii="Arial" w:hAnsi="Arial" w:cs="Arial"/>
        </w:rPr>
        <w:t>P</w:t>
      </w:r>
      <w:r w:rsidR="005F35F1" w:rsidRPr="00726A10">
        <w:rPr>
          <w:rFonts w:ascii="Arial" w:hAnsi="Arial" w:cs="Arial"/>
        </w:rPr>
        <w:t xml:space="preserve">VC </w:t>
      </w:r>
      <w:r w:rsidR="00F70649" w:rsidRPr="00726A10">
        <w:rPr>
          <w:rFonts w:ascii="Arial" w:hAnsi="Arial" w:cs="Arial"/>
        </w:rPr>
        <w:t xml:space="preserve">welcomed the group to the inaugural meeting of the Faculty Board. </w:t>
      </w:r>
      <w:r w:rsidR="000040CC" w:rsidRPr="00726A10">
        <w:rPr>
          <w:rFonts w:ascii="Arial" w:hAnsi="Arial" w:cs="Arial"/>
        </w:rPr>
        <w:t>M</w:t>
      </w:r>
      <w:r w:rsidR="00F70649" w:rsidRPr="00726A10">
        <w:rPr>
          <w:rFonts w:ascii="Arial" w:hAnsi="Arial" w:cs="Arial"/>
        </w:rPr>
        <w:t>embers introduced themselves.</w:t>
      </w:r>
    </w:p>
    <w:p w:rsidR="00F70649" w:rsidRPr="00726A10" w:rsidRDefault="00F70649" w:rsidP="00F70649">
      <w:pPr>
        <w:spacing w:after="0" w:line="240" w:lineRule="auto"/>
        <w:rPr>
          <w:rFonts w:ascii="Arial" w:hAnsi="Arial" w:cs="Arial"/>
        </w:rPr>
      </w:pPr>
    </w:p>
    <w:p w:rsidR="00F70649" w:rsidRPr="00726A10" w:rsidRDefault="00F70649" w:rsidP="00F70649">
      <w:pPr>
        <w:spacing w:after="0" w:line="240" w:lineRule="auto"/>
        <w:rPr>
          <w:rFonts w:ascii="Arial" w:hAnsi="Arial" w:cs="Arial"/>
          <w:bCs/>
        </w:rPr>
      </w:pPr>
      <w:r w:rsidRPr="00726A10">
        <w:rPr>
          <w:rFonts w:ascii="Arial" w:hAnsi="Arial" w:cs="Arial"/>
          <w:bCs/>
        </w:rPr>
        <w:t xml:space="preserve">It was </w:t>
      </w:r>
      <w:r w:rsidR="00547DCB" w:rsidRPr="00726A10">
        <w:rPr>
          <w:rFonts w:ascii="Arial" w:hAnsi="Arial" w:cs="Arial"/>
          <w:bCs/>
        </w:rPr>
        <w:t xml:space="preserve">explained </w:t>
      </w:r>
      <w:r w:rsidRPr="00726A10">
        <w:rPr>
          <w:rFonts w:ascii="Arial" w:hAnsi="Arial" w:cs="Arial"/>
          <w:bCs/>
        </w:rPr>
        <w:t xml:space="preserve">that the Faculty Boards replace the School </w:t>
      </w:r>
      <w:r w:rsidR="000040CC" w:rsidRPr="00726A10">
        <w:rPr>
          <w:rFonts w:ascii="Arial" w:hAnsi="Arial" w:cs="Arial"/>
          <w:bCs/>
        </w:rPr>
        <w:t>Board</w:t>
      </w:r>
      <w:r w:rsidR="00257C58" w:rsidRPr="00726A10">
        <w:rPr>
          <w:rFonts w:ascii="Arial" w:hAnsi="Arial" w:cs="Arial"/>
          <w:bCs/>
        </w:rPr>
        <w:t>s. T</w:t>
      </w:r>
      <w:r w:rsidRPr="00726A10">
        <w:rPr>
          <w:rFonts w:ascii="Arial" w:hAnsi="Arial" w:cs="Arial"/>
          <w:bCs/>
        </w:rPr>
        <w:t>he</w:t>
      </w:r>
      <w:r w:rsidR="0058340F">
        <w:rPr>
          <w:rFonts w:ascii="Arial" w:hAnsi="Arial" w:cs="Arial"/>
          <w:bCs/>
        </w:rPr>
        <w:t xml:space="preserve"> Faculty Board</w:t>
      </w:r>
      <w:r w:rsidRPr="00726A10">
        <w:rPr>
          <w:rFonts w:ascii="Arial" w:hAnsi="Arial" w:cs="Arial"/>
          <w:bCs/>
        </w:rPr>
        <w:t xml:space="preserve"> meeting</w:t>
      </w:r>
      <w:r w:rsidR="0058340F">
        <w:rPr>
          <w:rFonts w:ascii="Arial" w:hAnsi="Arial" w:cs="Arial"/>
          <w:bCs/>
        </w:rPr>
        <w:t>s</w:t>
      </w:r>
      <w:r w:rsidRPr="00726A10">
        <w:rPr>
          <w:rFonts w:ascii="Arial" w:hAnsi="Arial" w:cs="Arial"/>
          <w:bCs/>
        </w:rPr>
        <w:t xml:space="preserve"> will formally take reports</w:t>
      </w:r>
      <w:r w:rsidR="0058340F">
        <w:rPr>
          <w:rFonts w:ascii="Arial" w:hAnsi="Arial" w:cs="Arial"/>
          <w:bCs/>
        </w:rPr>
        <w:t>,</w:t>
      </w:r>
      <w:r w:rsidR="000040CC" w:rsidRPr="00726A10">
        <w:rPr>
          <w:rFonts w:ascii="Arial" w:hAnsi="Arial" w:cs="Arial"/>
          <w:bCs/>
        </w:rPr>
        <w:t xml:space="preserve"> which then feed to Academic Council. Information gathering</w:t>
      </w:r>
      <w:r w:rsidR="00315F95" w:rsidRPr="00726A10">
        <w:rPr>
          <w:rFonts w:ascii="Arial" w:hAnsi="Arial" w:cs="Arial"/>
          <w:bCs/>
        </w:rPr>
        <w:t>, decision making and monitoring</w:t>
      </w:r>
      <w:r w:rsidR="000040CC" w:rsidRPr="00726A10">
        <w:rPr>
          <w:rFonts w:ascii="Arial" w:hAnsi="Arial" w:cs="Arial"/>
          <w:bCs/>
        </w:rPr>
        <w:t xml:space="preserve"> will be taking place within the first year. I</w:t>
      </w:r>
      <w:r w:rsidRPr="00726A10">
        <w:rPr>
          <w:rFonts w:ascii="Arial" w:hAnsi="Arial" w:cs="Arial"/>
          <w:bCs/>
        </w:rPr>
        <w:t xml:space="preserve">t </w:t>
      </w:r>
      <w:r w:rsidR="00315F95" w:rsidRPr="00726A10">
        <w:rPr>
          <w:rFonts w:ascii="Arial" w:hAnsi="Arial" w:cs="Arial"/>
          <w:bCs/>
        </w:rPr>
        <w:t>is desirable</w:t>
      </w:r>
      <w:r w:rsidR="00ED11D6" w:rsidRPr="00726A10">
        <w:rPr>
          <w:rFonts w:ascii="Arial" w:hAnsi="Arial" w:cs="Arial"/>
          <w:bCs/>
        </w:rPr>
        <w:t xml:space="preserve"> </w:t>
      </w:r>
      <w:r w:rsidRPr="00726A10">
        <w:rPr>
          <w:rFonts w:ascii="Arial" w:hAnsi="Arial" w:cs="Arial"/>
          <w:bCs/>
        </w:rPr>
        <w:t>to explore ideas ahead of the meeting</w:t>
      </w:r>
      <w:r w:rsidR="00315F95" w:rsidRPr="00726A10">
        <w:rPr>
          <w:rFonts w:ascii="Arial" w:hAnsi="Arial" w:cs="Arial"/>
          <w:bCs/>
        </w:rPr>
        <w:t xml:space="preserve"> especially where items are complex, lengthy or controversial. Members should present items in a brief and clear manner with matters resolved and clarified where </w:t>
      </w:r>
      <w:r w:rsidR="00120D16" w:rsidRPr="00726A10">
        <w:rPr>
          <w:rFonts w:ascii="Arial" w:hAnsi="Arial" w:cs="Arial"/>
          <w:bCs/>
        </w:rPr>
        <w:t xml:space="preserve">possible. </w:t>
      </w:r>
      <w:r w:rsidRPr="00726A10">
        <w:rPr>
          <w:rFonts w:ascii="Arial" w:hAnsi="Arial" w:cs="Arial"/>
          <w:bCs/>
        </w:rPr>
        <w:t xml:space="preserve">To increase sustainability </w:t>
      </w:r>
      <w:r w:rsidR="00315F95" w:rsidRPr="00726A10">
        <w:rPr>
          <w:rFonts w:ascii="Arial" w:hAnsi="Arial" w:cs="Arial"/>
          <w:bCs/>
        </w:rPr>
        <w:t xml:space="preserve">members are asked to </w:t>
      </w:r>
      <w:r w:rsidR="00F915F8">
        <w:rPr>
          <w:rFonts w:ascii="Arial" w:hAnsi="Arial" w:cs="Arial"/>
          <w:bCs/>
        </w:rPr>
        <w:t>actively use the F</w:t>
      </w:r>
      <w:r w:rsidRPr="00726A10">
        <w:rPr>
          <w:rFonts w:ascii="Arial" w:hAnsi="Arial" w:cs="Arial"/>
          <w:bCs/>
        </w:rPr>
        <w:t>aculty intranet</w:t>
      </w:r>
      <w:r w:rsidR="00315F95" w:rsidRPr="00726A10">
        <w:rPr>
          <w:rFonts w:ascii="Arial" w:hAnsi="Arial" w:cs="Arial"/>
          <w:bCs/>
        </w:rPr>
        <w:t xml:space="preserve"> pages on </w:t>
      </w:r>
      <w:r w:rsidR="00120D16">
        <w:rPr>
          <w:rFonts w:ascii="Arial" w:hAnsi="Arial" w:cs="Arial"/>
          <w:bCs/>
        </w:rPr>
        <w:t xml:space="preserve">the </w:t>
      </w:r>
      <w:r w:rsidR="00315F95" w:rsidRPr="00726A10">
        <w:rPr>
          <w:rFonts w:ascii="Arial" w:hAnsi="Arial" w:cs="Arial"/>
          <w:bCs/>
        </w:rPr>
        <w:t>Portal</w:t>
      </w:r>
      <w:r w:rsidR="00120D16">
        <w:rPr>
          <w:rFonts w:ascii="Arial" w:hAnsi="Arial" w:cs="Arial"/>
          <w:bCs/>
        </w:rPr>
        <w:t>, which</w:t>
      </w:r>
      <w:r w:rsidRPr="00726A10">
        <w:rPr>
          <w:rFonts w:ascii="Arial" w:hAnsi="Arial" w:cs="Arial"/>
          <w:bCs/>
        </w:rPr>
        <w:t xml:space="preserve"> is </w:t>
      </w:r>
      <w:r w:rsidR="009678E6" w:rsidRPr="00726A10">
        <w:rPr>
          <w:rFonts w:ascii="Arial" w:hAnsi="Arial" w:cs="Arial"/>
          <w:bCs/>
        </w:rPr>
        <w:t xml:space="preserve">being </w:t>
      </w:r>
      <w:r w:rsidRPr="00726A10">
        <w:rPr>
          <w:rFonts w:ascii="Arial" w:hAnsi="Arial" w:cs="Arial"/>
          <w:bCs/>
        </w:rPr>
        <w:t xml:space="preserve">continually improved </w:t>
      </w:r>
      <w:r w:rsidR="00430D60">
        <w:rPr>
          <w:rFonts w:ascii="Arial" w:hAnsi="Arial" w:cs="Arial"/>
          <w:bCs/>
        </w:rPr>
        <w:t xml:space="preserve">to </w:t>
      </w:r>
      <w:r w:rsidR="00F915F8">
        <w:rPr>
          <w:rFonts w:ascii="Arial" w:hAnsi="Arial" w:cs="Arial"/>
          <w:bCs/>
        </w:rPr>
        <w:t>give transparency across the F</w:t>
      </w:r>
      <w:r w:rsidRPr="00726A10">
        <w:rPr>
          <w:rFonts w:ascii="Arial" w:hAnsi="Arial" w:cs="Arial"/>
          <w:bCs/>
        </w:rPr>
        <w:t xml:space="preserve">aculty and an open culture. </w:t>
      </w:r>
      <w:r w:rsidR="00315F95" w:rsidRPr="00726A10">
        <w:rPr>
          <w:rFonts w:ascii="Arial" w:hAnsi="Arial" w:cs="Arial"/>
          <w:bCs/>
        </w:rPr>
        <w:t>T</w:t>
      </w:r>
      <w:r w:rsidR="00640D4B">
        <w:rPr>
          <w:rFonts w:ascii="Arial" w:hAnsi="Arial" w:cs="Arial"/>
          <w:bCs/>
        </w:rPr>
        <w:t xml:space="preserve">he PVC thanked the members </w:t>
      </w:r>
      <w:r w:rsidR="00640D4B">
        <w:rPr>
          <w:rFonts w:ascii="Arial" w:hAnsi="Arial" w:cs="Arial"/>
          <w:bCs/>
        </w:rPr>
        <w:lastRenderedPageBreak/>
        <w:t>for</w:t>
      </w:r>
      <w:r w:rsidR="00315F95" w:rsidRPr="00726A10">
        <w:rPr>
          <w:rFonts w:ascii="Arial" w:hAnsi="Arial" w:cs="Arial"/>
          <w:bCs/>
        </w:rPr>
        <w:t xml:space="preserve"> producing reports for this session. It was explained that reports had been produced using U/G data. </w:t>
      </w:r>
    </w:p>
    <w:p w:rsidR="00F70649" w:rsidRPr="00726A10" w:rsidRDefault="00F70649" w:rsidP="00F70649">
      <w:pPr>
        <w:spacing w:after="0" w:line="240" w:lineRule="auto"/>
        <w:rPr>
          <w:rFonts w:ascii="Arial" w:hAnsi="Arial" w:cs="Arial"/>
          <w:bCs/>
        </w:rPr>
      </w:pPr>
    </w:p>
    <w:p w:rsidR="00F70649" w:rsidRPr="00726A10" w:rsidRDefault="00F70649" w:rsidP="00F70649">
      <w:pPr>
        <w:spacing w:after="0" w:line="240" w:lineRule="auto"/>
        <w:rPr>
          <w:rFonts w:ascii="Arial" w:hAnsi="Arial" w:cs="Arial"/>
          <w:bCs/>
        </w:rPr>
      </w:pPr>
      <w:proofErr w:type="spellStart"/>
      <w:r w:rsidRPr="00726A10">
        <w:rPr>
          <w:rFonts w:ascii="Arial" w:hAnsi="Arial" w:cs="Arial"/>
          <w:bCs/>
        </w:rPr>
        <w:t>ToR</w:t>
      </w:r>
      <w:proofErr w:type="spellEnd"/>
      <w:r w:rsidRPr="00726A10">
        <w:rPr>
          <w:rFonts w:ascii="Arial" w:hAnsi="Arial" w:cs="Arial"/>
          <w:bCs/>
        </w:rPr>
        <w:t xml:space="preserve"> </w:t>
      </w:r>
      <w:proofErr w:type="gramStart"/>
      <w:r w:rsidRPr="00726A10">
        <w:rPr>
          <w:rFonts w:ascii="Arial" w:hAnsi="Arial" w:cs="Arial"/>
          <w:bCs/>
        </w:rPr>
        <w:t>were</w:t>
      </w:r>
      <w:proofErr w:type="gramEnd"/>
      <w:r w:rsidRPr="00726A10">
        <w:rPr>
          <w:rFonts w:ascii="Arial" w:hAnsi="Arial" w:cs="Arial"/>
          <w:bCs/>
        </w:rPr>
        <w:t xml:space="preserve"> noted. The </w:t>
      </w:r>
      <w:r w:rsidR="007F7B7B" w:rsidRPr="00726A10">
        <w:rPr>
          <w:rFonts w:ascii="Arial" w:hAnsi="Arial" w:cs="Arial"/>
          <w:bCs/>
        </w:rPr>
        <w:t>PVC</w:t>
      </w:r>
      <w:r w:rsidRPr="00726A10">
        <w:rPr>
          <w:rFonts w:ascii="Arial" w:hAnsi="Arial" w:cs="Arial"/>
          <w:bCs/>
        </w:rPr>
        <w:t xml:space="preserve"> asked for </w:t>
      </w:r>
      <w:r w:rsidR="009868EF" w:rsidRPr="00726A10">
        <w:rPr>
          <w:rFonts w:ascii="Arial" w:hAnsi="Arial" w:cs="Arial"/>
          <w:bCs/>
        </w:rPr>
        <w:t>members t</w:t>
      </w:r>
      <w:r w:rsidRPr="00726A10">
        <w:rPr>
          <w:rFonts w:ascii="Arial" w:hAnsi="Arial" w:cs="Arial"/>
          <w:bCs/>
        </w:rPr>
        <w:t xml:space="preserve">o review them for comment. Dean of </w:t>
      </w:r>
      <w:r w:rsidR="0054030C" w:rsidRPr="00726A10">
        <w:rPr>
          <w:rFonts w:ascii="Arial" w:hAnsi="Arial" w:cs="Arial"/>
          <w:bCs/>
        </w:rPr>
        <w:t>LHSS</w:t>
      </w:r>
      <w:r w:rsidRPr="00726A10">
        <w:rPr>
          <w:rFonts w:ascii="Arial" w:hAnsi="Arial" w:cs="Arial"/>
          <w:bCs/>
        </w:rPr>
        <w:t xml:space="preserve"> </w:t>
      </w:r>
      <w:r w:rsidR="009678E6" w:rsidRPr="00726A10">
        <w:rPr>
          <w:rFonts w:ascii="Arial" w:hAnsi="Arial" w:cs="Arial"/>
          <w:bCs/>
        </w:rPr>
        <w:t xml:space="preserve">reported </w:t>
      </w:r>
      <w:r w:rsidRPr="00726A10">
        <w:rPr>
          <w:rFonts w:ascii="Arial" w:hAnsi="Arial" w:cs="Arial"/>
          <w:bCs/>
        </w:rPr>
        <w:t xml:space="preserve">an issue raised by </w:t>
      </w:r>
      <w:r w:rsidR="00326E75">
        <w:rPr>
          <w:rFonts w:ascii="Arial" w:hAnsi="Arial" w:cs="Arial"/>
          <w:bCs/>
        </w:rPr>
        <w:t xml:space="preserve">the </w:t>
      </w:r>
      <w:r w:rsidRPr="00726A10">
        <w:rPr>
          <w:rFonts w:ascii="Arial" w:hAnsi="Arial" w:cs="Arial"/>
          <w:bCs/>
        </w:rPr>
        <w:t xml:space="preserve">ACH Quality Manager, </w:t>
      </w:r>
      <w:r w:rsidR="009868EF" w:rsidRPr="00726A10">
        <w:rPr>
          <w:rFonts w:ascii="Arial" w:hAnsi="Arial" w:cs="Arial"/>
          <w:bCs/>
        </w:rPr>
        <w:t xml:space="preserve">regarding whether </w:t>
      </w:r>
      <w:r w:rsidRPr="00726A10">
        <w:rPr>
          <w:rFonts w:ascii="Arial" w:hAnsi="Arial" w:cs="Arial"/>
          <w:bCs/>
        </w:rPr>
        <w:t xml:space="preserve">the </w:t>
      </w:r>
      <w:proofErr w:type="spellStart"/>
      <w:r w:rsidRPr="00726A10">
        <w:rPr>
          <w:rFonts w:ascii="Arial" w:hAnsi="Arial" w:cs="Arial"/>
          <w:bCs/>
        </w:rPr>
        <w:t>ToR</w:t>
      </w:r>
      <w:proofErr w:type="spellEnd"/>
      <w:r w:rsidRPr="00726A10">
        <w:rPr>
          <w:rFonts w:ascii="Arial" w:hAnsi="Arial" w:cs="Arial"/>
          <w:bCs/>
        </w:rPr>
        <w:t xml:space="preserve"> for the </w:t>
      </w:r>
      <w:r w:rsidR="0014443E">
        <w:rPr>
          <w:rFonts w:ascii="Arial" w:hAnsi="Arial" w:cs="Arial"/>
          <w:bCs/>
        </w:rPr>
        <w:t>Faculty</w:t>
      </w:r>
      <w:r w:rsidRPr="00726A10">
        <w:rPr>
          <w:rFonts w:ascii="Arial" w:hAnsi="Arial" w:cs="Arial"/>
          <w:bCs/>
        </w:rPr>
        <w:t xml:space="preserve"> crossed with the AQS</w:t>
      </w:r>
      <w:r w:rsidR="009678E6" w:rsidRPr="00726A10">
        <w:rPr>
          <w:rFonts w:ascii="Arial" w:hAnsi="Arial" w:cs="Arial"/>
          <w:bCs/>
        </w:rPr>
        <w:t xml:space="preserve">, </w:t>
      </w:r>
      <w:r w:rsidR="009868EF" w:rsidRPr="00726A10">
        <w:rPr>
          <w:rFonts w:ascii="Arial" w:hAnsi="Arial" w:cs="Arial"/>
          <w:bCs/>
        </w:rPr>
        <w:t xml:space="preserve">which </w:t>
      </w:r>
      <w:r w:rsidR="009678E6" w:rsidRPr="00726A10">
        <w:rPr>
          <w:rFonts w:ascii="Arial" w:hAnsi="Arial" w:cs="Arial"/>
          <w:bCs/>
        </w:rPr>
        <w:t>was discussed</w:t>
      </w:r>
      <w:r w:rsidRPr="00726A10">
        <w:rPr>
          <w:rFonts w:ascii="Arial" w:hAnsi="Arial" w:cs="Arial"/>
          <w:bCs/>
        </w:rPr>
        <w:t xml:space="preserve">. The </w:t>
      </w:r>
      <w:r w:rsidR="005922AE">
        <w:rPr>
          <w:rFonts w:ascii="Arial" w:hAnsi="Arial" w:cs="Arial"/>
          <w:bCs/>
        </w:rPr>
        <w:t>Board</w:t>
      </w:r>
      <w:r w:rsidRPr="00726A10">
        <w:rPr>
          <w:rFonts w:ascii="Arial" w:hAnsi="Arial" w:cs="Arial"/>
          <w:bCs/>
        </w:rPr>
        <w:t xml:space="preserve"> approved </w:t>
      </w:r>
      <w:r w:rsidR="00326E75">
        <w:rPr>
          <w:rFonts w:ascii="Arial" w:hAnsi="Arial" w:cs="Arial"/>
          <w:bCs/>
        </w:rPr>
        <w:t xml:space="preserve">the </w:t>
      </w:r>
      <w:proofErr w:type="spellStart"/>
      <w:r w:rsidRPr="00726A10">
        <w:rPr>
          <w:rFonts w:ascii="Arial" w:hAnsi="Arial" w:cs="Arial"/>
          <w:bCs/>
        </w:rPr>
        <w:t>ToR</w:t>
      </w:r>
      <w:proofErr w:type="spellEnd"/>
      <w:r w:rsidRPr="00726A10">
        <w:rPr>
          <w:rFonts w:ascii="Arial" w:hAnsi="Arial" w:cs="Arial"/>
          <w:bCs/>
        </w:rPr>
        <w:t xml:space="preserve">. </w:t>
      </w:r>
    </w:p>
    <w:p w:rsidR="00F70649" w:rsidRPr="00726A10" w:rsidRDefault="00F70649" w:rsidP="00F70649">
      <w:pPr>
        <w:spacing w:after="0" w:line="240" w:lineRule="auto"/>
        <w:rPr>
          <w:rFonts w:ascii="Arial" w:hAnsi="Arial" w:cs="Arial"/>
          <w:bCs/>
        </w:rPr>
      </w:pPr>
    </w:p>
    <w:p w:rsidR="00F70649" w:rsidRPr="00726A10" w:rsidRDefault="00F70649" w:rsidP="00F70649">
      <w:pPr>
        <w:spacing w:after="0" w:line="240" w:lineRule="auto"/>
        <w:rPr>
          <w:rFonts w:ascii="Arial" w:hAnsi="Arial" w:cs="Arial"/>
          <w:bCs/>
        </w:rPr>
      </w:pPr>
      <w:r w:rsidRPr="00726A10">
        <w:rPr>
          <w:rFonts w:ascii="Arial" w:hAnsi="Arial" w:cs="Arial"/>
          <w:bCs/>
        </w:rPr>
        <w:t>The membership list</w:t>
      </w:r>
      <w:r w:rsidR="00326E75">
        <w:rPr>
          <w:rFonts w:ascii="Arial" w:hAnsi="Arial" w:cs="Arial"/>
          <w:bCs/>
        </w:rPr>
        <w:t xml:space="preserve"> of the B</w:t>
      </w:r>
      <w:r w:rsidR="009678E6" w:rsidRPr="00726A10">
        <w:rPr>
          <w:rFonts w:ascii="Arial" w:hAnsi="Arial" w:cs="Arial"/>
          <w:bCs/>
        </w:rPr>
        <w:t>oard</w:t>
      </w:r>
      <w:r w:rsidRPr="00726A10">
        <w:rPr>
          <w:rFonts w:ascii="Arial" w:hAnsi="Arial" w:cs="Arial"/>
          <w:bCs/>
        </w:rPr>
        <w:t xml:space="preserve"> was reviewed. </w:t>
      </w:r>
      <w:r w:rsidR="009678E6" w:rsidRPr="00726A10">
        <w:rPr>
          <w:rFonts w:ascii="Arial" w:hAnsi="Arial" w:cs="Arial"/>
          <w:bCs/>
        </w:rPr>
        <w:t>An issue was raised</w:t>
      </w:r>
      <w:r w:rsidRPr="00726A10">
        <w:rPr>
          <w:rFonts w:ascii="Arial" w:hAnsi="Arial" w:cs="Arial"/>
          <w:bCs/>
        </w:rPr>
        <w:t xml:space="preserve"> regarding student representatives and </w:t>
      </w:r>
      <w:r w:rsidR="00257C58" w:rsidRPr="00726A10">
        <w:rPr>
          <w:rFonts w:ascii="Arial" w:hAnsi="Arial" w:cs="Arial"/>
          <w:bCs/>
        </w:rPr>
        <w:t xml:space="preserve">the </w:t>
      </w:r>
      <w:r w:rsidRPr="00726A10">
        <w:rPr>
          <w:rFonts w:ascii="Arial" w:hAnsi="Arial" w:cs="Arial"/>
          <w:bCs/>
        </w:rPr>
        <w:t>discu</w:t>
      </w:r>
      <w:r w:rsidR="00257C58" w:rsidRPr="00726A10">
        <w:rPr>
          <w:rFonts w:ascii="Arial" w:hAnsi="Arial" w:cs="Arial"/>
          <w:bCs/>
        </w:rPr>
        <w:t>ssion of confidential matters. I</w:t>
      </w:r>
      <w:r w:rsidRPr="00726A10">
        <w:rPr>
          <w:rFonts w:ascii="Arial" w:hAnsi="Arial" w:cs="Arial"/>
          <w:bCs/>
        </w:rPr>
        <w:t xml:space="preserve">t was </w:t>
      </w:r>
      <w:r w:rsidR="009678E6" w:rsidRPr="00726A10">
        <w:rPr>
          <w:rFonts w:ascii="Arial" w:hAnsi="Arial" w:cs="Arial"/>
          <w:bCs/>
        </w:rPr>
        <w:t>confirmed</w:t>
      </w:r>
      <w:r w:rsidRPr="00726A10">
        <w:rPr>
          <w:rFonts w:ascii="Arial" w:hAnsi="Arial" w:cs="Arial"/>
          <w:bCs/>
        </w:rPr>
        <w:t xml:space="preserve"> that it is important to gain student feedback and i</w:t>
      </w:r>
      <w:r w:rsidR="00326E75">
        <w:rPr>
          <w:rFonts w:ascii="Arial" w:hAnsi="Arial" w:cs="Arial"/>
          <w:bCs/>
        </w:rPr>
        <w:t>deas to be able to move forward. Each item to come to the B</w:t>
      </w:r>
      <w:r w:rsidRPr="00726A10">
        <w:rPr>
          <w:rFonts w:ascii="Arial" w:hAnsi="Arial" w:cs="Arial"/>
          <w:bCs/>
        </w:rPr>
        <w:t>oard is open to scrutiny</w:t>
      </w:r>
      <w:r w:rsidR="009868EF" w:rsidRPr="00726A10">
        <w:rPr>
          <w:rFonts w:ascii="Arial" w:hAnsi="Arial" w:cs="Arial"/>
          <w:bCs/>
        </w:rPr>
        <w:t xml:space="preserve"> and that student representatives were party to all conversations as fully enfranchised citizens</w:t>
      </w:r>
      <w:r w:rsidRPr="00726A10">
        <w:rPr>
          <w:rFonts w:ascii="Arial" w:hAnsi="Arial" w:cs="Arial"/>
          <w:bCs/>
        </w:rPr>
        <w:t>. Membership was agreed.</w:t>
      </w:r>
    </w:p>
    <w:p w:rsidR="00EA4606" w:rsidRPr="00726A10" w:rsidRDefault="00EA4606" w:rsidP="00EA4606">
      <w:pPr>
        <w:spacing w:after="0" w:line="240" w:lineRule="auto"/>
        <w:ind w:left="1440" w:hanging="1440"/>
        <w:rPr>
          <w:rFonts w:ascii="Arial" w:hAnsi="Arial" w:cs="Arial"/>
        </w:rPr>
      </w:pPr>
    </w:p>
    <w:p w:rsidR="002C28F7" w:rsidRPr="00726A10" w:rsidRDefault="00EA4606" w:rsidP="002C28F7">
      <w:pPr>
        <w:ind w:left="1440" w:hanging="1440"/>
        <w:rPr>
          <w:rFonts w:ascii="Arial" w:hAnsi="Arial" w:cs="Arial"/>
          <w:bCs/>
        </w:rPr>
      </w:pPr>
      <w:r w:rsidRPr="00726A10">
        <w:rPr>
          <w:rFonts w:ascii="Arial" w:hAnsi="Arial" w:cs="Arial"/>
          <w:b/>
          <w:bCs/>
        </w:rPr>
        <w:t>13.1.2</w:t>
      </w:r>
      <w:r w:rsidRPr="00726A10">
        <w:rPr>
          <w:rFonts w:ascii="Arial" w:hAnsi="Arial" w:cs="Arial"/>
          <w:b/>
          <w:bCs/>
        </w:rPr>
        <w:tab/>
      </w:r>
      <w:r w:rsidR="00552994" w:rsidRPr="00726A10">
        <w:rPr>
          <w:rFonts w:ascii="Arial" w:hAnsi="Arial" w:cs="Arial"/>
          <w:b/>
          <w:bCs/>
        </w:rPr>
        <w:t>Chairs Report</w:t>
      </w:r>
      <w:r w:rsidR="00F70649" w:rsidRPr="00726A10">
        <w:rPr>
          <w:rFonts w:ascii="Arial" w:hAnsi="Arial" w:cs="Arial"/>
          <w:b/>
          <w:bCs/>
        </w:rPr>
        <w:br/>
      </w:r>
      <w:r w:rsidR="009678E6" w:rsidRPr="00726A10">
        <w:rPr>
          <w:rFonts w:ascii="Arial" w:hAnsi="Arial" w:cs="Arial"/>
          <w:bCs/>
        </w:rPr>
        <w:t xml:space="preserve">The </w:t>
      </w:r>
      <w:r w:rsidR="00210E95" w:rsidRPr="00726A10">
        <w:rPr>
          <w:rFonts w:ascii="Arial" w:hAnsi="Arial" w:cs="Arial"/>
          <w:bCs/>
        </w:rPr>
        <w:t xml:space="preserve">PVC </w:t>
      </w:r>
      <w:r w:rsidR="009678E6" w:rsidRPr="00726A10">
        <w:rPr>
          <w:rFonts w:ascii="Arial" w:hAnsi="Arial" w:cs="Arial"/>
          <w:bCs/>
        </w:rPr>
        <w:t xml:space="preserve">notified the </w:t>
      </w:r>
      <w:r w:rsidR="005922AE">
        <w:rPr>
          <w:rFonts w:ascii="Arial" w:hAnsi="Arial" w:cs="Arial"/>
          <w:bCs/>
        </w:rPr>
        <w:t>Board</w:t>
      </w:r>
      <w:r w:rsidR="000040CC" w:rsidRPr="00726A10">
        <w:rPr>
          <w:rFonts w:ascii="Arial" w:hAnsi="Arial" w:cs="Arial"/>
          <w:bCs/>
        </w:rPr>
        <w:t xml:space="preserve"> that the Border A</w:t>
      </w:r>
      <w:r w:rsidR="00F70649" w:rsidRPr="00726A10">
        <w:rPr>
          <w:rFonts w:ascii="Arial" w:hAnsi="Arial" w:cs="Arial"/>
          <w:bCs/>
        </w:rPr>
        <w:t xml:space="preserve">gency </w:t>
      </w:r>
      <w:r w:rsidR="00326E75">
        <w:rPr>
          <w:rFonts w:ascii="Arial" w:hAnsi="Arial" w:cs="Arial"/>
          <w:bCs/>
        </w:rPr>
        <w:t>will</w:t>
      </w:r>
      <w:r w:rsidR="000040CC" w:rsidRPr="00726A10">
        <w:rPr>
          <w:rFonts w:ascii="Arial" w:hAnsi="Arial" w:cs="Arial"/>
          <w:bCs/>
        </w:rPr>
        <w:t xml:space="preserve"> </w:t>
      </w:r>
      <w:r w:rsidR="00F70649" w:rsidRPr="00726A10">
        <w:rPr>
          <w:rFonts w:ascii="Arial" w:hAnsi="Arial" w:cs="Arial"/>
          <w:bCs/>
        </w:rPr>
        <w:t xml:space="preserve">be </w:t>
      </w:r>
      <w:r w:rsidR="002C28F7" w:rsidRPr="00726A10">
        <w:rPr>
          <w:rFonts w:ascii="Arial" w:hAnsi="Arial" w:cs="Arial"/>
          <w:bCs/>
        </w:rPr>
        <w:t>carrying out an audit</w:t>
      </w:r>
      <w:r w:rsidR="00F70649" w:rsidRPr="00726A10">
        <w:rPr>
          <w:rFonts w:ascii="Arial" w:hAnsi="Arial" w:cs="Arial"/>
          <w:bCs/>
        </w:rPr>
        <w:t xml:space="preserve">. </w:t>
      </w:r>
      <w:r w:rsidR="000040CC" w:rsidRPr="00726A10">
        <w:rPr>
          <w:rFonts w:ascii="Arial" w:hAnsi="Arial" w:cs="Arial"/>
          <w:bCs/>
        </w:rPr>
        <w:t>An audit took place</w:t>
      </w:r>
      <w:r w:rsidR="00F70649" w:rsidRPr="00726A10">
        <w:rPr>
          <w:rFonts w:ascii="Arial" w:hAnsi="Arial" w:cs="Arial"/>
          <w:bCs/>
        </w:rPr>
        <w:t xml:space="preserve"> 18 months ago and </w:t>
      </w:r>
      <w:r w:rsidR="000040CC" w:rsidRPr="00726A10">
        <w:rPr>
          <w:rFonts w:ascii="Arial" w:hAnsi="Arial" w:cs="Arial"/>
          <w:bCs/>
        </w:rPr>
        <w:t xml:space="preserve">we </w:t>
      </w:r>
      <w:r w:rsidR="00F70649" w:rsidRPr="00726A10">
        <w:rPr>
          <w:rFonts w:ascii="Arial" w:hAnsi="Arial" w:cs="Arial"/>
          <w:bCs/>
        </w:rPr>
        <w:t>we</w:t>
      </w:r>
      <w:r w:rsidR="002C28F7" w:rsidRPr="00726A10">
        <w:rPr>
          <w:rFonts w:ascii="Arial" w:hAnsi="Arial" w:cs="Arial"/>
          <w:bCs/>
        </w:rPr>
        <w:t>re</w:t>
      </w:r>
      <w:r w:rsidR="00F70649" w:rsidRPr="00726A10">
        <w:rPr>
          <w:rFonts w:ascii="Arial" w:hAnsi="Arial" w:cs="Arial"/>
          <w:bCs/>
        </w:rPr>
        <w:t xml:space="preserve"> </w:t>
      </w:r>
      <w:r w:rsidR="000040CC" w:rsidRPr="00726A10">
        <w:rPr>
          <w:rFonts w:ascii="Arial" w:hAnsi="Arial" w:cs="Arial"/>
          <w:bCs/>
        </w:rPr>
        <w:t>given areas of improvement,</w:t>
      </w:r>
      <w:r w:rsidR="00F70649" w:rsidRPr="00726A10">
        <w:rPr>
          <w:rFonts w:ascii="Arial" w:hAnsi="Arial" w:cs="Arial"/>
          <w:bCs/>
        </w:rPr>
        <w:t xml:space="preserve"> </w:t>
      </w:r>
      <w:r w:rsidR="009678E6" w:rsidRPr="00726A10">
        <w:rPr>
          <w:rFonts w:ascii="Arial" w:hAnsi="Arial" w:cs="Arial"/>
          <w:bCs/>
        </w:rPr>
        <w:t xml:space="preserve">largely </w:t>
      </w:r>
      <w:r w:rsidR="00F70649" w:rsidRPr="00726A10">
        <w:rPr>
          <w:rFonts w:ascii="Arial" w:hAnsi="Arial" w:cs="Arial"/>
          <w:bCs/>
        </w:rPr>
        <w:t>relating to OSA.</w:t>
      </w:r>
      <w:r w:rsidR="000040CC" w:rsidRPr="00726A10">
        <w:rPr>
          <w:rFonts w:ascii="Arial" w:hAnsi="Arial" w:cs="Arial"/>
          <w:bCs/>
        </w:rPr>
        <w:t xml:space="preserve"> It is expected that</w:t>
      </w:r>
      <w:r w:rsidR="00F70649" w:rsidRPr="00726A10">
        <w:rPr>
          <w:rFonts w:ascii="Arial" w:hAnsi="Arial" w:cs="Arial"/>
          <w:bCs/>
        </w:rPr>
        <w:t xml:space="preserve"> </w:t>
      </w:r>
      <w:r w:rsidR="000040CC" w:rsidRPr="00726A10">
        <w:rPr>
          <w:rFonts w:ascii="Arial" w:hAnsi="Arial" w:cs="Arial"/>
          <w:bCs/>
        </w:rPr>
        <w:t>a</w:t>
      </w:r>
      <w:r w:rsidR="00F70649" w:rsidRPr="00726A10">
        <w:rPr>
          <w:rFonts w:ascii="Arial" w:hAnsi="Arial" w:cs="Arial"/>
          <w:bCs/>
        </w:rPr>
        <w:t xml:space="preserve">ttendance monitoring </w:t>
      </w:r>
      <w:r w:rsidR="000040CC" w:rsidRPr="00726A10">
        <w:rPr>
          <w:rFonts w:ascii="Arial" w:hAnsi="Arial" w:cs="Arial"/>
          <w:bCs/>
        </w:rPr>
        <w:t>may be the focus</w:t>
      </w:r>
      <w:r w:rsidR="0058340F">
        <w:rPr>
          <w:rFonts w:ascii="Arial" w:hAnsi="Arial" w:cs="Arial"/>
          <w:bCs/>
        </w:rPr>
        <w:t xml:space="preserve"> and</w:t>
      </w:r>
      <w:r w:rsidR="00F70649" w:rsidRPr="00726A10">
        <w:rPr>
          <w:rFonts w:ascii="Arial" w:hAnsi="Arial" w:cs="Arial"/>
          <w:bCs/>
        </w:rPr>
        <w:t xml:space="preserve"> guidance notes are being finalised</w:t>
      </w:r>
      <w:r w:rsidR="009678E6" w:rsidRPr="00726A10">
        <w:rPr>
          <w:rFonts w:ascii="Arial" w:hAnsi="Arial" w:cs="Arial"/>
          <w:bCs/>
        </w:rPr>
        <w:t xml:space="preserve">, in addition to a </w:t>
      </w:r>
      <w:r w:rsidR="00F70649" w:rsidRPr="00726A10">
        <w:rPr>
          <w:rFonts w:ascii="Arial" w:hAnsi="Arial" w:cs="Arial"/>
          <w:bCs/>
        </w:rPr>
        <w:t>training event in November</w:t>
      </w:r>
      <w:r w:rsidR="000040CC" w:rsidRPr="00726A10">
        <w:rPr>
          <w:rFonts w:ascii="Arial" w:hAnsi="Arial" w:cs="Arial"/>
          <w:bCs/>
        </w:rPr>
        <w:t>.</w:t>
      </w:r>
      <w:r w:rsidR="00F70649" w:rsidRPr="00726A10">
        <w:rPr>
          <w:rFonts w:ascii="Arial" w:hAnsi="Arial" w:cs="Arial"/>
          <w:bCs/>
        </w:rPr>
        <w:t xml:space="preserve"> </w:t>
      </w:r>
      <w:r w:rsidR="009678E6" w:rsidRPr="00726A10">
        <w:rPr>
          <w:rFonts w:ascii="Arial" w:hAnsi="Arial" w:cs="Arial"/>
          <w:bCs/>
        </w:rPr>
        <w:t>It was pointed out that partner</w:t>
      </w:r>
      <w:r w:rsidR="00F70649" w:rsidRPr="00726A10">
        <w:rPr>
          <w:rFonts w:ascii="Arial" w:hAnsi="Arial" w:cs="Arial"/>
          <w:bCs/>
        </w:rPr>
        <w:t xml:space="preserve"> colleges defaulting could compromise both institutions. Extreme caution should be taken with</w:t>
      </w:r>
      <w:r w:rsidR="009868EF" w:rsidRPr="00726A10">
        <w:rPr>
          <w:rFonts w:ascii="Arial" w:hAnsi="Arial" w:cs="Arial"/>
          <w:bCs/>
        </w:rPr>
        <w:t xml:space="preserve"> procedures and we must look after our </w:t>
      </w:r>
      <w:r w:rsidR="00F70649" w:rsidRPr="00726A10">
        <w:rPr>
          <w:rFonts w:ascii="Arial" w:hAnsi="Arial" w:cs="Arial"/>
          <w:bCs/>
        </w:rPr>
        <w:t>international students.</w:t>
      </w:r>
      <w:r w:rsidR="009868EF" w:rsidRPr="00726A10">
        <w:rPr>
          <w:rFonts w:ascii="Arial" w:hAnsi="Arial" w:cs="Arial"/>
          <w:bCs/>
        </w:rPr>
        <w:t xml:space="preserve"> </w:t>
      </w:r>
    </w:p>
    <w:p w:rsidR="009868EF" w:rsidRPr="00726A10" w:rsidRDefault="009868EF" w:rsidP="00897DC5">
      <w:pPr>
        <w:ind w:left="1440" w:hanging="720"/>
        <w:rPr>
          <w:rFonts w:ascii="Arial" w:hAnsi="Arial" w:cs="Arial"/>
          <w:bCs/>
        </w:rPr>
      </w:pPr>
      <w:r w:rsidRPr="00674FBA">
        <w:rPr>
          <w:rFonts w:ascii="Arial" w:hAnsi="Arial" w:cs="Arial"/>
          <w:b/>
          <w:bCs/>
        </w:rPr>
        <w:t xml:space="preserve">Action: </w:t>
      </w:r>
      <w:r w:rsidR="00357886" w:rsidRPr="00674FBA">
        <w:rPr>
          <w:rFonts w:ascii="Arial" w:hAnsi="Arial" w:cs="Arial"/>
          <w:b/>
          <w:bCs/>
        </w:rPr>
        <w:t>FOO</w:t>
      </w:r>
      <w:r w:rsidRPr="00674FBA">
        <w:rPr>
          <w:rFonts w:ascii="Arial" w:hAnsi="Arial" w:cs="Arial"/>
          <w:b/>
          <w:bCs/>
        </w:rPr>
        <w:t xml:space="preserve"> to assemble a ‘tiger’ </w:t>
      </w:r>
      <w:r w:rsidR="00897DC5" w:rsidRPr="00674FBA">
        <w:rPr>
          <w:rFonts w:ascii="Arial" w:hAnsi="Arial" w:cs="Arial"/>
          <w:b/>
          <w:bCs/>
        </w:rPr>
        <w:t>group</w:t>
      </w:r>
      <w:r w:rsidR="00326E75">
        <w:rPr>
          <w:rFonts w:ascii="Arial" w:hAnsi="Arial" w:cs="Arial"/>
          <w:b/>
          <w:bCs/>
        </w:rPr>
        <w:t xml:space="preserve"> to prepare for the UKBA visit.</w:t>
      </w:r>
    </w:p>
    <w:p w:rsidR="00357886" w:rsidRPr="00674FBA" w:rsidRDefault="002C28F7" w:rsidP="009447DD">
      <w:pPr>
        <w:ind w:left="1440" w:hanging="1440"/>
        <w:rPr>
          <w:rFonts w:ascii="Arial" w:hAnsi="Arial" w:cs="Arial"/>
          <w:b/>
          <w:bCs/>
        </w:rPr>
      </w:pPr>
      <w:r w:rsidRPr="00726A10">
        <w:rPr>
          <w:rFonts w:ascii="Arial" w:hAnsi="Arial" w:cs="Arial"/>
          <w:b/>
          <w:bCs/>
        </w:rPr>
        <w:t>13.1.2</w:t>
      </w:r>
      <w:r w:rsidR="00FB1B43" w:rsidRPr="00726A10">
        <w:rPr>
          <w:rFonts w:ascii="Arial" w:hAnsi="Arial" w:cs="Arial"/>
          <w:b/>
          <w:bCs/>
        </w:rPr>
        <w:t>.1</w:t>
      </w:r>
      <w:r w:rsidRPr="00726A10">
        <w:rPr>
          <w:rFonts w:ascii="Arial" w:hAnsi="Arial" w:cs="Arial"/>
          <w:b/>
          <w:bCs/>
        </w:rPr>
        <w:tab/>
        <w:t>Strategic Vision</w:t>
      </w:r>
      <w:r w:rsidRPr="00726A10">
        <w:rPr>
          <w:rFonts w:ascii="Arial" w:hAnsi="Arial" w:cs="Arial"/>
          <w:b/>
          <w:bCs/>
        </w:rPr>
        <w:br/>
      </w:r>
      <w:proofErr w:type="gramStart"/>
      <w:r w:rsidRPr="00726A10">
        <w:rPr>
          <w:rFonts w:ascii="Arial" w:hAnsi="Arial" w:cs="Arial"/>
          <w:bCs/>
        </w:rPr>
        <w:t>The</w:t>
      </w:r>
      <w:proofErr w:type="gramEnd"/>
      <w:r w:rsidRPr="00726A10">
        <w:rPr>
          <w:rFonts w:ascii="Arial" w:hAnsi="Arial" w:cs="Arial"/>
          <w:bCs/>
        </w:rPr>
        <w:t xml:space="preserve"> </w:t>
      </w:r>
      <w:r w:rsidR="00210E95" w:rsidRPr="00726A10">
        <w:rPr>
          <w:rFonts w:ascii="Arial" w:hAnsi="Arial" w:cs="Arial"/>
          <w:bCs/>
        </w:rPr>
        <w:t xml:space="preserve">PVC </w:t>
      </w:r>
      <w:r w:rsidRPr="00726A10">
        <w:rPr>
          <w:rFonts w:ascii="Arial" w:hAnsi="Arial" w:cs="Arial"/>
          <w:bCs/>
        </w:rPr>
        <w:t>explained how the vision was produced</w:t>
      </w:r>
      <w:r w:rsidR="0058340F">
        <w:rPr>
          <w:rFonts w:ascii="Arial" w:hAnsi="Arial" w:cs="Arial"/>
          <w:bCs/>
        </w:rPr>
        <w:t xml:space="preserve"> and</w:t>
      </w:r>
      <w:r w:rsidRPr="00726A10">
        <w:rPr>
          <w:rFonts w:ascii="Arial" w:hAnsi="Arial" w:cs="Arial"/>
          <w:bCs/>
        </w:rPr>
        <w:t xml:space="preserve"> the history of the vision</w:t>
      </w:r>
      <w:r w:rsidR="0058340F">
        <w:rPr>
          <w:rFonts w:ascii="Arial" w:hAnsi="Arial" w:cs="Arial"/>
          <w:bCs/>
        </w:rPr>
        <w:t>,</w:t>
      </w:r>
      <w:r w:rsidR="00210E95" w:rsidRPr="00726A10">
        <w:rPr>
          <w:rFonts w:ascii="Arial" w:hAnsi="Arial" w:cs="Arial"/>
          <w:bCs/>
        </w:rPr>
        <w:t xml:space="preserve"> and </w:t>
      </w:r>
      <w:r w:rsidR="0058340F">
        <w:rPr>
          <w:rFonts w:ascii="Arial" w:hAnsi="Arial" w:cs="Arial"/>
          <w:bCs/>
        </w:rPr>
        <w:t>went on to thank</w:t>
      </w:r>
      <w:r w:rsidRPr="00726A10">
        <w:rPr>
          <w:rFonts w:ascii="Arial" w:hAnsi="Arial" w:cs="Arial"/>
          <w:bCs/>
        </w:rPr>
        <w:t xml:space="preserve"> the </w:t>
      </w:r>
      <w:r w:rsidR="0014443E">
        <w:rPr>
          <w:rFonts w:ascii="Arial" w:hAnsi="Arial" w:cs="Arial"/>
          <w:bCs/>
        </w:rPr>
        <w:t>Faculty</w:t>
      </w:r>
      <w:r w:rsidRPr="00726A10">
        <w:rPr>
          <w:rFonts w:ascii="Arial" w:hAnsi="Arial" w:cs="Arial"/>
          <w:bCs/>
        </w:rPr>
        <w:t xml:space="preserve"> for their engagement and the warmth of their welcome. A question was raised regarding the </w:t>
      </w:r>
      <w:r w:rsidR="00257C58" w:rsidRPr="00726A10">
        <w:rPr>
          <w:rFonts w:ascii="Arial" w:hAnsi="Arial" w:cs="Arial"/>
          <w:bCs/>
        </w:rPr>
        <w:t>meeting of the professoriate. D</w:t>
      </w:r>
      <w:r w:rsidRPr="00726A10">
        <w:rPr>
          <w:rFonts w:ascii="Arial" w:hAnsi="Arial" w:cs="Arial"/>
          <w:bCs/>
        </w:rPr>
        <w:t xml:space="preserve">ates will be finalised by the chair of the </w:t>
      </w:r>
      <w:r w:rsidR="009868EF" w:rsidRPr="00726A10">
        <w:rPr>
          <w:rFonts w:ascii="Arial" w:hAnsi="Arial" w:cs="Arial"/>
          <w:bCs/>
        </w:rPr>
        <w:t>Faculty Professoriate.</w:t>
      </w:r>
    </w:p>
    <w:p w:rsidR="002C28F7" w:rsidRPr="00726A10" w:rsidRDefault="009868EF" w:rsidP="00674FBA">
      <w:pPr>
        <w:ind w:left="1440" w:hanging="720"/>
        <w:rPr>
          <w:rFonts w:ascii="Arial" w:hAnsi="Arial" w:cs="Arial"/>
          <w:b/>
          <w:bCs/>
        </w:rPr>
      </w:pPr>
      <w:r w:rsidRPr="00674FBA">
        <w:rPr>
          <w:rFonts w:ascii="Arial" w:hAnsi="Arial" w:cs="Arial"/>
          <w:b/>
          <w:bCs/>
        </w:rPr>
        <w:t>Act</w:t>
      </w:r>
      <w:r w:rsidR="0058340F">
        <w:rPr>
          <w:rFonts w:ascii="Arial" w:hAnsi="Arial" w:cs="Arial"/>
          <w:b/>
          <w:bCs/>
        </w:rPr>
        <w:t>i</w:t>
      </w:r>
      <w:r w:rsidRPr="00674FBA">
        <w:rPr>
          <w:rFonts w:ascii="Arial" w:hAnsi="Arial" w:cs="Arial"/>
          <w:b/>
          <w:bCs/>
        </w:rPr>
        <w:t>on</w:t>
      </w:r>
      <w:r w:rsidR="00357886" w:rsidRPr="00674FBA">
        <w:rPr>
          <w:rFonts w:ascii="Arial" w:hAnsi="Arial" w:cs="Arial"/>
          <w:b/>
          <w:bCs/>
        </w:rPr>
        <w:t>:</w:t>
      </w:r>
      <w:r w:rsidRPr="00674FBA">
        <w:rPr>
          <w:rFonts w:ascii="Arial" w:hAnsi="Arial" w:cs="Arial"/>
          <w:b/>
          <w:bCs/>
        </w:rPr>
        <w:t xml:space="preserve"> </w:t>
      </w:r>
      <w:r w:rsidR="00357886" w:rsidRPr="00674FBA">
        <w:rPr>
          <w:rFonts w:ascii="Arial" w:hAnsi="Arial" w:cs="Arial"/>
          <w:b/>
          <w:bCs/>
        </w:rPr>
        <w:t>Chair of Faculty Professoriate</w:t>
      </w:r>
      <w:r w:rsidRPr="00674FBA">
        <w:rPr>
          <w:rFonts w:ascii="Arial" w:hAnsi="Arial" w:cs="Arial"/>
          <w:b/>
          <w:bCs/>
        </w:rPr>
        <w:t xml:space="preserve"> to convene 2 meetings and a dinner of</w:t>
      </w:r>
      <w:r w:rsidR="00726A10" w:rsidRPr="00674FBA">
        <w:rPr>
          <w:rFonts w:ascii="Arial" w:hAnsi="Arial" w:cs="Arial"/>
          <w:b/>
          <w:bCs/>
        </w:rPr>
        <w:t xml:space="preserve"> </w:t>
      </w:r>
      <w:r w:rsidRPr="00674FBA">
        <w:rPr>
          <w:rFonts w:ascii="Arial" w:hAnsi="Arial" w:cs="Arial"/>
          <w:b/>
          <w:bCs/>
        </w:rPr>
        <w:t>the Professoriate</w:t>
      </w:r>
      <w:r w:rsidR="00357886" w:rsidRPr="00674FBA">
        <w:rPr>
          <w:rFonts w:ascii="Arial" w:hAnsi="Arial" w:cs="Arial"/>
          <w:b/>
          <w:bCs/>
        </w:rPr>
        <w:t xml:space="preserve"> -</w:t>
      </w:r>
      <w:r w:rsidRPr="00674FBA">
        <w:rPr>
          <w:rFonts w:ascii="Arial" w:hAnsi="Arial" w:cs="Arial"/>
          <w:b/>
          <w:bCs/>
        </w:rPr>
        <w:t xml:space="preserve"> to be diarised</w:t>
      </w:r>
      <w:r w:rsidR="00AE550C" w:rsidRPr="00674FBA">
        <w:rPr>
          <w:rFonts w:ascii="Arial" w:hAnsi="Arial" w:cs="Arial"/>
          <w:b/>
          <w:bCs/>
        </w:rPr>
        <w:t xml:space="preserve"> and publicised</w:t>
      </w:r>
      <w:r w:rsidR="00357886" w:rsidRPr="00726A10">
        <w:rPr>
          <w:rFonts w:ascii="Arial" w:hAnsi="Arial" w:cs="Arial"/>
          <w:b/>
          <w:bCs/>
        </w:rPr>
        <w:t>.</w:t>
      </w:r>
    </w:p>
    <w:p w:rsidR="002C28F7" w:rsidRPr="00726A10" w:rsidRDefault="002C28F7" w:rsidP="009447DD">
      <w:pPr>
        <w:ind w:left="1440" w:hanging="1440"/>
        <w:rPr>
          <w:rFonts w:ascii="Arial" w:hAnsi="Arial" w:cs="Arial"/>
          <w:bCs/>
        </w:rPr>
      </w:pPr>
      <w:r w:rsidRPr="00726A10">
        <w:rPr>
          <w:rFonts w:ascii="Arial" w:hAnsi="Arial" w:cs="Arial"/>
          <w:b/>
          <w:bCs/>
        </w:rPr>
        <w:t>13.1.2</w:t>
      </w:r>
      <w:r w:rsidR="00FB1B43" w:rsidRPr="00726A10">
        <w:rPr>
          <w:rFonts w:ascii="Arial" w:hAnsi="Arial" w:cs="Arial"/>
          <w:b/>
          <w:bCs/>
        </w:rPr>
        <w:t>.2</w:t>
      </w:r>
      <w:r w:rsidRPr="00726A10">
        <w:rPr>
          <w:rFonts w:ascii="Arial" w:hAnsi="Arial" w:cs="Arial"/>
          <w:b/>
          <w:bCs/>
        </w:rPr>
        <w:tab/>
        <w:t>Report on the first six months</w:t>
      </w:r>
      <w:r w:rsidRPr="00726A10">
        <w:rPr>
          <w:rFonts w:ascii="Arial" w:hAnsi="Arial" w:cs="Arial"/>
          <w:b/>
          <w:bCs/>
        </w:rPr>
        <w:br/>
      </w:r>
      <w:r w:rsidR="005F35F1" w:rsidRPr="00726A10">
        <w:rPr>
          <w:rFonts w:ascii="Arial" w:hAnsi="Arial" w:cs="Arial"/>
          <w:bCs/>
        </w:rPr>
        <w:t xml:space="preserve">The PVC </w:t>
      </w:r>
      <w:r w:rsidR="007D5B7A" w:rsidRPr="00726A10">
        <w:rPr>
          <w:rFonts w:ascii="Arial" w:hAnsi="Arial" w:cs="Arial"/>
          <w:bCs/>
        </w:rPr>
        <w:t>i</w:t>
      </w:r>
      <w:r w:rsidRPr="00726A10">
        <w:rPr>
          <w:rFonts w:ascii="Arial" w:hAnsi="Arial" w:cs="Arial"/>
          <w:bCs/>
        </w:rPr>
        <w:t>ntroduced the report</w:t>
      </w:r>
      <w:r w:rsidR="00334AFA" w:rsidRPr="00726A10">
        <w:rPr>
          <w:rFonts w:ascii="Arial" w:hAnsi="Arial" w:cs="Arial"/>
          <w:bCs/>
        </w:rPr>
        <w:t xml:space="preserve">, </w:t>
      </w:r>
      <w:r w:rsidRPr="00726A10">
        <w:rPr>
          <w:rFonts w:ascii="Arial" w:hAnsi="Arial" w:cs="Arial"/>
          <w:bCs/>
        </w:rPr>
        <w:t xml:space="preserve">noted work tracks and the implementation of the vision. It was noted that the </w:t>
      </w:r>
      <w:r w:rsidR="0014443E">
        <w:rPr>
          <w:rFonts w:ascii="Arial" w:hAnsi="Arial" w:cs="Arial"/>
          <w:bCs/>
        </w:rPr>
        <w:t>Faculty</w:t>
      </w:r>
      <w:r w:rsidRPr="00726A10">
        <w:rPr>
          <w:rFonts w:ascii="Arial" w:hAnsi="Arial" w:cs="Arial"/>
          <w:bCs/>
        </w:rPr>
        <w:t xml:space="preserve"> is large and complex</w:t>
      </w:r>
      <w:r w:rsidR="0058340F">
        <w:rPr>
          <w:rFonts w:ascii="Arial" w:hAnsi="Arial" w:cs="Arial"/>
          <w:bCs/>
        </w:rPr>
        <w:t>,</w:t>
      </w:r>
      <w:r w:rsidRPr="00726A10">
        <w:rPr>
          <w:rFonts w:ascii="Arial" w:hAnsi="Arial" w:cs="Arial"/>
          <w:bCs/>
        </w:rPr>
        <w:t xml:space="preserve"> </w:t>
      </w:r>
      <w:r w:rsidR="0058340F">
        <w:rPr>
          <w:rFonts w:ascii="Arial" w:hAnsi="Arial" w:cs="Arial"/>
          <w:bCs/>
        </w:rPr>
        <w:t>hence</w:t>
      </w:r>
      <w:r w:rsidRPr="00726A10">
        <w:rPr>
          <w:rFonts w:ascii="Arial" w:hAnsi="Arial" w:cs="Arial"/>
          <w:bCs/>
        </w:rPr>
        <w:t xml:space="preserve"> the need for the senior leadership t</w:t>
      </w:r>
      <w:r w:rsidR="00D0067E" w:rsidRPr="00726A10">
        <w:rPr>
          <w:rFonts w:ascii="Arial" w:hAnsi="Arial" w:cs="Arial"/>
          <w:bCs/>
        </w:rPr>
        <w:t>eam</w:t>
      </w:r>
      <w:r w:rsidR="0058340F">
        <w:rPr>
          <w:rFonts w:ascii="Arial" w:hAnsi="Arial" w:cs="Arial"/>
          <w:bCs/>
        </w:rPr>
        <w:t>,</w:t>
      </w:r>
      <w:r w:rsidR="00D0067E" w:rsidRPr="00726A10">
        <w:rPr>
          <w:rFonts w:ascii="Arial" w:hAnsi="Arial" w:cs="Arial"/>
          <w:bCs/>
        </w:rPr>
        <w:t xml:space="preserve"> which</w:t>
      </w:r>
      <w:r w:rsidR="0058340F">
        <w:rPr>
          <w:rFonts w:ascii="Arial" w:hAnsi="Arial" w:cs="Arial"/>
          <w:bCs/>
        </w:rPr>
        <w:t xml:space="preserve"> in turn</w:t>
      </w:r>
      <w:r w:rsidR="00D0067E" w:rsidRPr="00726A10">
        <w:rPr>
          <w:rFonts w:ascii="Arial" w:hAnsi="Arial" w:cs="Arial"/>
          <w:bCs/>
        </w:rPr>
        <w:t xml:space="preserve"> requires underpinning</w:t>
      </w:r>
      <w:r w:rsidR="00AE550C" w:rsidRPr="00726A10">
        <w:rPr>
          <w:rFonts w:ascii="Arial" w:hAnsi="Arial" w:cs="Arial"/>
          <w:bCs/>
        </w:rPr>
        <w:t xml:space="preserve"> in Departments and with a network of </w:t>
      </w:r>
      <w:r w:rsidR="00995900" w:rsidRPr="00726A10">
        <w:rPr>
          <w:rFonts w:ascii="Arial" w:hAnsi="Arial" w:cs="Arial"/>
          <w:bCs/>
        </w:rPr>
        <w:t>roles. It was confirmed that</w:t>
      </w:r>
      <w:r w:rsidR="000040CC" w:rsidRPr="00726A10">
        <w:rPr>
          <w:rFonts w:ascii="Arial" w:hAnsi="Arial" w:cs="Arial"/>
          <w:bCs/>
        </w:rPr>
        <w:t xml:space="preserve"> </w:t>
      </w:r>
      <w:r w:rsidR="00AE550C" w:rsidRPr="00726A10">
        <w:rPr>
          <w:rFonts w:ascii="Arial" w:hAnsi="Arial" w:cs="Arial"/>
          <w:bCs/>
        </w:rPr>
        <w:t xml:space="preserve">Leadership of the </w:t>
      </w:r>
      <w:r w:rsidR="00995900" w:rsidRPr="00726A10">
        <w:rPr>
          <w:rFonts w:ascii="Arial" w:hAnsi="Arial" w:cs="Arial"/>
          <w:bCs/>
        </w:rPr>
        <w:t>F</w:t>
      </w:r>
      <w:r w:rsidR="00AE550C" w:rsidRPr="00726A10">
        <w:rPr>
          <w:rFonts w:ascii="Arial" w:hAnsi="Arial" w:cs="Arial"/>
          <w:bCs/>
        </w:rPr>
        <w:t>ACH is in the hands of the PVC</w:t>
      </w:r>
      <w:r w:rsidR="00995900" w:rsidRPr="00726A10">
        <w:rPr>
          <w:rFonts w:ascii="Arial" w:hAnsi="Arial" w:cs="Arial"/>
          <w:bCs/>
        </w:rPr>
        <w:t xml:space="preserve">, </w:t>
      </w:r>
      <w:r w:rsidR="00AE550C" w:rsidRPr="00726A10">
        <w:rPr>
          <w:rFonts w:ascii="Arial" w:hAnsi="Arial" w:cs="Arial"/>
          <w:bCs/>
        </w:rPr>
        <w:t xml:space="preserve">FOO </w:t>
      </w:r>
      <w:r w:rsidR="00995900" w:rsidRPr="00726A10">
        <w:rPr>
          <w:rFonts w:ascii="Arial" w:hAnsi="Arial" w:cs="Arial"/>
          <w:bCs/>
        </w:rPr>
        <w:t>and</w:t>
      </w:r>
      <w:r w:rsidR="00AE550C" w:rsidRPr="00726A10">
        <w:rPr>
          <w:rFonts w:ascii="Arial" w:hAnsi="Arial" w:cs="Arial"/>
          <w:bCs/>
        </w:rPr>
        <w:t xml:space="preserve"> the Deans as the </w:t>
      </w:r>
      <w:r w:rsidR="00995900" w:rsidRPr="00726A10">
        <w:rPr>
          <w:rFonts w:ascii="Arial" w:hAnsi="Arial" w:cs="Arial"/>
          <w:bCs/>
        </w:rPr>
        <w:t>Senior Leadership Team</w:t>
      </w:r>
      <w:r w:rsidR="00AE550C" w:rsidRPr="00726A10">
        <w:rPr>
          <w:rFonts w:ascii="Arial" w:hAnsi="Arial" w:cs="Arial"/>
          <w:bCs/>
        </w:rPr>
        <w:t xml:space="preserve">, and some things </w:t>
      </w:r>
      <w:r w:rsidR="000040CC" w:rsidRPr="00726A10">
        <w:rPr>
          <w:rFonts w:ascii="Arial" w:hAnsi="Arial" w:cs="Arial"/>
          <w:bCs/>
        </w:rPr>
        <w:t>from central services</w:t>
      </w:r>
      <w:r w:rsidRPr="00726A10">
        <w:rPr>
          <w:rFonts w:ascii="Arial" w:hAnsi="Arial" w:cs="Arial"/>
          <w:bCs/>
        </w:rPr>
        <w:t xml:space="preserve"> </w:t>
      </w:r>
      <w:r w:rsidR="002C65E2" w:rsidRPr="00726A10">
        <w:rPr>
          <w:rFonts w:ascii="Arial" w:hAnsi="Arial" w:cs="Arial"/>
          <w:bCs/>
        </w:rPr>
        <w:t>can be</w:t>
      </w:r>
      <w:r w:rsidRPr="00726A10">
        <w:rPr>
          <w:rFonts w:ascii="Arial" w:hAnsi="Arial" w:cs="Arial"/>
          <w:bCs/>
        </w:rPr>
        <w:t xml:space="preserve"> checked with the PVC </w:t>
      </w:r>
      <w:r w:rsidR="00AE550C" w:rsidRPr="00726A10">
        <w:rPr>
          <w:rFonts w:ascii="Arial" w:hAnsi="Arial" w:cs="Arial"/>
          <w:bCs/>
        </w:rPr>
        <w:t xml:space="preserve">or FOO </w:t>
      </w:r>
      <w:r w:rsidRPr="00726A10">
        <w:rPr>
          <w:rFonts w:ascii="Arial" w:hAnsi="Arial" w:cs="Arial"/>
          <w:bCs/>
        </w:rPr>
        <w:t>before implementation</w:t>
      </w:r>
      <w:r w:rsidR="00AE550C" w:rsidRPr="00726A10">
        <w:rPr>
          <w:rFonts w:ascii="Arial" w:hAnsi="Arial" w:cs="Arial"/>
          <w:bCs/>
        </w:rPr>
        <w:t xml:space="preserve"> in situations of doubt</w:t>
      </w:r>
      <w:r w:rsidRPr="00726A10">
        <w:rPr>
          <w:rFonts w:ascii="Arial" w:hAnsi="Arial" w:cs="Arial"/>
          <w:bCs/>
        </w:rPr>
        <w:t>.</w:t>
      </w:r>
    </w:p>
    <w:p w:rsidR="002C28F7" w:rsidRPr="00726A10" w:rsidRDefault="002C28F7" w:rsidP="009447DD">
      <w:pPr>
        <w:ind w:left="1440" w:hanging="1440"/>
        <w:rPr>
          <w:rFonts w:ascii="Arial" w:hAnsi="Arial" w:cs="Arial"/>
        </w:rPr>
      </w:pPr>
      <w:r w:rsidRPr="00726A10">
        <w:rPr>
          <w:rFonts w:ascii="Arial" w:hAnsi="Arial" w:cs="Arial"/>
          <w:b/>
          <w:bCs/>
        </w:rPr>
        <w:t>13.1.2</w:t>
      </w:r>
      <w:r w:rsidR="00FB1B43" w:rsidRPr="00726A10">
        <w:rPr>
          <w:rFonts w:ascii="Arial" w:hAnsi="Arial" w:cs="Arial"/>
          <w:b/>
          <w:bCs/>
        </w:rPr>
        <w:t>.3</w:t>
      </w:r>
      <w:r w:rsidRPr="00726A10">
        <w:rPr>
          <w:rFonts w:ascii="Arial" w:hAnsi="Arial" w:cs="Arial"/>
          <w:b/>
          <w:bCs/>
        </w:rPr>
        <w:tab/>
      </w:r>
      <w:r w:rsidR="00E81DAE" w:rsidRPr="00726A10">
        <w:rPr>
          <w:rFonts w:ascii="Arial" w:hAnsi="Arial" w:cs="Arial"/>
          <w:b/>
          <w:bCs/>
        </w:rPr>
        <w:t>Next six months</w:t>
      </w:r>
      <w:r w:rsidR="00E81DAE" w:rsidRPr="00726A10">
        <w:rPr>
          <w:rFonts w:ascii="Arial" w:hAnsi="Arial" w:cs="Arial"/>
          <w:b/>
          <w:bCs/>
        </w:rPr>
        <w:br/>
      </w:r>
      <w:r w:rsidR="005E2B0D">
        <w:rPr>
          <w:rFonts w:ascii="Arial" w:hAnsi="Arial" w:cs="Arial"/>
          <w:bCs/>
        </w:rPr>
        <w:t xml:space="preserve">The PVC explained that </w:t>
      </w:r>
      <w:r w:rsidR="00D0067E" w:rsidRPr="00726A10">
        <w:rPr>
          <w:rFonts w:ascii="Arial" w:hAnsi="Arial" w:cs="Arial"/>
          <w:bCs/>
        </w:rPr>
        <w:t>Structures are now being explored and</w:t>
      </w:r>
      <w:r w:rsidRPr="00726A10">
        <w:rPr>
          <w:rFonts w:ascii="Arial" w:hAnsi="Arial" w:cs="Arial"/>
          <w:bCs/>
        </w:rPr>
        <w:t xml:space="preserve"> are beginning to be </w:t>
      </w:r>
      <w:proofErr w:type="gramStart"/>
      <w:r w:rsidRPr="00726A10">
        <w:rPr>
          <w:rFonts w:ascii="Arial" w:hAnsi="Arial" w:cs="Arial"/>
          <w:bCs/>
        </w:rPr>
        <w:t>documented,</w:t>
      </w:r>
      <w:proofErr w:type="gramEnd"/>
      <w:r w:rsidRPr="00726A10">
        <w:rPr>
          <w:rFonts w:ascii="Arial" w:hAnsi="Arial" w:cs="Arial"/>
          <w:bCs/>
        </w:rPr>
        <w:t xml:space="preserve"> these will be communicated to the group during the multiphase process. The process includes consultation and debate.</w:t>
      </w:r>
    </w:p>
    <w:p w:rsidR="00EA4606" w:rsidRPr="00726A10" w:rsidRDefault="00EA4606" w:rsidP="003A7B60">
      <w:pPr>
        <w:ind w:left="1440" w:hanging="1440"/>
        <w:rPr>
          <w:rFonts w:ascii="Arial" w:hAnsi="Arial" w:cs="Arial"/>
        </w:rPr>
      </w:pPr>
      <w:r w:rsidRPr="00726A10">
        <w:rPr>
          <w:rFonts w:ascii="Arial" w:hAnsi="Arial" w:cs="Arial"/>
          <w:b/>
          <w:bCs/>
        </w:rPr>
        <w:t>13.1.3</w:t>
      </w:r>
      <w:r w:rsidRPr="00726A10">
        <w:rPr>
          <w:rFonts w:ascii="Arial" w:hAnsi="Arial" w:cs="Arial"/>
          <w:b/>
          <w:bCs/>
        </w:rPr>
        <w:tab/>
      </w:r>
      <w:r w:rsidR="00552994" w:rsidRPr="00726A10">
        <w:rPr>
          <w:rFonts w:ascii="Arial" w:hAnsi="Arial" w:cs="Arial"/>
          <w:b/>
          <w:bCs/>
        </w:rPr>
        <w:t>Governance Structure</w:t>
      </w:r>
      <w:r w:rsidR="00E81DAE" w:rsidRPr="00726A10">
        <w:rPr>
          <w:rFonts w:ascii="Arial" w:hAnsi="Arial" w:cs="Arial"/>
          <w:b/>
          <w:bCs/>
        </w:rPr>
        <w:br/>
      </w:r>
      <w:r w:rsidR="007D5B7A" w:rsidRPr="00726A10">
        <w:rPr>
          <w:rFonts w:ascii="Arial" w:hAnsi="Arial" w:cs="Arial"/>
        </w:rPr>
        <w:t xml:space="preserve">The </w:t>
      </w:r>
      <w:r w:rsidR="009678E6" w:rsidRPr="00726A10">
        <w:rPr>
          <w:rFonts w:ascii="Arial" w:hAnsi="Arial" w:cs="Arial"/>
        </w:rPr>
        <w:t xml:space="preserve">FOO confirmed that the majority of </w:t>
      </w:r>
      <w:r w:rsidR="0095684F" w:rsidRPr="00726A10">
        <w:rPr>
          <w:rFonts w:ascii="Arial" w:hAnsi="Arial" w:cs="Arial"/>
        </w:rPr>
        <w:t>G</w:t>
      </w:r>
      <w:r w:rsidR="00E81DAE" w:rsidRPr="00726A10">
        <w:rPr>
          <w:rFonts w:ascii="Arial" w:hAnsi="Arial" w:cs="Arial"/>
        </w:rPr>
        <w:t xml:space="preserve">overnance is </w:t>
      </w:r>
      <w:r w:rsidR="0095684F" w:rsidRPr="00726A10">
        <w:rPr>
          <w:rFonts w:ascii="Arial" w:hAnsi="Arial" w:cs="Arial"/>
        </w:rPr>
        <w:t>now in place.</w:t>
      </w:r>
      <w:r w:rsidR="00E81DAE" w:rsidRPr="00726A10">
        <w:rPr>
          <w:rFonts w:ascii="Arial" w:hAnsi="Arial" w:cs="Arial"/>
        </w:rPr>
        <w:t xml:space="preserve"> </w:t>
      </w:r>
      <w:r w:rsidR="0095684F" w:rsidRPr="00726A10">
        <w:rPr>
          <w:rFonts w:ascii="Arial" w:hAnsi="Arial" w:cs="Arial"/>
        </w:rPr>
        <w:t xml:space="preserve">Staff can </w:t>
      </w:r>
      <w:r w:rsidR="00D0067E" w:rsidRPr="00726A10">
        <w:rPr>
          <w:rFonts w:ascii="Arial" w:hAnsi="Arial" w:cs="Arial"/>
        </w:rPr>
        <w:t xml:space="preserve">check the </w:t>
      </w:r>
      <w:r w:rsidR="0014443E">
        <w:rPr>
          <w:rFonts w:ascii="Arial" w:hAnsi="Arial" w:cs="Arial"/>
        </w:rPr>
        <w:t>Faculty</w:t>
      </w:r>
      <w:r w:rsidR="00D0067E" w:rsidRPr="00726A10">
        <w:rPr>
          <w:rFonts w:ascii="Arial" w:hAnsi="Arial" w:cs="Arial"/>
        </w:rPr>
        <w:t xml:space="preserve"> structure documents available on the intranet. </w:t>
      </w:r>
    </w:p>
    <w:p w:rsidR="0058340F" w:rsidRPr="0058340F" w:rsidRDefault="00EA4606" w:rsidP="0058340F">
      <w:pPr>
        <w:ind w:left="1440" w:hanging="1440"/>
        <w:rPr>
          <w:rFonts w:ascii="Arial" w:hAnsi="Arial" w:cs="Arial"/>
          <w:b/>
          <w:bCs/>
        </w:rPr>
      </w:pPr>
      <w:r w:rsidRPr="00726A10">
        <w:rPr>
          <w:rFonts w:ascii="Arial" w:hAnsi="Arial" w:cs="Arial"/>
          <w:b/>
        </w:rPr>
        <w:lastRenderedPageBreak/>
        <w:t>13.1.4</w:t>
      </w:r>
      <w:r w:rsidRPr="00726A10">
        <w:rPr>
          <w:rFonts w:ascii="Arial" w:hAnsi="Arial" w:cs="Arial"/>
        </w:rPr>
        <w:tab/>
      </w:r>
      <w:r w:rsidR="00552994" w:rsidRPr="00726A10">
        <w:rPr>
          <w:rFonts w:ascii="Arial" w:hAnsi="Arial" w:cs="Arial"/>
          <w:b/>
        </w:rPr>
        <w:t>Portfolio Planning</w:t>
      </w:r>
      <w:r w:rsidR="00E81DAE" w:rsidRPr="00726A10">
        <w:rPr>
          <w:rFonts w:ascii="Arial" w:hAnsi="Arial" w:cs="Arial"/>
          <w:b/>
        </w:rPr>
        <w:br/>
      </w:r>
      <w:proofErr w:type="gramStart"/>
      <w:r w:rsidR="005E2B0D">
        <w:rPr>
          <w:rFonts w:ascii="Arial" w:hAnsi="Arial" w:cs="Arial"/>
        </w:rPr>
        <w:t>It</w:t>
      </w:r>
      <w:proofErr w:type="gramEnd"/>
      <w:r w:rsidR="005E2B0D">
        <w:rPr>
          <w:rFonts w:ascii="Arial" w:hAnsi="Arial" w:cs="Arial"/>
        </w:rPr>
        <w:t xml:space="preserve"> was noted that i</w:t>
      </w:r>
      <w:r w:rsidR="00E81DAE" w:rsidRPr="00726A10">
        <w:rPr>
          <w:rFonts w:ascii="Arial" w:hAnsi="Arial" w:cs="Arial"/>
        </w:rPr>
        <w:t>t is important to take o</w:t>
      </w:r>
      <w:r w:rsidR="00257C58" w:rsidRPr="00726A10">
        <w:rPr>
          <w:rFonts w:ascii="Arial" w:hAnsi="Arial" w:cs="Arial"/>
        </w:rPr>
        <w:t>wnership of our teaching and</w:t>
      </w:r>
      <w:r w:rsidR="00E81DAE" w:rsidRPr="00726A10">
        <w:rPr>
          <w:rFonts w:ascii="Arial" w:hAnsi="Arial" w:cs="Arial"/>
        </w:rPr>
        <w:t xml:space="preserve"> provision. A key factor to influence this year is retention. The items which require intervention </w:t>
      </w:r>
      <w:r w:rsidR="0084744B" w:rsidRPr="00726A10">
        <w:rPr>
          <w:rFonts w:ascii="Arial" w:hAnsi="Arial" w:cs="Arial"/>
        </w:rPr>
        <w:t>affect</w:t>
      </w:r>
      <w:r w:rsidR="00E81DAE" w:rsidRPr="00726A10">
        <w:rPr>
          <w:rFonts w:ascii="Arial" w:hAnsi="Arial" w:cs="Arial"/>
        </w:rPr>
        <w:t xml:space="preserve"> the KPIs. </w:t>
      </w:r>
      <w:r w:rsidR="0095684F" w:rsidRPr="00726A10">
        <w:rPr>
          <w:rFonts w:ascii="Arial" w:hAnsi="Arial" w:cs="Arial"/>
        </w:rPr>
        <w:t>P</w:t>
      </w:r>
      <w:r w:rsidR="00E81DAE" w:rsidRPr="00726A10">
        <w:rPr>
          <w:rFonts w:ascii="Arial" w:hAnsi="Arial" w:cs="Arial"/>
        </w:rPr>
        <w:t xml:space="preserve">ortfolio planning is hugely important although viability is </w:t>
      </w:r>
      <w:r w:rsidR="0095684F" w:rsidRPr="00726A10">
        <w:rPr>
          <w:rFonts w:ascii="Arial" w:hAnsi="Arial" w:cs="Arial"/>
        </w:rPr>
        <w:t>significant</w:t>
      </w:r>
      <w:r w:rsidR="001E1162">
        <w:rPr>
          <w:rFonts w:ascii="Arial" w:hAnsi="Arial" w:cs="Arial"/>
        </w:rPr>
        <w:t xml:space="preserve"> as</w:t>
      </w:r>
      <w:r w:rsidR="00E81DAE" w:rsidRPr="00726A10">
        <w:rPr>
          <w:rFonts w:ascii="Arial" w:hAnsi="Arial" w:cs="Arial"/>
        </w:rPr>
        <w:t xml:space="preserve"> the portfol</w:t>
      </w:r>
      <w:r w:rsidR="0095684F" w:rsidRPr="00726A10">
        <w:rPr>
          <w:rFonts w:ascii="Arial" w:hAnsi="Arial" w:cs="Arial"/>
        </w:rPr>
        <w:t>io moves and grows continuously</w:t>
      </w:r>
      <w:r w:rsidR="00E81DAE" w:rsidRPr="00726A10">
        <w:rPr>
          <w:rFonts w:ascii="Arial" w:hAnsi="Arial" w:cs="Arial"/>
        </w:rPr>
        <w:t>. It was suggested that there is a far t</w:t>
      </w:r>
      <w:r w:rsidR="0058340F">
        <w:rPr>
          <w:rFonts w:ascii="Arial" w:hAnsi="Arial" w:cs="Arial"/>
        </w:rPr>
        <w:t>oo high threshold on programmes;</w:t>
      </w:r>
      <w:r w:rsidR="00E81DAE" w:rsidRPr="00726A10">
        <w:rPr>
          <w:rFonts w:ascii="Arial" w:hAnsi="Arial" w:cs="Arial"/>
        </w:rPr>
        <w:t xml:space="preserve"> if APC meets objectives in the strategy it need</w:t>
      </w:r>
      <w:r w:rsidR="0095684F" w:rsidRPr="00726A10">
        <w:rPr>
          <w:rFonts w:ascii="Arial" w:hAnsi="Arial" w:cs="Arial"/>
        </w:rPr>
        <w:t>s</w:t>
      </w:r>
      <w:r w:rsidR="00E81DAE" w:rsidRPr="00726A10">
        <w:rPr>
          <w:rFonts w:ascii="Arial" w:hAnsi="Arial" w:cs="Arial"/>
        </w:rPr>
        <w:t xml:space="preserve"> to</w:t>
      </w:r>
      <w:r w:rsidR="0095684F" w:rsidRPr="00726A10">
        <w:rPr>
          <w:rFonts w:ascii="Arial" w:hAnsi="Arial" w:cs="Arial"/>
        </w:rPr>
        <w:t xml:space="preserve"> be</w:t>
      </w:r>
      <w:r w:rsidR="00E81DAE" w:rsidRPr="00726A10">
        <w:rPr>
          <w:rFonts w:ascii="Arial" w:hAnsi="Arial" w:cs="Arial"/>
        </w:rPr>
        <w:t xml:space="preserve"> free from business constraints. </w:t>
      </w:r>
      <w:r w:rsidR="00334AFA" w:rsidRPr="00726A10">
        <w:rPr>
          <w:rFonts w:ascii="Arial" w:hAnsi="Arial" w:cs="Arial"/>
        </w:rPr>
        <w:t>PVC</w:t>
      </w:r>
      <w:r w:rsidR="00E81DAE" w:rsidRPr="00726A10">
        <w:rPr>
          <w:rFonts w:ascii="Arial" w:hAnsi="Arial" w:cs="Arial"/>
        </w:rPr>
        <w:t xml:space="preserve"> asked for a report for post graduate study</w:t>
      </w:r>
      <w:r w:rsidR="00334AFA" w:rsidRPr="00726A10">
        <w:rPr>
          <w:rFonts w:ascii="Arial" w:hAnsi="Arial" w:cs="Arial"/>
        </w:rPr>
        <w:t xml:space="preserve"> progression and survi</w:t>
      </w:r>
      <w:r w:rsidR="00BD298F" w:rsidRPr="00726A10">
        <w:rPr>
          <w:rFonts w:ascii="Arial" w:hAnsi="Arial" w:cs="Arial"/>
        </w:rPr>
        <w:t>val rate for the January Board.</w:t>
      </w:r>
      <w:r w:rsidR="0058340F">
        <w:rPr>
          <w:rFonts w:ascii="Arial" w:hAnsi="Arial" w:cs="Arial"/>
        </w:rPr>
        <w:t xml:space="preserve"> </w:t>
      </w:r>
    </w:p>
    <w:p w:rsidR="00785F57" w:rsidRPr="001E1162" w:rsidRDefault="00334AFA" w:rsidP="001E1162">
      <w:pPr>
        <w:ind w:left="1440" w:hanging="720"/>
        <w:rPr>
          <w:rFonts w:ascii="Arial" w:hAnsi="Arial" w:cs="Arial"/>
          <w:b/>
          <w:bCs/>
        </w:rPr>
      </w:pPr>
      <w:r w:rsidRPr="0058340F">
        <w:rPr>
          <w:rFonts w:ascii="Arial" w:hAnsi="Arial" w:cs="Arial"/>
          <w:b/>
          <w:bCs/>
        </w:rPr>
        <w:t>Act</w:t>
      </w:r>
      <w:r w:rsidR="0058340F">
        <w:rPr>
          <w:rFonts w:ascii="Arial" w:hAnsi="Arial" w:cs="Arial"/>
          <w:b/>
          <w:bCs/>
        </w:rPr>
        <w:t>i</w:t>
      </w:r>
      <w:r w:rsidRPr="0058340F">
        <w:rPr>
          <w:rFonts w:ascii="Arial" w:hAnsi="Arial" w:cs="Arial"/>
          <w:b/>
          <w:bCs/>
        </w:rPr>
        <w:t>on: Deans to produce a report of PG progression</w:t>
      </w:r>
      <w:r w:rsidR="00315F95" w:rsidRPr="0058340F">
        <w:rPr>
          <w:rFonts w:ascii="Arial" w:hAnsi="Arial" w:cs="Arial"/>
          <w:b/>
          <w:bCs/>
        </w:rPr>
        <w:t xml:space="preserve"> from in house UG </w:t>
      </w:r>
      <w:r w:rsidR="00357886" w:rsidRPr="0058340F">
        <w:rPr>
          <w:rFonts w:ascii="Arial" w:hAnsi="Arial" w:cs="Arial"/>
          <w:b/>
          <w:bCs/>
        </w:rPr>
        <w:t>programmes for</w:t>
      </w:r>
      <w:r w:rsidRPr="0058340F">
        <w:rPr>
          <w:rFonts w:ascii="Arial" w:hAnsi="Arial" w:cs="Arial"/>
          <w:b/>
          <w:bCs/>
        </w:rPr>
        <w:t xml:space="preserve"> the next meeting.</w:t>
      </w:r>
    </w:p>
    <w:p w:rsidR="001E1162" w:rsidRPr="001E1162" w:rsidRDefault="0014443E" w:rsidP="001E1162">
      <w:pPr>
        <w:ind w:left="1440" w:hanging="144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</w:rPr>
        <w:t>13.1.5</w:t>
      </w:r>
      <w:r w:rsidR="00AD1B43" w:rsidRPr="00726A10">
        <w:rPr>
          <w:rFonts w:ascii="Arial" w:hAnsi="Arial" w:cs="Arial"/>
          <w:b/>
        </w:rPr>
        <w:tab/>
      </w:r>
      <w:r w:rsidR="00552994" w:rsidRPr="00726A10">
        <w:rPr>
          <w:rFonts w:ascii="Arial" w:hAnsi="Arial" w:cs="Arial"/>
          <w:b/>
        </w:rPr>
        <w:t>Partnerships and Collaboration</w:t>
      </w:r>
      <w:r w:rsidR="00E81DAE" w:rsidRPr="00726A10">
        <w:rPr>
          <w:rFonts w:ascii="Arial" w:hAnsi="Arial" w:cs="Arial"/>
          <w:b/>
        </w:rPr>
        <w:br/>
      </w:r>
      <w:r w:rsidR="0095684F" w:rsidRPr="00726A10">
        <w:rPr>
          <w:rFonts w:ascii="Arial" w:hAnsi="Arial" w:cs="Arial"/>
        </w:rPr>
        <w:t>UK</w:t>
      </w:r>
      <w:r w:rsidR="00334AFA" w:rsidRPr="00726A10">
        <w:rPr>
          <w:rFonts w:ascii="Arial" w:hAnsi="Arial" w:cs="Arial"/>
        </w:rPr>
        <w:t xml:space="preserve"> provision was noted</w:t>
      </w:r>
      <w:r w:rsidR="00257C58" w:rsidRPr="00726A10">
        <w:rPr>
          <w:rFonts w:ascii="Arial" w:hAnsi="Arial" w:cs="Arial"/>
        </w:rPr>
        <w:t xml:space="preserve"> and discussed</w:t>
      </w:r>
      <w:r w:rsidR="00326E75">
        <w:rPr>
          <w:rFonts w:ascii="Arial" w:hAnsi="Arial" w:cs="Arial"/>
        </w:rPr>
        <w:t>. The F</w:t>
      </w:r>
      <w:r w:rsidR="00334AFA" w:rsidRPr="00726A10">
        <w:rPr>
          <w:rFonts w:ascii="Arial" w:hAnsi="Arial" w:cs="Arial"/>
        </w:rPr>
        <w:t>aculty</w:t>
      </w:r>
      <w:r w:rsidR="00326E75">
        <w:rPr>
          <w:rFonts w:ascii="Arial" w:hAnsi="Arial" w:cs="Arial"/>
        </w:rPr>
        <w:t xml:space="preserve"> has</w:t>
      </w:r>
      <w:r w:rsidR="00E81DAE" w:rsidRPr="00726A10">
        <w:rPr>
          <w:rFonts w:ascii="Arial" w:hAnsi="Arial" w:cs="Arial"/>
        </w:rPr>
        <w:t xml:space="preserve"> the potential to grow internationally</w:t>
      </w:r>
      <w:r w:rsidR="005E2B0D">
        <w:rPr>
          <w:rFonts w:ascii="Arial" w:hAnsi="Arial" w:cs="Arial"/>
        </w:rPr>
        <w:t xml:space="preserve"> and</w:t>
      </w:r>
      <w:r w:rsidR="00257C58" w:rsidRPr="00726A10">
        <w:rPr>
          <w:rFonts w:ascii="Arial" w:hAnsi="Arial" w:cs="Arial"/>
        </w:rPr>
        <w:t xml:space="preserve"> </w:t>
      </w:r>
      <w:r w:rsidR="00E81DAE" w:rsidRPr="00726A10">
        <w:rPr>
          <w:rFonts w:ascii="Arial" w:hAnsi="Arial" w:cs="Arial"/>
        </w:rPr>
        <w:t xml:space="preserve">a working group </w:t>
      </w:r>
      <w:r w:rsidR="002C65E2" w:rsidRPr="00726A10">
        <w:rPr>
          <w:rFonts w:ascii="Arial" w:hAnsi="Arial" w:cs="Arial"/>
        </w:rPr>
        <w:t xml:space="preserve">may </w:t>
      </w:r>
      <w:r w:rsidR="00315F95" w:rsidRPr="00726A10">
        <w:rPr>
          <w:rFonts w:ascii="Arial" w:hAnsi="Arial" w:cs="Arial"/>
        </w:rPr>
        <w:t>be</w:t>
      </w:r>
      <w:r w:rsidR="00E81DAE" w:rsidRPr="00726A10">
        <w:rPr>
          <w:rFonts w:ascii="Arial" w:hAnsi="Arial" w:cs="Arial"/>
        </w:rPr>
        <w:t xml:space="preserve"> required to</w:t>
      </w:r>
      <w:r w:rsidR="0095684F" w:rsidRPr="00726A10">
        <w:rPr>
          <w:rFonts w:ascii="Arial" w:hAnsi="Arial" w:cs="Arial"/>
        </w:rPr>
        <w:t xml:space="preserve"> </w:t>
      </w:r>
      <w:r w:rsidR="00257C58" w:rsidRPr="00726A10">
        <w:rPr>
          <w:rFonts w:ascii="Arial" w:hAnsi="Arial" w:cs="Arial"/>
        </w:rPr>
        <w:t>discuss and create a strategy</w:t>
      </w:r>
      <w:r w:rsidR="0095684F" w:rsidRPr="00726A10">
        <w:rPr>
          <w:rFonts w:ascii="Arial" w:hAnsi="Arial" w:cs="Arial"/>
        </w:rPr>
        <w:t xml:space="preserve"> as </w:t>
      </w:r>
      <w:r w:rsidR="00E81DAE" w:rsidRPr="00726A10">
        <w:rPr>
          <w:rFonts w:ascii="Arial" w:hAnsi="Arial" w:cs="Arial"/>
        </w:rPr>
        <w:t>each discipline requires a differe</w:t>
      </w:r>
      <w:r w:rsidR="00334AFA" w:rsidRPr="00726A10">
        <w:rPr>
          <w:rFonts w:ascii="Arial" w:hAnsi="Arial" w:cs="Arial"/>
        </w:rPr>
        <w:t>nt approach</w:t>
      </w:r>
      <w:r w:rsidR="005E2B0D">
        <w:rPr>
          <w:rFonts w:ascii="Arial" w:hAnsi="Arial" w:cs="Arial"/>
        </w:rPr>
        <w:t>. T</w:t>
      </w:r>
      <w:r w:rsidR="00315F95" w:rsidRPr="00726A10">
        <w:rPr>
          <w:rFonts w:ascii="Arial" w:hAnsi="Arial" w:cs="Arial"/>
        </w:rPr>
        <w:t xml:space="preserve">his might be done by </w:t>
      </w:r>
      <w:r w:rsidR="005E2B0D" w:rsidRPr="00726A10">
        <w:rPr>
          <w:rFonts w:ascii="Arial" w:hAnsi="Arial" w:cs="Arial"/>
        </w:rPr>
        <w:t>Department;</w:t>
      </w:r>
      <w:r w:rsidR="00357886" w:rsidRPr="00726A10">
        <w:rPr>
          <w:rFonts w:ascii="Arial" w:hAnsi="Arial" w:cs="Arial"/>
        </w:rPr>
        <w:t xml:space="preserve"> Dean CMS</w:t>
      </w:r>
      <w:r w:rsidR="00315F95" w:rsidRPr="00726A10">
        <w:rPr>
          <w:rFonts w:ascii="Arial" w:hAnsi="Arial" w:cs="Arial"/>
        </w:rPr>
        <w:t xml:space="preserve"> will lead </w:t>
      </w:r>
      <w:r w:rsidR="007A096C">
        <w:rPr>
          <w:rFonts w:ascii="Arial" w:hAnsi="Arial" w:cs="Arial"/>
        </w:rPr>
        <w:t>as the Senior Lead for I</w:t>
      </w:r>
      <w:r w:rsidR="00357886" w:rsidRPr="00726A10">
        <w:rPr>
          <w:rFonts w:ascii="Arial" w:hAnsi="Arial" w:cs="Arial"/>
        </w:rPr>
        <w:t>nternationalisation</w:t>
      </w:r>
      <w:r w:rsidR="00334AFA" w:rsidRPr="00726A10">
        <w:rPr>
          <w:rFonts w:ascii="Arial" w:hAnsi="Arial" w:cs="Arial"/>
        </w:rPr>
        <w:t xml:space="preserve">. It was asked how the </w:t>
      </w:r>
      <w:r>
        <w:rPr>
          <w:rFonts w:ascii="Arial" w:hAnsi="Arial" w:cs="Arial"/>
        </w:rPr>
        <w:t>Faculty</w:t>
      </w:r>
      <w:r w:rsidR="00E81DAE" w:rsidRPr="00726A10">
        <w:rPr>
          <w:rFonts w:ascii="Arial" w:hAnsi="Arial" w:cs="Arial"/>
        </w:rPr>
        <w:t xml:space="preserve"> can outreach to</w:t>
      </w:r>
      <w:r w:rsidR="00334AFA" w:rsidRPr="00726A10">
        <w:rPr>
          <w:rFonts w:ascii="Arial" w:hAnsi="Arial" w:cs="Arial"/>
        </w:rPr>
        <w:t xml:space="preserve"> partners to offer </w:t>
      </w:r>
      <w:r w:rsidR="00315F95" w:rsidRPr="00726A10">
        <w:rPr>
          <w:rFonts w:ascii="Arial" w:hAnsi="Arial" w:cs="Arial"/>
        </w:rPr>
        <w:t xml:space="preserve">their </w:t>
      </w:r>
      <w:r w:rsidR="00334AFA" w:rsidRPr="00726A10">
        <w:rPr>
          <w:rFonts w:ascii="Arial" w:hAnsi="Arial" w:cs="Arial"/>
        </w:rPr>
        <w:t>staff PhD</w:t>
      </w:r>
      <w:r w:rsidR="00315F95" w:rsidRPr="00726A10">
        <w:rPr>
          <w:rFonts w:ascii="Arial" w:hAnsi="Arial" w:cs="Arial"/>
        </w:rPr>
        <w:t xml:space="preserve"> opportunities</w:t>
      </w:r>
      <w:r w:rsidR="00334AFA" w:rsidRPr="00726A10">
        <w:rPr>
          <w:rFonts w:ascii="Arial" w:hAnsi="Arial" w:cs="Arial"/>
        </w:rPr>
        <w:t>. T</w:t>
      </w:r>
      <w:r w:rsidR="0095684F" w:rsidRPr="00726A10">
        <w:rPr>
          <w:rFonts w:ascii="Arial" w:hAnsi="Arial" w:cs="Arial"/>
        </w:rPr>
        <w:t xml:space="preserve">his was discussed </w:t>
      </w:r>
      <w:r w:rsidR="00315F95" w:rsidRPr="00726A10">
        <w:rPr>
          <w:rFonts w:ascii="Arial" w:hAnsi="Arial" w:cs="Arial"/>
        </w:rPr>
        <w:t>and viewed as a positive development, and should be included I the strategy. T</w:t>
      </w:r>
      <w:r w:rsidR="0095684F" w:rsidRPr="00726A10">
        <w:rPr>
          <w:rFonts w:ascii="Arial" w:hAnsi="Arial" w:cs="Arial"/>
        </w:rPr>
        <w:t>he NRI model</w:t>
      </w:r>
      <w:r w:rsidR="00315F95" w:rsidRPr="00726A10">
        <w:rPr>
          <w:rFonts w:ascii="Arial" w:hAnsi="Arial" w:cs="Arial"/>
        </w:rPr>
        <w:t xml:space="preserve"> was also discussed</w:t>
      </w:r>
      <w:r w:rsidR="00E81DAE" w:rsidRPr="00726A10">
        <w:rPr>
          <w:rFonts w:ascii="Arial" w:hAnsi="Arial" w:cs="Arial"/>
        </w:rPr>
        <w:t xml:space="preserve">. </w:t>
      </w:r>
      <w:r w:rsidR="00E81DAE" w:rsidRPr="001E1162">
        <w:rPr>
          <w:rFonts w:ascii="Arial" w:hAnsi="Arial" w:cs="Arial"/>
          <w:color w:val="FF0000"/>
        </w:rPr>
        <w:t xml:space="preserve">It was noted that </w:t>
      </w:r>
      <w:r w:rsidR="00334AFA" w:rsidRPr="001E1162">
        <w:rPr>
          <w:rFonts w:ascii="Arial" w:hAnsi="Arial" w:cs="Arial"/>
          <w:color w:val="FF0000"/>
        </w:rPr>
        <w:t xml:space="preserve">a </w:t>
      </w:r>
      <w:r w:rsidR="0095684F" w:rsidRPr="001E1162">
        <w:rPr>
          <w:rFonts w:ascii="Arial" w:hAnsi="Arial" w:cs="Arial"/>
          <w:color w:val="FF0000"/>
        </w:rPr>
        <w:t>bursary for a</w:t>
      </w:r>
      <w:r w:rsidR="00E81DAE" w:rsidRPr="001E1162">
        <w:rPr>
          <w:rFonts w:ascii="Arial" w:hAnsi="Arial" w:cs="Arial"/>
          <w:color w:val="FF0000"/>
        </w:rPr>
        <w:t xml:space="preserve"> PhD</w:t>
      </w:r>
      <w:r w:rsidR="00315F95" w:rsidRPr="001E1162">
        <w:rPr>
          <w:rFonts w:ascii="Arial" w:hAnsi="Arial" w:cs="Arial"/>
          <w:color w:val="FF0000"/>
        </w:rPr>
        <w:t>, which may be a barrier to progression,</w:t>
      </w:r>
      <w:r w:rsidR="00E81DAE" w:rsidRPr="001E1162">
        <w:rPr>
          <w:rFonts w:ascii="Arial" w:hAnsi="Arial" w:cs="Arial"/>
          <w:color w:val="FF0000"/>
        </w:rPr>
        <w:t xml:space="preserve"> </w:t>
      </w:r>
      <w:r w:rsidR="0095684F" w:rsidRPr="001E1162">
        <w:rPr>
          <w:rFonts w:ascii="Arial" w:hAnsi="Arial" w:cs="Arial"/>
          <w:color w:val="FF0000"/>
        </w:rPr>
        <w:t>is very costly</w:t>
      </w:r>
      <w:r w:rsidR="00E81DAE" w:rsidRPr="001E1162">
        <w:rPr>
          <w:rFonts w:ascii="Arial" w:hAnsi="Arial" w:cs="Arial"/>
          <w:color w:val="FF0000"/>
        </w:rPr>
        <w:t xml:space="preserve"> </w:t>
      </w:r>
      <w:r w:rsidR="0095684F" w:rsidRPr="001E1162">
        <w:rPr>
          <w:rFonts w:ascii="Arial" w:hAnsi="Arial" w:cs="Arial"/>
          <w:color w:val="FF0000"/>
        </w:rPr>
        <w:t xml:space="preserve">although </w:t>
      </w:r>
      <w:r w:rsidR="00E81DAE" w:rsidRPr="001E1162">
        <w:rPr>
          <w:rFonts w:ascii="Arial" w:hAnsi="Arial" w:cs="Arial"/>
          <w:color w:val="FF0000"/>
        </w:rPr>
        <w:t xml:space="preserve">sometimes part funding is available within the </w:t>
      </w:r>
      <w:r w:rsidR="001E1162" w:rsidRPr="001E1162">
        <w:rPr>
          <w:rFonts w:ascii="Arial" w:hAnsi="Arial" w:cs="Arial"/>
          <w:color w:val="FF0000"/>
        </w:rPr>
        <w:t>Institution.</w:t>
      </w:r>
    </w:p>
    <w:p w:rsidR="00EA4606" w:rsidRPr="001E1162" w:rsidRDefault="00315F95" w:rsidP="001E1162">
      <w:pPr>
        <w:ind w:left="1440" w:hanging="720"/>
        <w:rPr>
          <w:rFonts w:ascii="Arial" w:hAnsi="Arial" w:cs="Arial"/>
          <w:b/>
          <w:bCs/>
        </w:rPr>
      </w:pPr>
      <w:r w:rsidRPr="001E1162">
        <w:rPr>
          <w:rFonts w:ascii="Arial" w:hAnsi="Arial" w:cs="Arial"/>
          <w:b/>
          <w:bCs/>
        </w:rPr>
        <w:t>Action</w:t>
      </w:r>
      <w:r w:rsidR="002C65E2" w:rsidRPr="001E1162">
        <w:rPr>
          <w:rFonts w:ascii="Arial" w:hAnsi="Arial" w:cs="Arial"/>
          <w:b/>
          <w:bCs/>
        </w:rPr>
        <w:t xml:space="preserve">: Dean of CMS to investigate if </w:t>
      </w:r>
      <w:r w:rsidR="00FB1B43" w:rsidRPr="001E1162">
        <w:rPr>
          <w:rFonts w:ascii="Arial" w:hAnsi="Arial" w:cs="Arial"/>
          <w:b/>
          <w:bCs/>
        </w:rPr>
        <w:t xml:space="preserve">a Partnerships and Collaboration </w:t>
      </w:r>
      <w:r w:rsidR="002C65E2" w:rsidRPr="001E1162">
        <w:rPr>
          <w:rFonts w:ascii="Arial" w:hAnsi="Arial" w:cs="Arial"/>
          <w:b/>
          <w:bCs/>
        </w:rPr>
        <w:t>working group is required</w:t>
      </w:r>
    </w:p>
    <w:p w:rsidR="0075732B" w:rsidRPr="001E1162" w:rsidRDefault="00EA4606" w:rsidP="001E1162">
      <w:pPr>
        <w:ind w:left="1440" w:hanging="1440"/>
        <w:rPr>
          <w:rFonts w:ascii="Arial" w:hAnsi="Arial" w:cs="Arial"/>
          <w:b/>
          <w:bCs/>
          <w:color w:val="FF0000"/>
        </w:rPr>
      </w:pPr>
      <w:r w:rsidRPr="00726A10">
        <w:rPr>
          <w:rFonts w:ascii="Arial" w:hAnsi="Arial" w:cs="Arial"/>
          <w:b/>
        </w:rPr>
        <w:t xml:space="preserve">13.1.6 </w:t>
      </w:r>
      <w:r w:rsidR="00670B8B" w:rsidRPr="00726A10">
        <w:rPr>
          <w:rFonts w:ascii="Arial" w:hAnsi="Arial" w:cs="Arial"/>
          <w:b/>
        </w:rPr>
        <w:tab/>
      </w:r>
      <w:r w:rsidR="00552994" w:rsidRPr="00726A10">
        <w:rPr>
          <w:rFonts w:ascii="Arial" w:hAnsi="Arial" w:cs="Arial"/>
          <w:b/>
        </w:rPr>
        <w:t>PSRB Matters</w:t>
      </w:r>
      <w:r w:rsidR="00E81DAE" w:rsidRPr="00726A10">
        <w:rPr>
          <w:rFonts w:ascii="Arial" w:hAnsi="Arial" w:cs="Arial"/>
          <w:b/>
        </w:rPr>
        <w:br/>
      </w:r>
      <w:r w:rsidR="0084744B" w:rsidRPr="00726A10">
        <w:rPr>
          <w:rFonts w:ascii="Arial" w:hAnsi="Arial" w:cs="Arial"/>
        </w:rPr>
        <w:t xml:space="preserve">The </w:t>
      </w:r>
      <w:r w:rsidR="00257C58" w:rsidRPr="00726A10">
        <w:rPr>
          <w:rFonts w:ascii="Arial" w:hAnsi="Arial" w:cs="Arial"/>
        </w:rPr>
        <w:t>PVC</w:t>
      </w:r>
      <w:r w:rsidR="00E81DAE" w:rsidRPr="00726A10">
        <w:rPr>
          <w:rFonts w:ascii="Arial" w:hAnsi="Arial" w:cs="Arial"/>
        </w:rPr>
        <w:t xml:space="preserve"> asked the members to review the PSRB </w:t>
      </w:r>
      <w:r w:rsidR="0086664A" w:rsidRPr="00726A10">
        <w:rPr>
          <w:rFonts w:ascii="Arial" w:hAnsi="Arial" w:cs="Arial"/>
        </w:rPr>
        <w:t xml:space="preserve">listing for accuracy and to include an additional column indicating the last and next </w:t>
      </w:r>
      <w:r w:rsidR="00E81DAE" w:rsidRPr="00726A10">
        <w:rPr>
          <w:rFonts w:ascii="Arial" w:hAnsi="Arial" w:cs="Arial"/>
        </w:rPr>
        <w:t>accreditation visits</w:t>
      </w:r>
      <w:r w:rsidR="0086664A" w:rsidRPr="00726A10">
        <w:rPr>
          <w:rFonts w:ascii="Arial" w:hAnsi="Arial" w:cs="Arial"/>
        </w:rPr>
        <w:t xml:space="preserve"> which had taken place/were due</w:t>
      </w:r>
      <w:r w:rsidR="00E81DAE" w:rsidRPr="00726A10">
        <w:rPr>
          <w:rFonts w:ascii="Arial" w:hAnsi="Arial" w:cs="Arial"/>
        </w:rPr>
        <w:t xml:space="preserve">, </w:t>
      </w:r>
      <w:r w:rsidR="0014443E" w:rsidRPr="00726A10">
        <w:rPr>
          <w:rFonts w:ascii="Arial" w:hAnsi="Arial" w:cs="Arial"/>
        </w:rPr>
        <w:t>it</w:t>
      </w:r>
      <w:r w:rsidR="00E81DAE" w:rsidRPr="00726A10">
        <w:rPr>
          <w:rFonts w:ascii="Arial" w:hAnsi="Arial" w:cs="Arial"/>
        </w:rPr>
        <w:t xml:space="preserve"> was noted</w:t>
      </w:r>
      <w:r w:rsidR="005E2B0D">
        <w:rPr>
          <w:rFonts w:ascii="Arial" w:hAnsi="Arial" w:cs="Arial"/>
        </w:rPr>
        <w:t xml:space="preserve"> that</w:t>
      </w:r>
      <w:r w:rsidR="00E81DAE" w:rsidRPr="00726A10">
        <w:rPr>
          <w:rFonts w:ascii="Arial" w:hAnsi="Arial" w:cs="Arial"/>
        </w:rPr>
        <w:t xml:space="preserve"> the data circulated was </w:t>
      </w:r>
      <w:r w:rsidR="0086664A" w:rsidRPr="00726A10">
        <w:rPr>
          <w:rFonts w:ascii="Arial" w:hAnsi="Arial" w:cs="Arial"/>
        </w:rPr>
        <w:t>out of date</w:t>
      </w:r>
      <w:r w:rsidR="00E81DAE" w:rsidRPr="00726A10">
        <w:rPr>
          <w:rFonts w:ascii="Arial" w:hAnsi="Arial" w:cs="Arial"/>
        </w:rPr>
        <w:t xml:space="preserve">. </w:t>
      </w:r>
    </w:p>
    <w:p w:rsidR="009268AF" w:rsidRDefault="0095684F" w:rsidP="009268AF">
      <w:pPr>
        <w:ind w:left="1440" w:hanging="720"/>
        <w:rPr>
          <w:rFonts w:ascii="Arial" w:hAnsi="Arial" w:cs="Arial"/>
          <w:b/>
          <w:bCs/>
        </w:rPr>
      </w:pPr>
      <w:r w:rsidRPr="001E1162">
        <w:rPr>
          <w:rFonts w:ascii="Arial" w:hAnsi="Arial" w:cs="Arial"/>
          <w:b/>
          <w:bCs/>
        </w:rPr>
        <w:t xml:space="preserve">Action: Secretary to circulate correct PSRB. </w:t>
      </w:r>
      <w:r w:rsidR="00EF3861" w:rsidRPr="001E1162">
        <w:rPr>
          <w:rFonts w:ascii="Arial" w:hAnsi="Arial" w:cs="Arial"/>
          <w:b/>
          <w:bCs/>
        </w:rPr>
        <w:t xml:space="preserve">Secretary to arrange for revised listing to go to </w:t>
      </w:r>
      <w:r w:rsidR="000C76E5" w:rsidRPr="001E1162">
        <w:rPr>
          <w:rFonts w:ascii="Arial" w:hAnsi="Arial" w:cs="Arial"/>
          <w:b/>
          <w:bCs/>
        </w:rPr>
        <w:t>F</w:t>
      </w:r>
      <w:r w:rsidR="00EF3861" w:rsidRPr="001E1162">
        <w:rPr>
          <w:rFonts w:ascii="Arial" w:hAnsi="Arial" w:cs="Arial"/>
          <w:b/>
          <w:bCs/>
        </w:rPr>
        <w:t xml:space="preserve">aculty </w:t>
      </w:r>
      <w:r w:rsidR="000C76E5" w:rsidRPr="001E1162">
        <w:rPr>
          <w:rFonts w:ascii="Arial" w:hAnsi="Arial" w:cs="Arial"/>
          <w:b/>
          <w:bCs/>
        </w:rPr>
        <w:t>Academic</w:t>
      </w:r>
      <w:r w:rsidR="00EF3861" w:rsidRPr="001E1162">
        <w:rPr>
          <w:rFonts w:ascii="Arial" w:hAnsi="Arial" w:cs="Arial"/>
          <w:b/>
          <w:bCs/>
        </w:rPr>
        <w:t xml:space="preserve"> </w:t>
      </w:r>
      <w:r w:rsidR="000C76E5" w:rsidRPr="001E1162">
        <w:rPr>
          <w:rFonts w:ascii="Arial" w:hAnsi="Arial" w:cs="Arial"/>
          <w:b/>
          <w:bCs/>
        </w:rPr>
        <w:t>Q</w:t>
      </w:r>
      <w:r w:rsidR="00EF3861" w:rsidRPr="001E1162">
        <w:rPr>
          <w:rFonts w:ascii="Arial" w:hAnsi="Arial" w:cs="Arial"/>
          <w:b/>
          <w:bCs/>
        </w:rPr>
        <w:t xml:space="preserve">uality </w:t>
      </w:r>
      <w:r w:rsidR="000C76E5" w:rsidRPr="001E1162">
        <w:rPr>
          <w:rFonts w:ascii="Arial" w:hAnsi="Arial" w:cs="Arial"/>
          <w:b/>
          <w:bCs/>
        </w:rPr>
        <w:t>C</w:t>
      </w:r>
      <w:r w:rsidR="00EF3861" w:rsidRPr="001E1162">
        <w:rPr>
          <w:rFonts w:ascii="Arial" w:hAnsi="Arial" w:cs="Arial"/>
          <w:b/>
          <w:bCs/>
        </w:rPr>
        <w:t xml:space="preserve">ommittee. </w:t>
      </w:r>
      <w:r w:rsidR="000C76E5" w:rsidRPr="001E1162">
        <w:rPr>
          <w:rFonts w:ascii="Arial" w:hAnsi="Arial" w:cs="Arial"/>
          <w:b/>
          <w:bCs/>
        </w:rPr>
        <w:t>Secretary</w:t>
      </w:r>
      <w:r w:rsidR="00EF3861" w:rsidRPr="001E1162">
        <w:rPr>
          <w:rFonts w:ascii="Arial" w:hAnsi="Arial" w:cs="Arial"/>
          <w:b/>
          <w:bCs/>
        </w:rPr>
        <w:t xml:space="preserve"> to arrange </w:t>
      </w:r>
      <w:r w:rsidR="000C76E5" w:rsidRPr="001E1162">
        <w:rPr>
          <w:rFonts w:ascii="Arial" w:hAnsi="Arial" w:cs="Arial"/>
          <w:b/>
          <w:bCs/>
        </w:rPr>
        <w:t xml:space="preserve">upload of list to </w:t>
      </w:r>
      <w:r w:rsidR="0014443E" w:rsidRPr="001E1162">
        <w:rPr>
          <w:rFonts w:ascii="Arial" w:hAnsi="Arial" w:cs="Arial"/>
          <w:b/>
          <w:bCs/>
        </w:rPr>
        <w:t>Faculty</w:t>
      </w:r>
      <w:r w:rsidR="000C76E5" w:rsidRPr="001E1162">
        <w:rPr>
          <w:rFonts w:ascii="Arial" w:hAnsi="Arial" w:cs="Arial"/>
          <w:b/>
          <w:bCs/>
        </w:rPr>
        <w:t xml:space="preserve"> intranet. </w:t>
      </w:r>
    </w:p>
    <w:p w:rsidR="00EA4606" w:rsidRPr="009268AF" w:rsidRDefault="00F25E90" w:rsidP="009268AF">
      <w:pPr>
        <w:ind w:left="1440" w:hanging="720"/>
        <w:rPr>
          <w:rFonts w:ascii="Arial" w:hAnsi="Arial" w:cs="Arial"/>
          <w:b/>
          <w:bCs/>
        </w:rPr>
      </w:pPr>
      <w:r w:rsidRPr="001E1162">
        <w:rPr>
          <w:rFonts w:ascii="Arial" w:hAnsi="Arial" w:cs="Arial"/>
          <w:b/>
          <w:bCs/>
        </w:rPr>
        <w:t>Action: Board members to review PSRB and add information in additional column.</w:t>
      </w:r>
    </w:p>
    <w:p w:rsidR="000015AC" w:rsidRPr="001E1162" w:rsidRDefault="003A7B60" w:rsidP="001E1162">
      <w:pPr>
        <w:ind w:left="1440" w:hanging="1440"/>
        <w:rPr>
          <w:rFonts w:ascii="Arial" w:hAnsi="Arial" w:cs="Arial"/>
          <w:b/>
          <w:bCs/>
          <w:color w:val="FF0000"/>
        </w:rPr>
      </w:pPr>
      <w:r w:rsidRPr="00726A10">
        <w:rPr>
          <w:rFonts w:ascii="Arial" w:hAnsi="Arial" w:cs="Arial"/>
          <w:b/>
        </w:rPr>
        <w:t>13.1.7</w:t>
      </w:r>
      <w:r w:rsidRPr="00726A10">
        <w:rPr>
          <w:rFonts w:ascii="Arial" w:hAnsi="Arial" w:cs="Arial"/>
          <w:b/>
        </w:rPr>
        <w:tab/>
      </w:r>
      <w:r w:rsidR="00552994" w:rsidRPr="00726A10">
        <w:rPr>
          <w:rFonts w:ascii="Arial" w:hAnsi="Arial" w:cs="Arial"/>
          <w:b/>
        </w:rPr>
        <w:t>Student Experience</w:t>
      </w:r>
      <w:r w:rsidR="00E81DAE" w:rsidRPr="00726A10">
        <w:rPr>
          <w:rFonts w:ascii="Arial" w:hAnsi="Arial" w:cs="Arial"/>
          <w:b/>
        </w:rPr>
        <w:br/>
      </w:r>
      <w:r w:rsidR="0084744B" w:rsidRPr="00726A10">
        <w:rPr>
          <w:rFonts w:ascii="Arial" w:hAnsi="Arial" w:cs="Arial"/>
        </w:rPr>
        <w:t xml:space="preserve">The </w:t>
      </w:r>
      <w:r w:rsidR="00257C58" w:rsidRPr="00726A10">
        <w:rPr>
          <w:rFonts w:ascii="Arial" w:hAnsi="Arial" w:cs="Arial"/>
        </w:rPr>
        <w:t>PVC</w:t>
      </w:r>
      <w:r w:rsidR="00E81DAE" w:rsidRPr="00726A10">
        <w:rPr>
          <w:rFonts w:ascii="Arial" w:hAnsi="Arial" w:cs="Arial"/>
        </w:rPr>
        <w:t xml:space="preserve"> noted </w:t>
      </w:r>
      <w:r w:rsidR="00EF3861" w:rsidRPr="00726A10">
        <w:rPr>
          <w:rFonts w:ascii="Arial" w:hAnsi="Arial" w:cs="Arial"/>
        </w:rPr>
        <w:t xml:space="preserve">the new </w:t>
      </w:r>
      <w:r w:rsidR="005E2B0D">
        <w:rPr>
          <w:rFonts w:ascii="Arial" w:hAnsi="Arial" w:cs="Arial"/>
        </w:rPr>
        <w:t>U</w:t>
      </w:r>
      <w:r w:rsidR="005B0130">
        <w:rPr>
          <w:rFonts w:ascii="Arial" w:hAnsi="Arial" w:cs="Arial"/>
        </w:rPr>
        <w:t>niversity governance structure</w:t>
      </w:r>
      <w:r w:rsidR="00EF3861" w:rsidRPr="00726A10">
        <w:rPr>
          <w:rFonts w:ascii="Arial" w:hAnsi="Arial" w:cs="Arial"/>
        </w:rPr>
        <w:t xml:space="preserve"> for managing student experience. She </w:t>
      </w:r>
      <w:r w:rsidR="002C65E2" w:rsidRPr="00726A10">
        <w:rPr>
          <w:rFonts w:ascii="Arial" w:hAnsi="Arial" w:cs="Arial"/>
        </w:rPr>
        <w:t>noted</w:t>
      </w:r>
      <w:r w:rsidR="00EF3861" w:rsidRPr="00726A10">
        <w:rPr>
          <w:rFonts w:ascii="Arial" w:hAnsi="Arial" w:cs="Arial"/>
        </w:rPr>
        <w:t xml:space="preserve"> </w:t>
      </w:r>
      <w:r w:rsidR="00E81DAE" w:rsidRPr="00726A10">
        <w:rPr>
          <w:rFonts w:ascii="Arial" w:hAnsi="Arial" w:cs="Arial"/>
        </w:rPr>
        <w:t xml:space="preserve">the items on the paper, </w:t>
      </w:r>
      <w:r w:rsidR="000C76E5" w:rsidRPr="00726A10">
        <w:rPr>
          <w:rFonts w:ascii="Arial" w:hAnsi="Arial" w:cs="Arial"/>
        </w:rPr>
        <w:t>e.g.</w:t>
      </w:r>
      <w:r w:rsidR="00EF3861" w:rsidRPr="00726A10">
        <w:rPr>
          <w:rFonts w:ascii="Arial" w:hAnsi="Arial" w:cs="Arial"/>
        </w:rPr>
        <w:t xml:space="preserve"> </w:t>
      </w:r>
      <w:r w:rsidR="00E81DAE" w:rsidRPr="00726A10">
        <w:rPr>
          <w:rFonts w:ascii="Arial" w:hAnsi="Arial" w:cs="Arial"/>
        </w:rPr>
        <w:t xml:space="preserve">student voice, student journey, supporting student experience and data and resources. It was noted that </w:t>
      </w:r>
      <w:r w:rsidR="00750BA8" w:rsidRPr="00726A10">
        <w:rPr>
          <w:rFonts w:ascii="Arial" w:hAnsi="Arial" w:cs="Arial"/>
        </w:rPr>
        <w:t>these are</w:t>
      </w:r>
      <w:r w:rsidR="00EF3861" w:rsidRPr="00726A10">
        <w:rPr>
          <w:rFonts w:ascii="Arial" w:hAnsi="Arial" w:cs="Arial"/>
        </w:rPr>
        <w:t xml:space="preserve"> </w:t>
      </w:r>
      <w:r w:rsidR="00E81DAE" w:rsidRPr="00726A10">
        <w:rPr>
          <w:rFonts w:ascii="Arial" w:hAnsi="Arial" w:cs="Arial"/>
        </w:rPr>
        <w:t>areas which may be audited</w:t>
      </w:r>
      <w:r w:rsidR="00EF3861" w:rsidRPr="00726A10">
        <w:rPr>
          <w:rFonts w:ascii="Arial" w:hAnsi="Arial" w:cs="Arial"/>
        </w:rPr>
        <w:t xml:space="preserve"> under the QA quality code. It was noted that </w:t>
      </w:r>
      <w:r w:rsidR="000C76E5" w:rsidRPr="00726A10">
        <w:rPr>
          <w:rFonts w:ascii="Arial" w:hAnsi="Arial" w:cs="Arial"/>
        </w:rPr>
        <w:t>DLQ ADC</w:t>
      </w:r>
      <w:r w:rsidR="00EF3861" w:rsidRPr="00726A10">
        <w:rPr>
          <w:rFonts w:ascii="Arial" w:hAnsi="Arial" w:cs="Arial"/>
        </w:rPr>
        <w:t xml:space="preserve"> is the </w:t>
      </w:r>
      <w:r w:rsidR="0014443E">
        <w:rPr>
          <w:rFonts w:ascii="Arial" w:hAnsi="Arial" w:cs="Arial"/>
        </w:rPr>
        <w:t>Faculty</w:t>
      </w:r>
      <w:r w:rsidR="00EF3861" w:rsidRPr="00726A10">
        <w:rPr>
          <w:rFonts w:ascii="Arial" w:hAnsi="Arial" w:cs="Arial"/>
        </w:rPr>
        <w:t xml:space="preserve"> senior lead for Student Experience.</w:t>
      </w:r>
      <w:r w:rsidR="00180E4A" w:rsidRPr="00726A10">
        <w:rPr>
          <w:rFonts w:ascii="Arial" w:hAnsi="Arial" w:cs="Arial"/>
        </w:rPr>
        <w:t xml:space="preserve"> A meeting of the </w:t>
      </w:r>
      <w:r w:rsidR="002C65E2" w:rsidRPr="00726A10">
        <w:rPr>
          <w:rFonts w:ascii="Arial" w:hAnsi="Arial" w:cs="Arial"/>
        </w:rPr>
        <w:t>FSEC</w:t>
      </w:r>
      <w:r w:rsidR="005E2B0D">
        <w:rPr>
          <w:rFonts w:ascii="Arial" w:hAnsi="Arial" w:cs="Arial"/>
        </w:rPr>
        <w:t xml:space="preserve"> has been</w:t>
      </w:r>
      <w:r w:rsidR="00180E4A" w:rsidRPr="00726A10">
        <w:rPr>
          <w:rFonts w:ascii="Arial" w:hAnsi="Arial" w:cs="Arial"/>
        </w:rPr>
        <w:t xml:space="preserve"> scheduled to occur before </w:t>
      </w:r>
      <w:r w:rsidR="000015AC" w:rsidRPr="00726A10">
        <w:rPr>
          <w:rFonts w:ascii="Arial" w:hAnsi="Arial" w:cs="Arial"/>
        </w:rPr>
        <w:t xml:space="preserve">Christmas and </w:t>
      </w:r>
      <w:proofErr w:type="spellStart"/>
      <w:r w:rsidR="000C76E5" w:rsidRPr="00726A10">
        <w:rPr>
          <w:rFonts w:ascii="Arial" w:hAnsi="Arial" w:cs="Arial"/>
        </w:rPr>
        <w:t>DoR</w:t>
      </w:r>
      <w:proofErr w:type="spellEnd"/>
      <w:r w:rsidR="000C76E5" w:rsidRPr="00726A10">
        <w:rPr>
          <w:rFonts w:ascii="Arial" w:hAnsi="Arial" w:cs="Arial"/>
        </w:rPr>
        <w:t xml:space="preserve"> </w:t>
      </w:r>
      <w:r w:rsidR="00294856" w:rsidRPr="00726A10">
        <w:rPr>
          <w:rFonts w:ascii="Arial" w:hAnsi="Arial" w:cs="Arial"/>
        </w:rPr>
        <w:t>LHSS</w:t>
      </w:r>
      <w:r w:rsidR="000015AC" w:rsidRPr="00726A10">
        <w:rPr>
          <w:rFonts w:ascii="Arial" w:hAnsi="Arial" w:cs="Arial"/>
        </w:rPr>
        <w:t xml:space="preserve"> would </w:t>
      </w:r>
      <w:r w:rsidR="00294856" w:rsidRPr="00726A10">
        <w:rPr>
          <w:rFonts w:ascii="Arial" w:hAnsi="Arial" w:cs="Arial"/>
        </w:rPr>
        <w:t xml:space="preserve">be chair. </w:t>
      </w:r>
    </w:p>
    <w:p w:rsidR="00EA4606" w:rsidRPr="00EF458F" w:rsidRDefault="000015AC" w:rsidP="00EF458F">
      <w:pPr>
        <w:ind w:left="1440" w:hanging="720"/>
        <w:rPr>
          <w:rFonts w:ascii="Arial" w:hAnsi="Arial" w:cs="Arial"/>
          <w:b/>
          <w:bCs/>
        </w:rPr>
      </w:pPr>
      <w:r w:rsidRPr="001E1162">
        <w:rPr>
          <w:rFonts w:ascii="Arial" w:hAnsi="Arial" w:cs="Arial"/>
          <w:b/>
          <w:bCs/>
        </w:rPr>
        <w:lastRenderedPageBreak/>
        <w:t>Action</w:t>
      </w:r>
      <w:r w:rsidR="00750BA8" w:rsidRPr="001E1162">
        <w:rPr>
          <w:rFonts w:ascii="Arial" w:hAnsi="Arial" w:cs="Arial"/>
          <w:b/>
          <w:bCs/>
        </w:rPr>
        <w:t>:</w:t>
      </w:r>
      <w:r w:rsidRPr="001E1162">
        <w:rPr>
          <w:rFonts w:ascii="Arial" w:hAnsi="Arial" w:cs="Arial"/>
          <w:b/>
          <w:bCs/>
        </w:rPr>
        <w:t xml:space="preserve"> </w:t>
      </w:r>
      <w:proofErr w:type="spellStart"/>
      <w:r w:rsidR="00294856" w:rsidRPr="001E1162">
        <w:rPr>
          <w:rFonts w:ascii="Arial" w:hAnsi="Arial" w:cs="Arial"/>
          <w:b/>
          <w:bCs/>
        </w:rPr>
        <w:t>DoR</w:t>
      </w:r>
      <w:proofErr w:type="spellEnd"/>
      <w:r w:rsidR="00294856" w:rsidRPr="001E1162">
        <w:rPr>
          <w:rFonts w:ascii="Arial" w:hAnsi="Arial" w:cs="Arial"/>
          <w:b/>
          <w:bCs/>
        </w:rPr>
        <w:t xml:space="preserve"> LHSS</w:t>
      </w:r>
      <w:r w:rsidR="002C65E2" w:rsidRPr="001E1162">
        <w:rPr>
          <w:rFonts w:ascii="Arial" w:hAnsi="Arial" w:cs="Arial"/>
          <w:b/>
          <w:bCs/>
        </w:rPr>
        <w:t xml:space="preserve"> (Chair of FSEC)</w:t>
      </w:r>
      <w:r w:rsidR="00294856" w:rsidRPr="001E1162">
        <w:rPr>
          <w:rFonts w:ascii="Arial" w:hAnsi="Arial" w:cs="Arial"/>
          <w:b/>
          <w:bCs/>
        </w:rPr>
        <w:t xml:space="preserve"> to produce report following FSEC meeting.</w:t>
      </w:r>
    </w:p>
    <w:p w:rsidR="00E81DAE" w:rsidRPr="00EF458F" w:rsidRDefault="00EA4606" w:rsidP="00EF458F">
      <w:pPr>
        <w:ind w:left="1440" w:hanging="1440"/>
        <w:rPr>
          <w:rFonts w:ascii="Arial" w:hAnsi="Arial" w:cs="Arial"/>
          <w:b/>
          <w:bCs/>
          <w:color w:val="FF0000"/>
        </w:rPr>
      </w:pPr>
      <w:r w:rsidRPr="00726A10">
        <w:rPr>
          <w:rFonts w:ascii="Arial" w:hAnsi="Arial" w:cs="Arial"/>
          <w:b/>
        </w:rPr>
        <w:t>13.1.8</w:t>
      </w:r>
      <w:r w:rsidR="00670B8B" w:rsidRPr="00726A10">
        <w:rPr>
          <w:rFonts w:ascii="Arial" w:hAnsi="Arial" w:cs="Arial"/>
          <w:b/>
        </w:rPr>
        <w:tab/>
      </w:r>
      <w:r w:rsidR="00552994" w:rsidRPr="00726A10">
        <w:rPr>
          <w:rFonts w:ascii="Arial" w:hAnsi="Arial" w:cs="Arial"/>
          <w:b/>
        </w:rPr>
        <w:t>Recruitment, Progression and Achievement</w:t>
      </w:r>
      <w:r w:rsidR="00E81DAE" w:rsidRPr="00726A10">
        <w:rPr>
          <w:rFonts w:ascii="Arial" w:hAnsi="Arial" w:cs="Arial"/>
          <w:b/>
        </w:rPr>
        <w:br/>
      </w:r>
      <w:r w:rsidR="00257C58" w:rsidRPr="00726A10">
        <w:rPr>
          <w:rFonts w:ascii="Arial" w:hAnsi="Arial" w:cs="Arial"/>
        </w:rPr>
        <w:t>The PVC</w:t>
      </w:r>
      <w:r w:rsidR="00E81DAE" w:rsidRPr="00726A10">
        <w:rPr>
          <w:rFonts w:ascii="Arial" w:hAnsi="Arial" w:cs="Arial"/>
        </w:rPr>
        <w:t xml:space="preserve"> thanked staff for their </w:t>
      </w:r>
      <w:r w:rsidR="000015AC" w:rsidRPr="00726A10">
        <w:rPr>
          <w:rFonts w:ascii="Arial" w:hAnsi="Arial" w:cs="Arial"/>
        </w:rPr>
        <w:t>contribution</w:t>
      </w:r>
      <w:r w:rsidR="00EF458F">
        <w:rPr>
          <w:rFonts w:ascii="Arial" w:hAnsi="Arial" w:cs="Arial"/>
        </w:rPr>
        <w:t>;</w:t>
      </w:r>
      <w:r w:rsidR="00E81DAE" w:rsidRPr="00726A10">
        <w:rPr>
          <w:rFonts w:ascii="Arial" w:hAnsi="Arial" w:cs="Arial"/>
        </w:rPr>
        <w:t xml:space="preserve"> reports submitted for this item were </w:t>
      </w:r>
      <w:r w:rsidR="007F7B7B" w:rsidRPr="00726A10">
        <w:rPr>
          <w:rFonts w:ascii="Arial" w:hAnsi="Arial" w:cs="Arial"/>
        </w:rPr>
        <w:t xml:space="preserve">of </w:t>
      </w:r>
      <w:r w:rsidR="00547DCB" w:rsidRPr="00726A10">
        <w:rPr>
          <w:rFonts w:ascii="Arial" w:hAnsi="Arial" w:cs="Arial"/>
        </w:rPr>
        <w:t>high</w:t>
      </w:r>
      <w:r w:rsidR="00E81DAE" w:rsidRPr="00726A10">
        <w:rPr>
          <w:rFonts w:ascii="Arial" w:hAnsi="Arial" w:cs="Arial"/>
        </w:rPr>
        <w:t xml:space="preserve"> quality</w:t>
      </w:r>
      <w:r w:rsidR="000015AC" w:rsidRPr="00726A10">
        <w:rPr>
          <w:rFonts w:ascii="Arial" w:hAnsi="Arial" w:cs="Arial"/>
        </w:rPr>
        <w:t xml:space="preserve"> and had been produced in a timely manner</w:t>
      </w:r>
      <w:r w:rsidR="00E81DAE" w:rsidRPr="009268AF">
        <w:rPr>
          <w:rFonts w:ascii="Arial" w:hAnsi="Arial" w:cs="Arial"/>
        </w:rPr>
        <w:t>. It was noted that with ADC there is a drop in landscape,</w:t>
      </w:r>
      <w:r w:rsidR="009268AF" w:rsidRPr="009268AF">
        <w:rPr>
          <w:rFonts w:ascii="Arial" w:hAnsi="Arial" w:cs="Arial"/>
        </w:rPr>
        <w:t xml:space="preserve"> but</w:t>
      </w:r>
      <w:r w:rsidR="00E81DAE" w:rsidRPr="009268AF">
        <w:rPr>
          <w:rFonts w:ascii="Arial" w:hAnsi="Arial" w:cs="Arial"/>
        </w:rPr>
        <w:t xml:space="preserve"> with a new member of staff </w:t>
      </w:r>
      <w:r w:rsidR="009268AF" w:rsidRPr="009268AF">
        <w:rPr>
          <w:rFonts w:ascii="Arial" w:hAnsi="Arial" w:cs="Arial"/>
        </w:rPr>
        <w:t xml:space="preserve">engaging with the issue </w:t>
      </w:r>
      <w:r w:rsidR="00E81DAE" w:rsidRPr="009268AF">
        <w:rPr>
          <w:rFonts w:ascii="Arial" w:hAnsi="Arial" w:cs="Arial"/>
        </w:rPr>
        <w:t xml:space="preserve">hopefully progress will be made. </w:t>
      </w:r>
      <w:r w:rsidR="009F776F" w:rsidRPr="00726A10">
        <w:rPr>
          <w:rFonts w:ascii="Arial" w:hAnsi="Arial" w:cs="Arial"/>
        </w:rPr>
        <w:t xml:space="preserve">The progression and achievement of the student body </w:t>
      </w:r>
      <w:r w:rsidR="00EF458F">
        <w:rPr>
          <w:rFonts w:ascii="Arial" w:hAnsi="Arial" w:cs="Arial"/>
        </w:rPr>
        <w:t>that</w:t>
      </w:r>
      <w:r w:rsidR="009F776F" w:rsidRPr="00726A10">
        <w:rPr>
          <w:rFonts w:ascii="Arial" w:hAnsi="Arial" w:cs="Arial"/>
        </w:rPr>
        <w:t xml:space="preserve"> had</w:t>
      </w:r>
      <w:r w:rsidR="005E2B0D">
        <w:rPr>
          <w:rFonts w:ascii="Arial" w:hAnsi="Arial" w:cs="Arial"/>
        </w:rPr>
        <w:t xml:space="preserve"> been</w:t>
      </w:r>
      <w:r w:rsidR="009F776F" w:rsidRPr="00726A10">
        <w:rPr>
          <w:rFonts w:ascii="Arial" w:hAnsi="Arial" w:cs="Arial"/>
        </w:rPr>
        <w:t xml:space="preserve"> </w:t>
      </w:r>
      <w:r w:rsidR="00750BA8" w:rsidRPr="00726A10">
        <w:rPr>
          <w:rFonts w:ascii="Arial" w:hAnsi="Arial" w:cs="Arial"/>
        </w:rPr>
        <w:t>self-identified</w:t>
      </w:r>
      <w:r w:rsidR="009F776F" w:rsidRPr="00726A10">
        <w:rPr>
          <w:rFonts w:ascii="Arial" w:hAnsi="Arial" w:cs="Arial"/>
        </w:rPr>
        <w:t xml:space="preserve"> as BME</w:t>
      </w:r>
      <w:r w:rsidR="009268AF">
        <w:rPr>
          <w:rFonts w:ascii="Arial" w:hAnsi="Arial" w:cs="Arial"/>
        </w:rPr>
        <w:t>,</w:t>
      </w:r>
      <w:r w:rsidR="009F776F" w:rsidRPr="00726A10">
        <w:rPr>
          <w:rFonts w:ascii="Arial" w:hAnsi="Arial" w:cs="Arial"/>
        </w:rPr>
        <w:t xml:space="preserve"> was raised by Design futures</w:t>
      </w:r>
      <w:r w:rsidR="009A50D2" w:rsidRPr="00726A10">
        <w:rPr>
          <w:rFonts w:ascii="Arial" w:hAnsi="Arial" w:cs="Arial"/>
        </w:rPr>
        <w:t xml:space="preserve"> </w:t>
      </w:r>
      <w:proofErr w:type="spellStart"/>
      <w:r w:rsidR="002C65E2" w:rsidRPr="00726A10">
        <w:rPr>
          <w:rFonts w:ascii="Arial" w:hAnsi="Arial" w:cs="Arial"/>
        </w:rPr>
        <w:t>Ho</w:t>
      </w:r>
      <w:r w:rsidR="009A50D2" w:rsidRPr="00726A10">
        <w:rPr>
          <w:rFonts w:ascii="Arial" w:hAnsi="Arial" w:cs="Arial"/>
        </w:rPr>
        <w:t>D</w:t>
      </w:r>
      <w:proofErr w:type="spellEnd"/>
      <w:r w:rsidR="009F776F" w:rsidRPr="00726A10">
        <w:rPr>
          <w:rFonts w:ascii="Arial" w:hAnsi="Arial" w:cs="Arial"/>
        </w:rPr>
        <w:t xml:space="preserve">, and it was agreed that this is </w:t>
      </w:r>
      <w:r w:rsidR="00E81DAE" w:rsidRPr="00726A10">
        <w:rPr>
          <w:rFonts w:ascii="Arial" w:hAnsi="Arial" w:cs="Arial"/>
        </w:rPr>
        <w:t>highly important</w:t>
      </w:r>
      <w:r w:rsidR="009F776F" w:rsidRPr="00726A10">
        <w:rPr>
          <w:rFonts w:ascii="Arial" w:hAnsi="Arial" w:cs="Arial"/>
        </w:rPr>
        <w:t xml:space="preserve">. The PVC asked for a </w:t>
      </w:r>
      <w:r w:rsidR="00750BA8" w:rsidRPr="00726A10">
        <w:rPr>
          <w:rFonts w:ascii="Arial" w:hAnsi="Arial" w:cs="Arial"/>
        </w:rPr>
        <w:t>Faculty working</w:t>
      </w:r>
      <w:r w:rsidR="002D6C0B" w:rsidRPr="00726A10">
        <w:rPr>
          <w:rFonts w:ascii="Arial" w:hAnsi="Arial" w:cs="Arial"/>
        </w:rPr>
        <w:t xml:space="preserve"> group </w:t>
      </w:r>
      <w:r w:rsidR="009F776F" w:rsidRPr="00726A10">
        <w:rPr>
          <w:rFonts w:ascii="Arial" w:hAnsi="Arial" w:cs="Arial"/>
        </w:rPr>
        <w:t xml:space="preserve">to be established and it was agreed that </w:t>
      </w:r>
      <w:r w:rsidR="00357886" w:rsidRPr="00726A10">
        <w:rPr>
          <w:rFonts w:ascii="Arial" w:hAnsi="Arial" w:cs="Arial"/>
        </w:rPr>
        <w:t>DLQ ADC</w:t>
      </w:r>
      <w:r w:rsidR="005E2B0D">
        <w:rPr>
          <w:rFonts w:ascii="Arial" w:hAnsi="Arial" w:cs="Arial"/>
        </w:rPr>
        <w:t xml:space="preserve"> would lead. </w:t>
      </w:r>
      <w:r w:rsidR="002D6C0B" w:rsidRPr="00726A10">
        <w:rPr>
          <w:rFonts w:ascii="Arial" w:hAnsi="Arial" w:cs="Arial"/>
        </w:rPr>
        <w:t>The group will produce</w:t>
      </w:r>
      <w:r w:rsidR="00E81DAE" w:rsidRPr="00726A10">
        <w:rPr>
          <w:rFonts w:ascii="Arial" w:hAnsi="Arial" w:cs="Arial"/>
        </w:rPr>
        <w:t xml:space="preserve"> a report for the January </w:t>
      </w:r>
      <w:r w:rsidR="005922AE">
        <w:rPr>
          <w:rFonts w:ascii="Arial" w:hAnsi="Arial" w:cs="Arial"/>
        </w:rPr>
        <w:t>Board</w:t>
      </w:r>
      <w:r w:rsidR="00E81DAE" w:rsidRPr="00726A10">
        <w:rPr>
          <w:rFonts w:ascii="Arial" w:hAnsi="Arial" w:cs="Arial"/>
        </w:rPr>
        <w:t xml:space="preserve">. It was </w:t>
      </w:r>
      <w:r w:rsidR="002D6C0B" w:rsidRPr="00726A10">
        <w:rPr>
          <w:rFonts w:ascii="Arial" w:hAnsi="Arial" w:cs="Arial"/>
        </w:rPr>
        <w:t>suggested</w:t>
      </w:r>
      <w:r w:rsidR="00E81DAE" w:rsidRPr="00726A10">
        <w:rPr>
          <w:rFonts w:ascii="Arial" w:hAnsi="Arial" w:cs="Arial"/>
        </w:rPr>
        <w:t xml:space="preserve"> that entry tariffs should be analysed in the data</w:t>
      </w:r>
      <w:r w:rsidR="002D6C0B" w:rsidRPr="00726A10">
        <w:rPr>
          <w:rFonts w:ascii="Arial" w:hAnsi="Arial" w:cs="Arial"/>
        </w:rPr>
        <w:t>.</w:t>
      </w:r>
    </w:p>
    <w:p w:rsidR="00257C58" w:rsidRPr="00EF458F" w:rsidRDefault="00257C58" w:rsidP="00EF458F">
      <w:pPr>
        <w:ind w:left="1440" w:hanging="720"/>
        <w:rPr>
          <w:rFonts w:ascii="Arial" w:hAnsi="Arial" w:cs="Arial"/>
          <w:b/>
          <w:bCs/>
        </w:rPr>
      </w:pPr>
      <w:r w:rsidRPr="00EF458F">
        <w:rPr>
          <w:rFonts w:ascii="Arial" w:hAnsi="Arial" w:cs="Arial"/>
          <w:b/>
          <w:bCs/>
        </w:rPr>
        <w:t>Action: Working group to produce a report</w:t>
      </w:r>
      <w:r w:rsidR="00C31BFD" w:rsidRPr="00EF458F">
        <w:rPr>
          <w:rFonts w:ascii="Arial" w:hAnsi="Arial" w:cs="Arial"/>
          <w:b/>
          <w:bCs/>
        </w:rPr>
        <w:t xml:space="preserve"> including recommendations</w:t>
      </w:r>
      <w:r w:rsidRPr="00EF458F">
        <w:rPr>
          <w:rFonts w:ascii="Arial" w:hAnsi="Arial" w:cs="Arial"/>
          <w:b/>
          <w:bCs/>
        </w:rPr>
        <w:t xml:space="preserve"> on BME</w:t>
      </w:r>
      <w:r w:rsidR="00C31BFD" w:rsidRPr="00EF458F">
        <w:rPr>
          <w:rFonts w:ascii="Arial" w:hAnsi="Arial" w:cs="Arial"/>
          <w:b/>
          <w:bCs/>
        </w:rPr>
        <w:t xml:space="preserve"> student experience </w:t>
      </w:r>
      <w:r w:rsidR="00294856" w:rsidRPr="00EF458F">
        <w:rPr>
          <w:rFonts w:ascii="Arial" w:hAnsi="Arial" w:cs="Arial"/>
          <w:b/>
          <w:bCs/>
        </w:rPr>
        <w:t xml:space="preserve">for the next </w:t>
      </w:r>
      <w:r w:rsidR="005922AE" w:rsidRPr="00EF458F">
        <w:rPr>
          <w:rFonts w:ascii="Arial" w:hAnsi="Arial" w:cs="Arial"/>
          <w:b/>
          <w:bCs/>
        </w:rPr>
        <w:t>Board</w:t>
      </w:r>
      <w:r w:rsidR="00294856" w:rsidRPr="00EF458F">
        <w:rPr>
          <w:rFonts w:ascii="Arial" w:hAnsi="Arial" w:cs="Arial"/>
          <w:b/>
          <w:bCs/>
        </w:rPr>
        <w:t>.</w:t>
      </w:r>
    </w:p>
    <w:p w:rsidR="00C31BFD" w:rsidRPr="00726A10" w:rsidRDefault="00EF458F" w:rsidP="00897DC5">
      <w:pPr>
        <w:tabs>
          <w:tab w:val="left" w:pos="2475"/>
        </w:tabs>
        <w:spacing w:after="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31BFD" w:rsidRPr="00726A10" w:rsidRDefault="00C31BFD" w:rsidP="0061692E">
      <w:pPr>
        <w:tabs>
          <w:tab w:val="left" w:pos="2475"/>
        </w:tabs>
        <w:spacing w:after="0"/>
        <w:ind w:left="1440" w:hanging="1440"/>
        <w:rPr>
          <w:rFonts w:ascii="Arial" w:hAnsi="Arial" w:cs="Arial"/>
        </w:rPr>
      </w:pPr>
      <w:r w:rsidRPr="00726A10">
        <w:rPr>
          <w:rFonts w:ascii="Arial" w:hAnsi="Arial" w:cs="Arial"/>
        </w:rPr>
        <w:t>Reports were then taken from Schools on aspects of student data as follows:</w:t>
      </w:r>
    </w:p>
    <w:p w:rsidR="00C31BFD" w:rsidRPr="00726A10" w:rsidRDefault="00C31BFD" w:rsidP="0061692E">
      <w:pPr>
        <w:tabs>
          <w:tab w:val="left" w:pos="2475"/>
        </w:tabs>
        <w:spacing w:after="0"/>
        <w:ind w:left="1440" w:hanging="1440"/>
        <w:rPr>
          <w:rFonts w:ascii="Arial" w:hAnsi="Arial" w:cs="Arial"/>
        </w:rPr>
      </w:pPr>
    </w:p>
    <w:p w:rsidR="005615D4" w:rsidRPr="00726A10" w:rsidRDefault="005615D4" w:rsidP="009447DD">
      <w:pPr>
        <w:spacing w:after="0"/>
        <w:ind w:left="1440" w:hanging="1440"/>
        <w:rPr>
          <w:rFonts w:ascii="Arial" w:hAnsi="Arial" w:cs="Arial"/>
        </w:rPr>
      </w:pPr>
      <w:r w:rsidRPr="00726A10">
        <w:rPr>
          <w:rFonts w:ascii="Arial" w:hAnsi="Arial" w:cs="Arial"/>
          <w:b/>
        </w:rPr>
        <w:t>13.1.8.1</w:t>
      </w:r>
      <w:r w:rsidRPr="00726A10">
        <w:rPr>
          <w:rFonts w:ascii="Arial" w:hAnsi="Arial" w:cs="Arial"/>
          <w:b/>
        </w:rPr>
        <w:tab/>
      </w:r>
      <w:r w:rsidR="00E81DAE" w:rsidRPr="00726A10">
        <w:rPr>
          <w:rFonts w:ascii="Arial" w:hAnsi="Arial" w:cs="Arial"/>
          <w:b/>
        </w:rPr>
        <w:t xml:space="preserve">ADC </w:t>
      </w:r>
      <w:r w:rsidR="00E81DAE" w:rsidRPr="00726A10">
        <w:rPr>
          <w:rFonts w:ascii="Arial" w:hAnsi="Arial" w:cs="Arial"/>
        </w:rPr>
        <w:br/>
      </w:r>
      <w:r w:rsidR="005E2B0D">
        <w:rPr>
          <w:rFonts w:ascii="Arial" w:hAnsi="Arial" w:cs="Arial"/>
        </w:rPr>
        <w:t xml:space="preserve">A restructure last year </w:t>
      </w:r>
      <w:r w:rsidR="00C31BFD" w:rsidRPr="00726A10">
        <w:rPr>
          <w:rFonts w:ascii="Arial" w:hAnsi="Arial" w:cs="Arial"/>
        </w:rPr>
        <w:t xml:space="preserve">had occurred </w:t>
      </w:r>
      <w:r w:rsidR="002D6C0B" w:rsidRPr="00726A10">
        <w:rPr>
          <w:rFonts w:ascii="Arial" w:hAnsi="Arial" w:cs="Arial"/>
        </w:rPr>
        <w:t>and</w:t>
      </w:r>
      <w:r w:rsidR="00E81DAE" w:rsidRPr="00726A10">
        <w:rPr>
          <w:rFonts w:ascii="Arial" w:hAnsi="Arial" w:cs="Arial"/>
        </w:rPr>
        <w:t xml:space="preserve"> diploma post grad figures were announced. It was suggested that the programme content, the teaching and the </w:t>
      </w:r>
      <w:r w:rsidR="002D6C0B" w:rsidRPr="00726A10">
        <w:rPr>
          <w:rFonts w:ascii="Arial" w:hAnsi="Arial" w:cs="Arial"/>
        </w:rPr>
        <w:t>experience have all</w:t>
      </w:r>
      <w:r w:rsidR="00E81DAE" w:rsidRPr="00726A10">
        <w:rPr>
          <w:rFonts w:ascii="Arial" w:hAnsi="Arial" w:cs="Arial"/>
        </w:rPr>
        <w:t xml:space="preserve"> been updated. It was noted that the reason for the low progression rate for post graduate students is partly due </w:t>
      </w:r>
      <w:r w:rsidR="002D6C0B" w:rsidRPr="00726A10">
        <w:rPr>
          <w:rFonts w:ascii="Arial" w:hAnsi="Arial" w:cs="Arial"/>
        </w:rPr>
        <w:t>to longstanding students with ECs</w:t>
      </w:r>
      <w:r w:rsidR="00E81DAE" w:rsidRPr="00726A10">
        <w:rPr>
          <w:rFonts w:ascii="Arial" w:hAnsi="Arial" w:cs="Arial"/>
        </w:rPr>
        <w:t xml:space="preserve">. </w:t>
      </w:r>
      <w:r w:rsidR="002D6C0B" w:rsidRPr="00726A10">
        <w:rPr>
          <w:rFonts w:ascii="Arial" w:hAnsi="Arial" w:cs="Arial"/>
        </w:rPr>
        <w:t>O</w:t>
      </w:r>
      <w:r w:rsidR="00E81DAE" w:rsidRPr="00726A10">
        <w:rPr>
          <w:rFonts w:ascii="Arial" w:hAnsi="Arial" w:cs="Arial"/>
        </w:rPr>
        <w:t xml:space="preserve">verall there was a 325 UCAS point </w:t>
      </w:r>
      <w:r w:rsidR="009268AF">
        <w:rPr>
          <w:rFonts w:ascii="Arial" w:hAnsi="Arial" w:cs="Arial"/>
        </w:rPr>
        <w:t>average</w:t>
      </w:r>
      <w:r w:rsidR="009268AF" w:rsidRPr="009268AF">
        <w:rPr>
          <w:rFonts w:ascii="Arial" w:hAnsi="Arial" w:cs="Arial"/>
        </w:rPr>
        <w:t>.</w:t>
      </w:r>
      <w:r w:rsidR="00E81DAE" w:rsidRPr="009268AF">
        <w:rPr>
          <w:rFonts w:ascii="Arial" w:hAnsi="Arial" w:cs="Arial"/>
        </w:rPr>
        <w:t xml:space="preserve"> </w:t>
      </w:r>
      <w:r w:rsidR="009268AF" w:rsidRPr="009268AF">
        <w:rPr>
          <w:rFonts w:ascii="Arial" w:hAnsi="Arial" w:cs="Arial"/>
        </w:rPr>
        <w:t>T</w:t>
      </w:r>
      <w:r w:rsidR="002D6C0B" w:rsidRPr="009268AF">
        <w:rPr>
          <w:rFonts w:ascii="Arial" w:hAnsi="Arial" w:cs="Arial"/>
        </w:rPr>
        <w:t>he differences in progression will be interesting to see</w:t>
      </w:r>
      <w:r w:rsidR="00C31BFD" w:rsidRPr="009268AF">
        <w:rPr>
          <w:rFonts w:ascii="Arial" w:hAnsi="Arial" w:cs="Arial"/>
        </w:rPr>
        <w:t xml:space="preserve"> and there </w:t>
      </w:r>
      <w:r w:rsidR="00C31BFD" w:rsidRPr="00726A10">
        <w:rPr>
          <w:rFonts w:ascii="Arial" w:hAnsi="Arial" w:cs="Arial"/>
        </w:rPr>
        <w:t>was some optimism about this.</w:t>
      </w:r>
      <w:r w:rsidRPr="00726A10">
        <w:rPr>
          <w:rFonts w:ascii="Arial" w:hAnsi="Arial" w:cs="Arial"/>
        </w:rPr>
        <w:br/>
      </w:r>
    </w:p>
    <w:p w:rsidR="002D6C0B" w:rsidRPr="00726A10" w:rsidRDefault="005615D4" w:rsidP="009447DD">
      <w:pPr>
        <w:spacing w:after="0"/>
        <w:ind w:left="1440" w:hanging="1440"/>
        <w:rPr>
          <w:rFonts w:ascii="Arial" w:hAnsi="Arial" w:cs="Arial"/>
        </w:rPr>
      </w:pPr>
      <w:r w:rsidRPr="00726A10">
        <w:rPr>
          <w:rFonts w:ascii="Arial" w:hAnsi="Arial" w:cs="Arial"/>
          <w:b/>
        </w:rPr>
        <w:t>13.1.8.2</w:t>
      </w:r>
      <w:r w:rsidRPr="00726A10">
        <w:rPr>
          <w:rFonts w:ascii="Arial" w:hAnsi="Arial" w:cs="Arial"/>
          <w:b/>
        </w:rPr>
        <w:tab/>
      </w:r>
      <w:r w:rsidR="00547DCB" w:rsidRPr="00726A10">
        <w:rPr>
          <w:rFonts w:ascii="Arial" w:hAnsi="Arial" w:cs="Arial"/>
          <w:b/>
        </w:rPr>
        <w:t>CMS</w:t>
      </w:r>
      <w:r w:rsidR="00E81DAE" w:rsidRPr="00726A10">
        <w:rPr>
          <w:rFonts w:ascii="Arial" w:hAnsi="Arial" w:cs="Arial"/>
        </w:rPr>
        <w:br/>
      </w:r>
      <w:proofErr w:type="spellStart"/>
      <w:r w:rsidR="002D6C0B" w:rsidRPr="00726A10">
        <w:rPr>
          <w:rFonts w:ascii="Arial" w:hAnsi="Arial" w:cs="Arial"/>
        </w:rPr>
        <w:t>CMS</w:t>
      </w:r>
      <w:proofErr w:type="spellEnd"/>
      <w:r w:rsidR="002D6C0B" w:rsidRPr="00726A10">
        <w:rPr>
          <w:rFonts w:ascii="Arial" w:hAnsi="Arial" w:cs="Arial"/>
        </w:rPr>
        <w:t xml:space="preserve"> </w:t>
      </w:r>
      <w:r w:rsidR="00E81DAE" w:rsidRPr="00726A10">
        <w:rPr>
          <w:rFonts w:ascii="Arial" w:hAnsi="Arial" w:cs="Arial"/>
        </w:rPr>
        <w:t xml:space="preserve">had a target of </w:t>
      </w:r>
      <w:r w:rsidR="002D6C0B" w:rsidRPr="00726A10">
        <w:rPr>
          <w:rFonts w:ascii="Arial" w:hAnsi="Arial" w:cs="Arial"/>
        </w:rPr>
        <w:t xml:space="preserve">recruiting </w:t>
      </w:r>
      <w:r w:rsidR="00E81DAE" w:rsidRPr="00726A10">
        <w:rPr>
          <w:rFonts w:ascii="Arial" w:hAnsi="Arial" w:cs="Arial"/>
        </w:rPr>
        <w:t xml:space="preserve">82 </w:t>
      </w:r>
      <w:r w:rsidR="002D6C0B" w:rsidRPr="00726A10">
        <w:rPr>
          <w:rFonts w:ascii="Arial" w:hAnsi="Arial" w:cs="Arial"/>
        </w:rPr>
        <w:t>additional students</w:t>
      </w:r>
      <w:r w:rsidR="00F833CA">
        <w:rPr>
          <w:rFonts w:ascii="Arial" w:hAnsi="Arial" w:cs="Arial"/>
        </w:rPr>
        <w:t>,</w:t>
      </w:r>
      <w:r w:rsidR="002D6C0B" w:rsidRPr="00726A10">
        <w:rPr>
          <w:rFonts w:ascii="Arial" w:hAnsi="Arial" w:cs="Arial"/>
        </w:rPr>
        <w:t xml:space="preserve"> which has</w:t>
      </w:r>
      <w:r w:rsidR="00E81DAE" w:rsidRPr="00726A10">
        <w:rPr>
          <w:rFonts w:ascii="Arial" w:hAnsi="Arial" w:cs="Arial"/>
        </w:rPr>
        <w:t xml:space="preserve"> </w:t>
      </w:r>
      <w:r w:rsidR="002D6C0B" w:rsidRPr="00726A10">
        <w:rPr>
          <w:rFonts w:ascii="Arial" w:hAnsi="Arial" w:cs="Arial"/>
        </w:rPr>
        <w:t xml:space="preserve">been met. The </w:t>
      </w:r>
      <w:r w:rsidR="00F833CA" w:rsidRPr="00726A10">
        <w:rPr>
          <w:rFonts w:ascii="Arial" w:hAnsi="Arial" w:cs="Arial"/>
        </w:rPr>
        <w:t>efforts of staff, especially the Admissions Coordinator</w:t>
      </w:r>
      <w:r w:rsidR="00F833CA">
        <w:rPr>
          <w:rFonts w:ascii="Arial" w:hAnsi="Arial" w:cs="Arial"/>
        </w:rPr>
        <w:t>,</w:t>
      </w:r>
      <w:r w:rsidR="00F833CA" w:rsidRPr="00726A10">
        <w:rPr>
          <w:rFonts w:ascii="Arial" w:hAnsi="Arial" w:cs="Arial"/>
        </w:rPr>
        <w:t xml:space="preserve"> have</w:t>
      </w:r>
      <w:r w:rsidR="002D6C0B" w:rsidRPr="00726A10">
        <w:rPr>
          <w:rFonts w:ascii="Arial" w:hAnsi="Arial" w:cs="Arial"/>
        </w:rPr>
        <w:t xml:space="preserve"> been </w:t>
      </w:r>
      <w:proofErr w:type="gramStart"/>
      <w:r w:rsidR="002D6C0B" w:rsidRPr="00726A10">
        <w:rPr>
          <w:rFonts w:ascii="Arial" w:hAnsi="Arial" w:cs="Arial"/>
        </w:rPr>
        <w:t>key</w:t>
      </w:r>
      <w:proofErr w:type="gramEnd"/>
      <w:r w:rsidR="002D6C0B" w:rsidRPr="00726A10">
        <w:rPr>
          <w:rFonts w:ascii="Arial" w:hAnsi="Arial" w:cs="Arial"/>
        </w:rPr>
        <w:t xml:space="preserve"> to the</w:t>
      </w:r>
      <w:r w:rsidR="00E81DAE" w:rsidRPr="00726A10">
        <w:rPr>
          <w:rFonts w:ascii="Arial" w:hAnsi="Arial" w:cs="Arial"/>
        </w:rPr>
        <w:t xml:space="preserve"> success. It was </w:t>
      </w:r>
      <w:r w:rsidR="00C31BFD" w:rsidRPr="00726A10">
        <w:rPr>
          <w:rFonts w:ascii="Arial" w:hAnsi="Arial" w:cs="Arial"/>
        </w:rPr>
        <w:t xml:space="preserve">considered that </w:t>
      </w:r>
      <w:r w:rsidR="00E81DAE" w:rsidRPr="00726A10">
        <w:rPr>
          <w:rFonts w:ascii="Arial" w:hAnsi="Arial" w:cs="Arial"/>
        </w:rPr>
        <w:t xml:space="preserve">the progression data may not be </w:t>
      </w:r>
      <w:r w:rsidR="002D6C0B" w:rsidRPr="00726A10">
        <w:rPr>
          <w:rFonts w:ascii="Arial" w:hAnsi="Arial" w:cs="Arial"/>
        </w:rPr>
        <w:t>accurate as data differ</w:t>
      </w:r>
      <w:r w:rsidR="007F7B7B" w:rsidRPr="00726A10">
        <w:rPr>
          <w:rFonts w:ascii="Arial" w:hAnsi="Arial" w:cs="Arial"/>
        </w:rPr>
        <w:t>s</w:t>
      </w:r>
      <w:r w:rsidR="00E81DAE" w:rsidRPr="00726A10">
        <w:rPr>
          <w:rFonts w:ascii="Arial" w:hAnsi="Arial" w:cs="Arial"/>
        </w:rPr>
        <w:t>. The key point is</w:t>
      </w:r>
      <w:r w:rsidR="002D6C0B" w:rsidRPr="00726A10">
        <w:rPr>
          <w:rFonts w:ascii="Arial" w:hAnsi="Arial" w:cs="Arial"/>
        </w:rPr>
        <w:t xml:space="preserve"> the difference in</w:t>
      </w:r>
      <w:r w:rsidR="00257C58" w:rsidRPr="00726A10">
        <w:rPr>
          <w:rFonts w:ascii="Arial" w:hAnsi="Arial" w:cs="Arial"/>
        </w:rPr>
        <w:t xml:space="preserve"> progression statistics</w:t>
      </w:r>
      <w:r w:rsidR="00E81DAE" w:rsidRPr="00726A10">
        <w:rPr>
          <w:rFonts w:ascii="Arial" w:hAnsi="Arial" w:cs="Arial"/>
        </w:rPr>
        <w:t xml:space="preserve"> which require </w:t>
      </w:r>
      <w:r w:rsidR="002D6C0B" w:rsidRPr="00726A10">
        <w:rPr>
          <w:rFonts w:ascii="Arial" w:hAnsi="Arial" w:cs="Arial"/>
        </w:rPr>
        <w:t xml:space="preserve">consistency; </w:t>
      </w:r>
      <w:r w:rsidR="00E81DAE" w:rsidRPr="00726A10">
        <w:rPr>
          <w:rFonts w:ascii="Arial" w:hAnsi="Arial" w:cs="Arial"/>
        </w:rPr>
        <w:t xml:space="preserve">it is not clear what the data captures. It was noted that the data does not capture </w:t>
      </w:r>
      <w:r w:rsidR="002D6C0B" w:rsidRPr="00726A10">
        <w:rPr>
          <w:rFonts w:ascii="Arial" w:hAnsi="Arial" w:cs="Arial"/>
        </w:rPr>
        <w:t xml:space="preserve">reassessments. </w:t>
      </w:r>
    </w:p>
    <w:p w:rsidR="005615D4" w:rsidRPr="00726A10" w:rsidRDefault="005615D4" w:rsidP="005615D4">
      <w:pPr>
        <w:spacing w:after="0"/>
        <w:ind w:left="720"/>
        <w:rPr>
          <w:rFonts w:ascii="Arial" w:hAnsi="Arial" w:cs="Arial"/>
        </w:rPr>
      </w:pPr>
    </w:p>
    <w:p w:rsidR="00750BA8" w:rsidRPr="00726A10" w:rsidRDefault="005615D4" w:rsidP="009447DD">
      <w:pPr>
        <w:spacing w:after="0"/>
        <w:ind w:left="1440" w:hanging="1440"/>
        <w:rPr>
          <w:rFonts w:ascii="Arial" w:hAnsi="Arial" w:cs="Arial"/>
        </w:rPr>
      </w:pPr>
      <w:r w:rsidRPr="00726A10">
        <w:rPr>
          <w:rFonts w:ascii="Arial" w:hAnsi="Arial" w:cs="Arial"/>
          <w:b/>
        </w:rPr>
        <w:t>13.1.8.3</w:t>
      </w:r>
      <w:r w:rsidRPr="00726A10">
        <w:rPr>
          <w:rFonts w:ascii="Arial" w:hAnsi="Arial" w:cs="Arial"/>
        </w:rPr>
        <w:tab/>
      </w:r>
      <w:r w:rsidR="0054030C" w:rsidRPr="00726A10">
        <w:rPr>
          <w:rFonts w:ascii="Arial" w:hAnsi="Arial" w:cs="Arial"/>
          <w:b/>
        </w:rPr>
        <w:t>LHSS</w:t>
      </w:r>
      <w:r w:rsidR="00E81DAE" w:rsidRPr="00726A10">
        <w:rPr>
          <w:rFonts w:ascii="Arial" w:hAnsi="Arial" w:cs="Arial"/>
        </w:rPr>
        <w:br/>
      </w:r>
      <w:proofErr w:type="spellStart"/>
      <w:r w:rsidR="0054030C" w:rsidRPr="00726A10">
        <w:rPr>
          <w:rFonts w:ascii="Arial" w:hAnsi="Arial" w:cs="Arial"/>
        </w:rPr>
        <w:t>LHSS</w:t>
      </w:r>
      <w:proofErr w:type="spellEnd"/>
      <w:r w:rsidR="00711E00" w:rsidRPr="00726A10">
        <w:rPr>
          <w:rFonts w:ascii="Arial" w:hAnsi="Arial" w:cs="Arial"/>
        </w:rPr>
        <w:t xml:space="preserve"> recruited</w:t>
      </w:r>
      <w:r w:rsidR="00E81DAE" w:rsidRPr="00726A10">
        <w:rPr>
          <w:rFonts w:ascii="Arial" w:hAnsi="Arial" w:cs="Arial"/>
        </w:rPr>
        <w:t xml:space="preserve"> well, retention has improve</w:t>
      </w:r>
      <w:r w:rsidR="00711E00" w:rsidRPr="00726A10">
        <w:rPr>
          <w:rFonts w:ascii="Arial" w:hAnsi="Arial" w:cs="Arial"/>
        </w:rPr>
        <w:t xml:space="preserve">d </w:t>
      </w:r>
      <w:r w:rsidR="00E81DAE" w:rsidRPr="00726A10">
        <w:rPr>
          <w:rFonts w:ascii="Arial" w:hAnsi="Arial" w:cs="Arial"/>
        </w:rPr>
        <w:t>and there is a steady increase</w:t>
      </w:r>
      <w:r w:rsidR="00F833CA">
        <w:rPr>
          <w:rFonts w:ascii="Arial" w:hAnsi="Arial" w:cs="Arial"/>
        </w:rPr>
        <w:t xml:space="preserve"> in student numbers</w:t>
      </w:r>
      <w:r w:rsidR="00E81DAE" w:rsidRPr="00726A10">
        <w:rPr>
          <w:rFonts w:ascii="Arial" w:hAnsi="Arial" w:cs="Arial"/>
        </w:rPr>
        <w:t xml:space="preserve">. Unsuccessful programmes have been </w:t>
      </w:r>
      <w:r w:rsidR="00257C58" w:rsidRPr="00726A10">
        <w:rPr>
          <w:rFonts w:ascii="Arial" w:hAnsi="Arial" w:cs="Arial"/>
        </w:rPr>
        <w:t>phased out</w:t>
      </w:r>
      <w:r w:rsidR="00E81DAE" w:rsidRPr="00726A10">
        <w:rPr>
          <w:rFonts w:ascii="Arial" w:hAnsi="Arial" w:cs="Arial"/>
        </w:rPr>
        <w:t>. Cl</w:t>
      </w:r>
      <w:r w:rsidR="00711E00" w:rsidRPr="00726A10">
        <w:rPr>
          <w:rFonts w:ascii="Arial" w:hAnsi="Arial" w:cs="Arial"/>
        </w:rPr>
        <w:t>assifications look positive, with</w:t>
      </w:r>
      <w:r w:rsidR="00E81DAE" w:rsidRPr="00726A10">
        <w:rPr>
          <w:rFonts w:ascii="Arial" w:hAnsi="Arial" w:cs="Arial"/>
        </w:rPr>
        <w:t xml:space="preserve"> trends rising. Law is bottom of</w:t>
      </w:r>
      <w:r w:rsidR="00711E00" w:rsidRPr="00726A10">
        <w:rPr>
          <w:rFonts w:ascii="Arial" w:hAnsi="Arial" w:cs="Arial"/>
        </w:rPr>
        <w:t xml:space="preserve"> 2:1 and firsts in the UK</w:t>
      </w:r>
      <w:r w:rsidR="00E81DAE" w:rsidRPr="00726A10">
        <w:rPr>
          <w:rFonts w:ascii="Arial" w:hAnsi="Arial" w:cs="Arial"/>
        </w:rPr>
        <w:t xml:space="preserve"> </w:t>
      </w:r>
      <w:r w:rsidR="00711E00" w:rsidRPr="00726A10">
        <w:rPr>
          <w:rFonts w:ascii="Arial" w:hAnsi="Arial" w:cs="Arial"/>
        </w:rPr>
        <w:t>and is</w:t>
      </w:r>
      <w:r w:rsidR="00E81DAE" w:rsidRPr="00726A10">
        <w:rPr>
          <w:rFonts w:ascii="Arial" w:hAnsi="Arial" w:cs="Arial"/>
        </w:rPr>
        <w:t xml:space="preserve"> always a struggle. It was noted that with the new </w:t>
      </w:r>
      <w:r w:rsidR="00711E00" w:rsidRPr="00726A10">
        <w:rPr>
          <w:rFonts w:ascii="Arial" w:hAnsi="Arial" w:cs="Arial"/>
        </w:rPr>
        <w:t>cohort</w:t>
      </w:r>
      <w:r w:rsidR="00E81DAE" w:rsidRPr="00726A10">
        <w:rPr>
          <w:rFonts w:ascii="Arial" w:hAnsi="Arial" w:cs="Arial"/>
        </w:rPr>
        <w:t xml:space="preserve">, the raising of UCAS points has helped and there is a difference in the first year and final years. When annual PMRs are received it will give a better indication. </w:t>
      </w:r>
      <w:r w:rsidR="00E81DAE" w:rsidRPr="00726A10">
        <w:rPr>
          <w:rFonts w:ascii="Arial" w:hAnsi="Arial" w:cs="Arial"/>
        </w:rPr>
        <w:br/>
      </w:r>
      <w:r w:rsidR="00711E00" w:rsidRPr="00726A10">
        <w:rPr>
          <w:rFonts w:ascii="Arial" w:hAnsi="Arial" w:cs="Arial"/>
        </w:rPr>
        <w:br/>
      </w:r>
      <w:r w:rsidR="00E81DAE" w:rsidRPr="00726A10">
        <w:rPr>
          <w:rFonts w:ascii="Arial" w:hAnsi="Arial" w:cs="Arial"/>
        </w:rPr>
        <w:t xml:space="preserve">The </w:t>
      </w:r>
      <w:r w:rsidR="00711E00" w:rsidRPr="00726A10">
        <w:rPr>
          <w:rFonts w:ascii="Arial" w:hAnsi="Arial" w:cs="Arial"/>
        </w:rPr>
        <w:t>PVC</w:t>
      </w:r>
      <w:r w:rsidR="00E81DAE" w:rsidRPr="00726A10">
        <w:rPr>
          <w:rFonts w:ascii="Arial" w:hAnsi="Arial" w:cs="Arial"/>
        </w:rPr>
        <w:t xml:space="preserve"> noted the good honours </w:t>
      </w:r>
      <w:r w:rsidR="00711E00" w:rsidRPr="00726A10">
        <w:rPr>
          <w:rFonts w:ascii="Arial" w:hAnsi="Arial" w:cs="Arial"/>
        </w:rPr>
        <w:t>classifications which are</w:t>
      </w:r>
      <w:r w:rsidR="00E81DAE" w:rsidRPr="00726A10">
        <w:rPr>
          <w:rFonts w:ascii="Arial" w:hAnsi="Arial" w:cs="Arial"/>
        </w:rPr>
        <w:t xml:space="preserve"> a positive benchmark </w:t>
      </w:r>
      <w:r w:rsidR="00711E00" w:rsidRPr="00726A10">
        <w:rPr>
          <w:rFonts w:ascii="Arial" w:hAnsi="Arial" w:cs="Arial"/>
        </w:rPr>
        <w:t>and</w:t>
      </w:r>
      <w:r w:rsidR="00E81DAE" w:rsidRPr="00726A10">
        <w:rPr>
          <w:rFonts w:ascii="Arial" w:hAnsi="Arial" w:cs="Arial"/>
        </w:rPr>
        <w:t xml:space="preserve"> highl</w:t>
      </w:r>
      <w:r w:rsidRPr="00726A10">
        <w:rPr>
          <w:rFonts w:ascii="Arial" w:hAnsi="Arial" w:cs="Arial"/>
        </w:rPr>
        <w:t xml:space="preserve">y important for our students. </w:t>
      </w:r>
    </w:p>
    <w:p w:rsidR="00FB1B43" w:rsidRPr="00726A10" w:rsidRDefault="00FB1B43" w:rsidP="00897DC5">
      <w:pPr>
        <w:spacing w:after="0"/>
        <w:ind w:left="720"/>
        <w:rPr>
          <w:rFonts w:ascii="Arial" w:hAnsi="Arial" w:cs="Arial"/>
          <w:b/>
        </w:rPr>
      </w:pPr>
    </w:p>
    <w:p w:rsidR="005615D4" w:rsidRPr="00726A10" w:rsidRDefault="00750BA8" w:rsidP="00897DC5">
      <w:pPr>
        <w:spacing w:after="0"/>
        <w:ind w:left="720"/>
        <w:rPr>
          <w:rFonts w:ascii="Arial" w:hAnsi="Arial" w:cs="Arial"/>
          <w:b/>
        </w:rPr>
      </w:pPr>
      <w:r w:rsidRPr="00726A10">
        <w:rPr>
          <w:rFonts w:ascii="Arial" w:hAnsi="Arial" w:cs="Arial"/>
          <w:b/>
        </w:rPr>
        <w:t>Action: Deans and the FOO</w:t>
      </w:r>
      <w:r w:rsidR="00F833CA">
        <w:rPr>
          <w:rFonts w:ascii="Arial" w:hAnsi="Arial" w:cs="Arial"/>
          <w:b/>
        </w:rPr>
        <w:t>,</w:t>
      </w:r>
      <w:r w:rsidRPr="00726A10">
        <w:rPr>
          <w:rFonts w:ascii="Arial" w:hAnsi="Arial" w:cs="Arial"/>
          <w:b/>
        </w:rPr>
        <w:t xml:space="preserve"> with other members of staff as appropriate</w:t>
      </w:r>
      <w:r w:rsidR="00F833CA">
        <w:rPr>
          <w:rFonts w:ascii="Arial" w:hAnsi="Arial" w:cs="Arial"/>
          <w:b/>
        </w:rPr>
        <w:t>,</w:t>
      </w:r>
      <w:r w:rsidRPr="00726A10">
        <w:rPr>
          <w:rFonts w:ascii="Arial" w:hAnsi="Arial" w:cs="Arial"/>
          <w:b/>
        </w:rPr>
        <w:t xml:space="preserve"> to continue to work on spread sheets of accurate admissions data to use as a template.</w:t>
      </w:r>
      <w:r w:rsidR="005615D4" w:rsidRPr="00726A10">
        <w:rPr>
          <w:rFonts w:ascii="Arial" w:hAnsi="Arial" w:cs="Arial"/>
          <w:b/>
        </w:rPr>
        <w:br/>
      </w:r>
    </w:p>
    <w:p w:rsidR="00CB48D2" w:rsidRPr="00726A10" w:rsidRDefault="005615D4" w:rsidP="009447DD">
      <w:pPr>
        <w:spacing w:after="0"/>
        <w:ind w:left="1440" w:hanging="1440"/>
        <w:rPr>
          <w:rFonts w:ascii="Arial" w:hAnsi="Arial" w:cs="Arial"/>
        </w:rPr>
      </w:pPr>
      <w:r w:rsidRPr="00726A10">
        <w:rPr>
          <w:rFonts w:ascii="Arial" w:hAnsi="Arial" w:cs="Arial"/>
          <w:b/>
        </w:rPr>
        <w:t>13.1.8.4</w:t>
      </w:r>
      <w:r w:rsidRPr="00726A10">
        <w:rPr>
          <w:rFonts w:ascii="Arial" w:hAnsi="Arial" w:cs="Arial"/>
          <w:b/>
        </w:rPr>
        <w:tab/>
      </w:r>
      <w:r w:rsidR="00E81DAE" w:rsidRPr="00726A10">
        <w:rPr>
          <w:rFonts w:ascii="Arial" w:hAnsi="Arial" w:cs="Arial"/>
          <w:b/>
        </w:rPr>
        <w:t>GMI</w:t>
      </w:r>
      <w:r w:rsidR="00E81DAE" w:rsidRPr="00726A10">
        <w:rPr>
          <w:rFonts w:ascii="Arial" w:hAnsi="Arial" w:cs="Arial"/>
        </w:rPr>
        <w:br/>
        <w:t xml:space="preserve">Report was taken in </w:t>
      </w:r>
      <w:r w:rsidR="005E2B0D">
        <w:rPr>
          <w:rFonts w:ascii="Arial" w:hAnsi="Arial" w:cs="Arial"/>
        </w:rPr>
        <w:t>Director</w:t>
      </w:r>
      <w:r w:rsidR="00711E00" w:rsidRPr="00726A10">
        <w:rPr>
          <w:rFonts w:ascii="Arial" w:hAnsi="Arial" w:cs="Arial"/>
        </w:rPr>
        <w:t xml:space="preserve"> GMI</w:t>
      </w:r>
      <w:r w:rsidR="005E2B0D">
        <w:rPr>
          <w:rFonts w:ascii="Arial" w:hAnsi="Arial" w:cs="Arial"/>
        </w:rPr>
        <w:t>’</w:t>
      </w:r>
      <w:r w:rsidR="00711E00" w:rsidRPr="00726A10">
        <w:rPr>
          <w:rFonts w:ascii="Arial" w:hAnsi="Arial" w:cs="Arial"/>
        </w:rPr>
        <w:t>s</w:t>
      </w:r>
      <w:r w:rsidR="0084744B" w:rsidRPr="00726A10">
        <w:rPr>
          <w:rFonts w:ascii="Arial" w:hAnsi="Arial" w:cs="Arial"/>
        </w:rPr>
        <w:t xml:space="preserve"> </w:t>
      </w:r>
      <w:r w:rsidR="00E81DAE" w:rsidRPr="00726A10">
        <w:rPr>
          <w:rFonts w:ascii="Arial" w:hAnsi="Arial" w:cs="Arial"/>
        </w:rPr>
        <w:t xml:space="preserve">absence. </w:t>
      </w:r>
      <w:r w:rsidR="00711E00" w:rsidRPr="00726A10">
        <w:rPr>
          <w:rFonts w:ascii="Arial" w:hAnsi="Arial" w:cs="Arial"/>
        </w:rPr>
        <w:t xml:space="preserve">The PVC </w:t>
      </w:r>
      <w:r w:rsidR="00E81DAE" w:rsidRPr="00726A10">
        <w:rPr>
          <w:rFonts w:ascii="Arial" w:hAnsi="Arial" w:cs="Arial"/>
        </w:rPr>
        <w:t>thanked</w:t>
      </w:r>
      <w:r w:rsidR="0084744B" w:rsidRPr="00726A10">
        <w:rPr>
          <w:rFonts w:ascii="Arial" w:hAnsi="Arial" w:cs="Arial"/>
        </w:rPr>
        <w:t xml:space="preserve"> Director GMI and noted an iss</w:t>
      </w:r>
      <w:r w:rsidR="00E81DAE" w:rsidRPr="00726A10">
        <w:rPr>
          <w:rFonts w:ascii="Arial" w:hAnsi="Arial" w:cs="Arial"/>
        </w:rPr>
        <w:t>ue with visas in 12-13</w:t>
      </w:r>
      <w:r w:rsidR="00CB48D2" w:rsidRPr="00726A10">
        <w:rPr>
          <w:rFonts w:ascii="Arial" w:hAnsi="Arial" w:cs="Arial"/>
        </w:rPr>
        <w:t xml:space="preserve"> which had adversely affected recruitment.</w:t>
      </w:r>
    </w:p>
    <w:p w:rsidR="00CB48D2" w:rsidRPr="00726A10" w:rsidRDefault="00CB48D2" w:rsidP="005615D4">
      <w:pPr>
        <w:spacing w:after="0"/>
        <w:ind w:left="2160" w:hanging="1440"/>
        <w:rPr>
          <w:rFonts w:ascii="Arial" w:hAnsi="Arial" w:cs="Arial"/>
        </w:rPr>
      </w:pPr>
    </w:p>
    <w:p w:rsidR="001D4A68" w:rsidRPr="009268AF" w:rsidRDefault="00CB48D2" w:rsidP="009268AF">
      <w:pPr>
        <w:ind w:left="1440" w:hanging="720"/>
        <w:rPr>
          <w:rFonts w:ascii="Arial" w:hAnsi="Arial" w:cs="Arial"/>
          <w:b/>
          <w:bCs/>
        </w:rPr>
      </w:pPr>
      <w:r w:rsidRPr="009268AF">
        <w:rPr>
          <w:rFonts w:ascii="Arial" w:hAnsi="Arial" w:cs="Arial"/>
          <w:b/>
          <w:bCs/>
        </w:rPr>
        <w:t>Action</w:t>
      </w:r>
      <w:r w:rsidR="00FB1B43" w:rsidRPr="009268AF">
        <w:rPr>
          <w:rFonts w:ascii="Arial" w:hAnsi="Arial" w:cs="Arial"/>
          <w:b/>
          <w:bCs/>
        </w:rPr>
        <w:t>:</w:t>
      </w:r>
      <w:r w:rsidRPr="009268AF">
        <w:rPr>
          <w:rFonts w:ascii="Arial" w:hAnsi="Arial" w:cs="Arial"/>
          <w:b/>
          <w:bCs/>
        </w:rPr>
        <w:t xml:space="preserve"> </w:t>
      </w:r>
      <w:r w:rsidR="00FB1B43" w:rsidRPr="009268AF">
        <w:rPr>
          <w:rFonts w:ascii="Arial" w:hAnsi="Arial" w:cs="Arial"/>
          <w:b/>
          <w:bCs/>
        </w:rPr>
        <w:t xml:space="preserve">Deans to create a </w:t>
      </w:r>
      <w:r w:rsidRPr="009268AF">
        <w:rPr>
          <w:rFonts w:ascii="Arial" w:hAnsi="Arial" w:cs="Arial"/>
          <w:b/>
          <w:bCs/>
        </w:rPr>
        <w:t xml:space="preserve">comparable </w:t>
      </w:r>
      <w:r w:rsidR="00FB1B43" w:rsidRPr="009268AF">
        <w:rPr>
          <w:rFonts w:ascii="Arial" w:hAnsi="Arial" w:cs="Arial"/>
          <w:b/>
          <w:bCs/>
        </w:rPr>
        <w:t xml:space="preserve">Recruitment </w:t>
      </w:r>
      <w:r w:rsidRPr="009268AF">
        <w:rPr>
          <w:rFonts w:ascii="Arial" w:hAnsi="Arial" w:cs="Arial"/>
          <w:b/>
          <w:bCs/>
        </w:rPr>
        <w:t>report</w:t>
      </w:r>
      <w:r w:rsidR="00FB1B43" w:rsidRPr="009268AF">
        <w:rPr>
          <w:rFonts w:ascii="Arial" w:hAnsi="Arial" w:cs="Arial"/>
          <w:b/>
          <w:bCs/>
        </w:rPr>
        <w:t xml:space="preserve"> for PG data</w:t>
      </w:r>
      <w:r w:rsidRPr="009268AF">
        <w:rPr>
          <w:rFonts w:ascii="Arial" w:hAnsi="Arial" w:cs="Arial"/>
          <w:b/>
          <w:bCs/>
        </w:rPr>
        <w:t xml:space="preserve"> </w:t>
      </w:r>
      <w:r w:rsidR="00FB1B43" w:rsidRPr="009268AF">
        <w:rPr>
          <w:rFonts w:ascii="Arial" w:hAnsi="Arial" w:cs="Arial"/>
          <w:b/>
          <w:bCs/>
        </w:rPr>
        <w:t>for</w:t>
      </w:r>
      <w:r w:rsidRPr="009268AF">
        <w:rPr>
          <w:rFonts w:ascii="Arial" w:hAnsi="Arial" w:cs="Arial"/>
          <w:b/>
          <w:bCs/>
        </w:rPr>
        <w:t xml:space="preserve"> th</w:t>
      </w:r>
      <w:r w:rsidR="00282B9D" w:rsidRPr="009268AF">
        <w:rPr>
          <w:rFonts w:ascii="Arial" w:hAnsi="Arial" w:cs="Arial"/>
          <w:b/>
          <w:bCs/>
        </w:rPr>
        <w:t xml:space="preserve">e </w:t>
      </w:r>
      <w:r w:rsidRPr="009268AF">
        <w:rPr>
          <w:rFonts w:ascii="Arial" w:hAnsi="Arial" w:cs="Arial"/>
          <w:b/>
          <w:bCs/>
        </w:rPr>
        <w:t>next Board</w:t>
      </w:r>
      <w:r w:rsidR="00FB1B43" w:rsidRPr="009268AF">
        <w:rPr>
          <w:rFonts w:ascii="Arial" w:hAnsi="Arial" w:cs="Arial"/>
          <w:b/>
          <w:bCs/>
        </w:rPr>
        <w:t>.</w:t>
      </w:r>
    </w:p>
    <w:p w:rsidR="00EA4606" w:rsidRPr="00726A10" w:rsidRDefault="00CB48D2" w:rsidP="009268AF">
      <w:pPr>
        <w:ind w:left="1440" w:hanging="720"/>
        <w:rPr>
          <w:rFonts w:ascii="Arial" w:hAnsi="Arial" w:cs="Arial"/>
        </w:rPr>
      </w:pPr>
      <w:r w:rsidRPr="009268AF">
        <w:rPr>
          <w:rFonts w:ascii="Arial" w:hAnsi="Arial" w:cs="Arial"/>
          <w:b/>
          <w:bCs/>
        </w:rPr>
        <w:t>Action</w:t>
      </w:r>
      <w:r w:rsidR="00282B9D" w:rsidRPr="009268AF">
        <w:rPr>
          <w:rFonts w:ascii="Arial" w:hAnsi="Arial" w:cs="Arial"/>
          <w:b/>
          <w:bCs/>
        </w:rPr>
        <w:t>:</w:t>
      </w:r>
      <w:r w:rsidRPr="009268AF">
        <w:rPr>
          <w:rFonts w:ascii="Arial" w:hAnsi="Arial" w:cs="Arial"/>
          <w:b/>
          <w:bCs/>
        </w:rPr>
        <w:t xml:space="preserve"> The PVC requested that </w:t>
      </w:r>
      <w:r w:rsidR="001D4A68" w:rsidRPr="009268AF">
        <w:rPr>
          <w:rFonts w:ascii="Arial" w:hAnsi="Arial" w:cs="Arial"/>
          <w:b/>
          <w:bCs/>
        </w:rPr>
        <w:t xml:space="preserve">DLQs to commentate </w:t>
      </w:r>
      <w:r w:rsidRPr="009268AF">
        <w:rPr>
          <w:rFonts w:ascii="Arial" w:hAnsi="Arial" w:cs="Arial"/>
          <w:b/>
          <w:bCs/>
        </w:rPr>
        <w:t xml:space="preserve">in the SMRDs </w:t>
      </w:r>
      <w:r w:rsidR="001D4A68" w:rsidRPr="009268AF">
        <w:rPr>
          <w:rFonts w:ascii="Arial" w:hAnsi="Arial" w:cs="Arial"/>
          <w:b/>
          <w:bCs/>
        </w:rPr>
        <w:t xml:space="preserve">to </w:t>
      </w:r>
      <w:r w:rsidRPr="009268AF">
        <w:rPr>
          <w:rFonts w:ascii="Arial" w:hAnsi="Arial" w:cs="Arial"/>
          <w:b/>
          <w:bCs/>
        </w:rPr>
        <w:t>lead to</w:t>
      </w:r>
      <w:r w:rsidR="001D4A68" w:rsidRPr="009268AF">
        <w:rPr>
          <w:rFonts w:ascii="Arial" w:hAnsi="Arial" w:cs="Arial"/>
          <w:b/>
          <w:bCs/>
        </w:rPr>
        <w:t xml:space="preserve"> </w:t>
      </w:r>
      <w:r w:rsidRPr="009268AF">
        <w:rPr>
          <w:rFonts w:ascii="Arial" w:hAnsi="Arial" w:cs="Arial"/>
          <w:b/>
          <w:bCs/>
        </w:rPr>
        <w:t>task orientated action points</w:t>
      </w:r>
      <w:r w:rsidR="00282B9D" w:rsidRPr="009268AF">
        <w:rPr>
          <w:rFonts w:ascii="Arial" w:hAnsi="Arial" w:cs="Arial"/>
          <w:b/>
          <w:bCs/>
        </w:rPr>
        <w:t>.</w:t>
      </w:r>
      <w:r w:rsidR="003A7B60" w:rsidRPr="00726A10">
        <w:rPr>
          <w:rFonts w:ascii="Arial" w:hAnsi="Arial" w:cs="Arial"/>
        </w:rPr>
        <w:br/>
      </w:r>
    </w:p>
    <w:p w:rsidR="00E81DAE" w:rsidRPr="00726A10" w:rsidRDefault="00EA4606" w:rsidP="00E81DAE">
      <w:pPr>
        <w:spacing w:after="0"/>
        <w:ind w:left="1440" w:hanging="1440"/>
        <w:rPr>
          <w:rFonts w:ascii="Arial" w:hAnsi="Arial" w:cs="Arial"/>
        </w:rPr>
      </w:pPr>
      <w:r w:rsidRPr="00726A10">
        <w:rPr>
          <w:rFonts w:ascii="Arial" w:hAnsi="Arial" w:cs="Arial"/>
          <w:b/>
        </w:rPr>
        <w:t>13.1.9</w:t>
      </w:r>
      <w:r w:rsidR="00670B8B" w:rsidRPr="00726A10">
        <w:rPr>
          <w:rFonts w:ascii="Arial" w:hAnsi="Arial" w:cs="Arial"/>
          <w:b/>
        </w:rPr>
        <w:tab/>
      </w:r>
      <w:r w:rsidR="00552994" w:rsidRPr="00726A10">
        <w:rPr>
          <w:rFonts w:ascii="Arial" w:hAnsi="Arial" w:cs="Arial"/>
          <w:b/>
        </w:rPr>
        <w:t>Research, Enterprise and Consultancy</w:t>
      </w:r>
      <w:r w:rsidR="003A7B60" w:rsidRPr="00726A10">
        <w:rPr>
          <w:rFonts w:ascii="Arial" w:hAnsi="Arial" w:cs="Arial"/>
        </w:rPr>
        <w:br/>
      </w:r>
      <w:proofErr w:type="gramStart"/>
      <w:r w:rsidR="00CB48D2" w:rsidRPr="00726A10">
        <w:rPr>
          <w:rFonts w:ascii="Arial" w:hAnsi="Arial" w:cs="Arial"/>
        </w:rPr>
        <w:t xml:space="preserve">A </w:t>
      </w:r>
      <w:r w:rsidR="00492614" w:rsidRPr="00726A10">
        <w:rPr>
          <w:rFonts w:ascii="Arial" w:hAnsi="Arial" w:cs="Arial"/>
        </w:rPr>
        <w:t xml:space="preserve"> report</w:t>
      </w:r>
      <w:proofErr w:type="gramEnd"/>
      <w:r w:rsidR="00492614" w:rsidRPr="00726A10">
        <w:rPr>
          <w:rFonts w:ascii="Arial" w:hAnsi="Arial" w:cs="Arial"/>
        </w:rPr>
        <w:t xml:space="preserve"> was </w:t>
      </w:r>
      <w:r w:rsidR="005E2B0D">
        <w:rPr>
          <w:rFonts w:ascii="Arial" w:hAnsi="Arial" w:cs="Arial"/>
        </w:rPr>
        <w:t>given</w:t>
      </w:r>
      <w:r w:rsidR="00492614" w:rsidRPr="00726A10">
        <w:rPr>
          <w:rFonts w:ascii="Arial" w:hAnsi="Arial" w:cs="Arial"/>
        </w:rPr>
        <w:t xml:space="preserve">, including an update on the REF. </w:t>
      </w:r>
      <w:r w:rsidR="005E2B0D">
        <w:rPr>
          <w:rFonts w:ascii="Arial" w:hAnsi="Arial" w:cs="Arial"/>
        </w:rPr>
        <w:t>I</w:t>
      </w:r>
      <w:r w:rsidR="00492614" w:rsidRPr="00726A10">
        <w:rPr>
          <w:rFonts w:ascii="Arial" w:hAnsi="Arial" w:cs="Arial"/>
        </w:rPr>
        <w:t xml:space="preserve">t was noted </w:t>
      </w:r>
      <w:r w:rsidR="005E2B0D">
        <w:rPr>
          <w:rFonts w:ascii="Arial" w:hAnsi="Arial" w:cs="Arial"/>
        </w:rPr>
        <w:t xml:space="preserve">that </w:t>
      </w:r>
      <w:r w:rsidR="00492614" w:rsidRPr="00726A10">
        <w:rPr>
          <w:rFonts w:ascii="Arial" w:hAnsi="Arial" w:cs="Arial"/>
        </w:rPr>
        <w:t xml:space="preserve">there is </w:t>
      </w:r>
      <w:r w:rsidR="005E2B0D">
        <w:rPr>
          <w:rFonts w:ascii="Arial" w:hAnsi="Arial" w:cs="Arial"/>
        </w:rPr>
        <w:t>plenty</w:t>
      </w:r>
      <w:r w:rsidR="00492614" w:rsidRPr="00726A10">
        <w:rPr>
          <w:rFonts w:ascii="Arial" w:hAnsi="Arial" w:cs="Arial"/>
        </w:rPr>
        <w:t xml:space="preserve"> of opportunity for research </w:t>
      </w:r>
      <w:r w:rsidR="005E2B0D">
        <w:rPr>
          <w:rFonts w:ascii="Arial" w:hAnsi="Arial" w:cs="Arial"/>
        </w:rPr>
        <w:t>synergies across the F</w:t>
      </w:r>
      <w:r w:rsidR="00492614" w:rsidRPr="00726A10">
        <w:rPr>
          <w:rFonts w:ascii="Arial" w:hAnsi="Arial" w:cs="Arial"/>
        </w:rPr>
        <w:t>aculties</w:t>
      </w:r>
      <w:r w:rsidR="00CB48D2" w:rsidRPr="00726A10">
        <w:rPr>
          <w:rFonts w:ascii="Arial" w:hAnsi="Arial" w:cs="Arial"/>
        </w:rPr>
        <w:t xml:space="preserve"> and within ACH</w:t>
      </w:r>
      <w:r w:rsidR="00492614" w:rsidRPr="00726A10">
        <w:rPr>
          <w:rFonts w:ascii="Arial" w:hAnsi="Arial" w:cs="Arial"/>
        </w:rPr>
        <w:t xml:space="preserve">. </w:t>
      </w:r>
      <w:r w:rsidR="00CB48D2" w:rsidRPr="00726A10">
        <w:rPr>
          <w:rFonts w:ascii="Arial" w:hAnsi="Arial" w:cs="Arial"/>
        </w:rPr>
        <w:t>There was also room for the exchange and development of skills relating to putting together research and going for bids, putting on events etc., which crossed disciplinary interest</w:t>
      </w:r>
      <w:r w:rsidR="00A15485" w:rsidRPr="00726A10">
        <w:rPr>
          <w:rFonts w:ascii="Arial" w:hAnsi="Arial" w:cs="Arial"/>
        </w:rPr>
        <w:t>s and specific lines of enquiry</w:t>
      </w:r>
      <w:r w:rsidR="00CB48D2" w:rsidRPr="00726A10">
        <w:rPr>
          <w:rFonts w:ascii="Arial" w:hAnsi="Arial" w:cs="Arial"/>
        </w:rPr>
        <w:t xml:space="preserve">. </w:t>
      </w:r>
      <w:r w:rsidR="00492614" w:rsidRPr="00726A10">
        <w:rPr>
          <w:rFonts w:ascii="Arial" w:hAnsi="Arial" w:cs="Arial"/>
        </w:rPr>
        <w:t xml:space="preserve">Recent </w:t>
      </w:r>
      <w:r w:rsidR="0014443E">
        <w:rPr>
          <w:rFonts w:ascii="Arial" w:hAnsi="Arial" w:cs="Arial"/>
        </w:rPr>
        <w:t>Faculty</w:t>
      </w:r>
      <w:r w:rsidR="00492614" w:rsidRPr="00726A10">
        <w:rPr>
          <w:rFonts w:ascii="Arial" w:hAnsi="Arial" w:cs="Arial"/>
        </w:rPr>
        <w:t xml:space="preserve"> successes include the China Maritime Centre, Alessandro </w:t>
      </w:r>
      <w:proofErr w:type="spellStart"/>
      <w:r w:rsidR="00492614" w:rsidRPr="00726A10">
        <w:rPr>
          <w:rFonts w:ascii="Arial" w:hAnsi="Arial" w:cs="Arial"/>
        </w:rPr>
        <w:t>Benati</w:t>
      </w:r>
      <w:r w:rsidR="00CB48D2" w:rsidRPr="00726A10">
        <w:rPr>
          <w:rFonts w:ascii="Arial" w:hAnsi="Arial" w:cs="Arial"/>
        </w:rPr>
        <w:t>’</w:t>
      </w:r>
      <w:r w:rsidR="00492614" w:rsidRPr="00726A10">
        <w:rPr>
          <w:rFonts w:ascii="Arial" w:hAnsi="Arial" w:cs="Arial"/>
        </w:rPr>
        <w:t>s</w:t>
      </w:r>
      <w:proofErr w:type="spellEnd"/>
      <w:r w:rsidR="00492614" w:rsidRPr="00726A10">
        <w:rPr>
          <w:rFonts w:ascii="Arial" w:hAnsi="Arial" w:cs="Arial"/>
        </w:rPr>
        <w:t xml:space="preserve"> recent book release and Neil Spiller</w:t>
      </w:r>
      <w:r w:rsidR="009268AF">
        <w:rPr>
          <w:rFonts w:ascii="Arial" w:hAnsi="Arial" w:cs="Arial"/>
        </w:rPr>
        <w:t xml:space="preserve">’s book, </w:t>
      </w:r>
      <w:r w:rsidR="00492614" w:rsidRPr="00726A10">
        <w:rPr>
          <w:rFonts w:ascii="Arial" w:hAnsi="Arial" w:cs="Arial"/>
        </w:rPr>
        <w:t xml:space="preserve">which </w:t>
      </w:r>
      <w:r w:rsidR="009268AF">
        <w:rPr>
          <w:rFonts w:ascii="Arial" w:hAnsi="Arial" w:cs="Arial"/>
        </w:rPr>
        <w:t>is released</w:t>
      </w:r>
      <w:r w:rsidR="00492614" w:rsidRPr="00726A10">
        <w:rPr>
          <w:rFonts w:ascii="Arial" w:hAnsi="Arial" w:cs="Arial"/>
        </w:rPr>
        <w:t xml:space="preserve"> on 17</w:t>
      </w:r>
      <w:r w:rsidR="00492614" w:rsidRPr="00726A10">
        <w:rPr>
          <w:rFonts w:ascii="Arial" w:hAnsi="Arial" w:cs="Arial"/>
          <w:vertAlign w:val="superscript"/>
        </w:rPr>
        <w:t>th</w:t>
      </w:r>
      <w:r w:rsidR="00492614" w:rsidRPr="00726A10">
        <w:rPr>
          <w:rFonts w:ascii="Arial" w:hAnsi="Arial" w:cs="Arial"/>
        </w:rPr>
        <w:t xml:space="preserve"> October. </w:t>
      </w:r>
    </w:p>
    <w:p w:rsidR="00492614" w:rsidRPr="00726A10" w:rsidRDefault="00492614" w:rsidP="00E81DAE">
      <w:pPr>
        <w:spacing w:after="0"/>
        <w:ind w:left="1440" w:hanging="1440"/>
        <w:rPr>
          <w:rFonts w:ascii="Arial" w:hAnsi="Arial" w:cs="Arial"/>
          <w:b/>
        </w:rPr>
      </w:pPr>
      <w:r w:rsidRPr="00726A10">
        <w:rPr>
          <w:rFonts w:ascii="Arial" w:hAnsi="Arial" w:cs="Arial"/>
          <w:b/>
        </w:rPr>
        <w:tab/>
      </w:r>
    </w:p>
    <w:p w:rsidR="00492614" w:rsidRPr="00726A10" w:rsidRDefault="00492614" w:rsidP="00E81DAE">
      <w:pPr>
        <w:spacing w:after="0"/>
        <w:ind w:left="1440" w:hanging="1440"/>
        <w:rPr>
          <w:rFonts w:ascii="Arial" w:hAnsi="Arial" w:cs="Arial"/>
          <w:b/>
        </w:rPr>
      </w:pPr>
      <w:r w:rsidRPr="00726A10">
        <w:rPr>
          <w:rFonts w:ascii="Arial" w:hAnsi="Arial" w:cs="Arial"/>
          <w:b/>
        </w:rPr>
        <w:tab/>
      </w:r>
      <w:r w:rsidRPr="00726A10">
        <w:rPr>
          <w:rFonts w:ascii="Arial" w:hAnsi="Arial" w:cs="Arial"/>
        </w:rPr>
        <w:t xml:space="preserve">The PVC asked for the UOAs to be listed for the next </w:t>
      </w:r>
      <w:r w:rsidR="005922AE">
        <w:rPr>
          <w:rFonts w:ascii="Arial" w:hAnsi="Arial" w:cs="Arial"/>
        </w:rPr>
        <w:t>Board</w:t>
      </w:r>
      <w:r w:rsidRPr="00726A10">
        <w:rPr>
          <w:rFonts w:ascii="Arial" w:hAnsi="Arial" w:cs="Arial"/>
          <w:b/>
        </w:rPr>
        <w:t>.</w:t>
      </w:r>
      <w:r w:rsidR="007F7B7B" w:rsidRPr="00726A10">
        <w:rPr>
          <w:rFonts w:ascii="Arial" w:hAnsi="Arial" w:cs="Arial"/>
          <w:b/>
        </w:rPr>
        <w:br/>
      </w:r>
    </w:p>
    <w:p w:rsidR="00EA4606" w:rsidRPr="00726A10" w:rsidRDefault="00E81DAE" w:rsidP="00897DC5">
      <w:pPr>
        <w:spacing w:after="0"/>
        <w:ind w:left="720"/>
        <w:rPr>
          <w:rFonts w:ascii="Arial" w:hAnsi="Arial" w:cs="Arial"/>
          <w:b/>
        </w:rPr>
      </w:pPr>
      <w:r w:rsidRPr="00674FBA">
        <w:rPr>
          <w:rFonts w:ascii="Arial" w:hAnsi="Arial" w:cs="Arial"/>
          <w:b/>
        </w:rPr>
        <w:t xml:space="preserve">Action: </w:t>
      </w:r>
      <w:r w:rsidR="00357886" w:rsidRPr="00674FBA">
        <w:rPr>
          <w:rFonts w:ascii="Arial" w:hAnsi="Arial" w:cs="Arial"/>
          <w:b/>
        </w:rPr>
        <w:t>Dean of ADC</w:t>
      </w:r>
      <w:r w:rsidR="009268AF">
        <w:rPr>
          <w:rFonts w:ascii="Arial" w:hAnsi="Arial" w:cs="Arial"/>
          <w:b/>
        </w:rPr>
        <w:t xml:space="preserve"> as Senior L</w:t>
      </w:r>
      <w:r w:rsidR="00F232D5" w:rsidRPr="00674FBA">
        <w:rPr>
          <w:rFonts w:ascii="Arial" w:hAnsi="Arial" w:cs="Arial"/>
          <w:b/>
        </w:rPr>
        <w:t xml:space="preserve">ead for </w:t>
      </w:r>
      <w:r w:rsidR="0014443E">
        <w:rPr>
          <w:rFonts w:ascii="Arial" w:hAnsi="Arial" w:cs="Arial"/>
          <w:b/>
        </w:rPr>
        <w:t>Faculty</w:t>
      </w:r>
      <w:r w:rsidR="009268AF">
        <w:rPr>
          <w:rFonts w:ascii="Arial" w:hAnsi="Arial" w:cs="Arial"/>
          <w:b/>
        </w:rPr>
        <w:t xml:space="preserve"> R</w:t>
      </w:r>
      <w:r w:rsidR="00F232D5" w:rsidRPr="00674FBA">
        <w:rPr>
          <w:rFonts w:ascii="Arial" w:hAnsi="Arial" w:cs="Arial"/>
          <w:b/>
        </w:rPr>
        <w:t>esearch t</w:t>
      </w:r>
      <w:r w:rsidRPr="00674FBA">
        <w:rPr>
          <w:rFonts w:ascii="Arial" w:hAnsi="Arial" w:cs="Arial"/>
          <w:b/>
        </w:rPr>
        <w:t xml:space="preserve">o provide list </w:t>
      </w:r>
      <w:r w:rsidR="00492614" w:rsidRPr="00674FBA">
        <w:rPr>
          <w:rFonts w:ascii="Arial" w:hAnsi="Arial" w:cs="Arial"/>
          <w:b/>
        </w:rPr>
        <w:t xml:space="preserve">of UOAs </w:t>
      </w:r>
      <w:r w:rsidRPr="00674FBA">
        <w:rPr>
          <w:rFonts w:ascii="Arial" w:hAnsi="Arial" w:cs="Arial"/>
          <w:b/>
        </w:rPr>
        <w:t xml:space="preserve">for the next </w:t>
      </w:r>
      <w:r w:rsidR="005922AE">
        <w:rPr>
          <w:rFonts w:ascii="Arial" w:hAnsi="Arial" w:cs="Arial"/>
          <w:b/>
        </w:rPr>
        <w:t>Board</w:t>
      </w:r>
      <w:r w:rsidR="009268AF">
        <w:rPr>
          <w:rFonts w:ascii="Arial" w:hAnsi="Arial" w:cs="Arial"/>
          <w:b/>
        </w:rPr>
        <w:t>,</w:t>
      </w:r>
      <w:r w:rsidRPr="00674FBA">
        <w:rPr>
          <w:rFonts w:ascii="Arial" w:hAnsi="Arial" w:cs="Arial"/>
          <w:b/>
        </w:rPr>
        <w:t xml:space="preserve"> with an update</w:t>
      </w:r>
      <w:r w:rsidR="00F232D5" w:rsidRPr="00674FBA">
        <w:rPr>
          <w:rFonts w:ascii="Arial" w:hAnsi="Arial" w:cs="Arial"/>
          <w:b/>
        </w:rPr>
        <w:t xml:space="preserve"> </w:t>
      </w:r>
      <w:r w:rsidRPr="00674FBA">
        <w:rPr>
          <w:rFonts w:ascii="Arial" w:hAnsi="Arial" w:cs="Arial"/>
          <w:b/>
        </w:rPr>
        <w:t xml:space="preserve">and </w:t>
      </w:r>
      <w:r w:rsidR="00F232D5" w:rsidRPr="00674FBA">
        <w:rPr>
          <w:rFonts w:ascii="Arial" w:hAnsi="Arial" w:cs="Arial"/>
          <w:b/>
        </w:rPr>
        <w:t xml:space="preserve">further information about </w:t>
      </w:r>
      <w:r w:rsidRPr="00674FBA">
        <w:rPr>
          <w:rFonts w:ascii="Arial" w:hAnsi="Arial" w:cs="Arial"/>
          <w:b/>
        </w:rPr>
        <w:t>what the next steps are</w:t>
      </w:r>
      <w:r w:rsidR="00F232D5" w:rsidRPr="00674FBA">
        <w:rPr>
          <w:rFonts w:ascii="Arial" w:hAnsi="Arial" w:cs="Arial"/>
          <w:b/>
        </w:rPr>
        <w:t xml:space="preserve"> for the </w:t>
      </w:r>
      <w:r w:rsidR="0014443E">
        <w:rPr>
          <w:rFonts w:ascii="Arial" w:hAnsi="Arial" w:cs="Arial"/>
          <w:b/>
        </w:rPr>
        <w:t>Faculty</w:t>
      </w:r>
      <w:r w:rsidR="00F232D5" w:rsidRPr="00674FBA">
        <w:rPr>
          <w:rFonts w:ascii="Arial" w:hAnsi="Arial" w:cs="Arial"/>
          <w:b/>
        </w:rPr>
        <w:t xml:space="preserve"> R&amp;E strategy</w:t>
      </w:r>
      <w:r w:rsidRPr="00674FBA">
        <w:rPr>
          <w:rFonts w:ascii="Arial" w:hAnsi="Arial" w:cs="Arial"/>
          <w:b/>
        </w:rPr>
        <w:t>.</w:t>
      </w:r>
      <w:r w:rsidRPr="00726A10">
        <w:rPr>
          <w:rFonts w:ascii="Arial" w:hAnsi="Arial" w:cs="Arial"/>
          <w:b/>
        </w:rPr>
        <w:br/>
      </w:r>
    </w:p>
    <w:p w:rsidR="00492614" w:rsidRPr="00726A10" w:rsidRDefault="00EA4606">
      <w:pPr>
        <w:spacing w:after="0"/>
        <w:ind w:left="1440" w:hanging="1440"/>
        <w:rPr>
          <w:rFonts w:ascii="Arial" w:hAnsi="Arial" w:cs="Arial"/>
        </w:rPr>
      </w:pPr>
      <w:r w:rsidRPr="00726A10">
        <w:rPr>
          <w:rFonts w:ascii="Arial" w:hAnsi="Arial" w:cs="Arial"/>
          <w:b/>
        </w:rPr>
        <w:t xml:space="preserve">13.1.10 </w:t>
      </w:r>
      <w:r w:rsidRPr="00726A10">
        <w:rPr>
          <w:rFonts w:ascii="Arial" w:hAnsi="Arial" w:cs="Arial"/>
          <w:b/>
        </w:rPr>
        <w:tab/>
      </w:r>
      <w:r w:rsidR="006B27D5" w:rsidRPr="00726A10">
        <w:rPr>
          <w:rFonts w:ascii="Arial" w:hAnsi="Arial" w:cs="Arial"/>
          <w:b/>
        </w:rPr>
        <w:t>Learning and Quality</w:t>
      </w:r>
      <w:r w:rsidR="00E81DAE" w:rsidRPr="00726A10">
        <w:rPr>
          <w:rFonts w:ascii="Arial" w:hAnsi="Arial" w:cs="Arial"/>
          <w:b/>
        </w:rPr>
        <w:br/>
      </w:r>
      <w:r w:rsidR="00492614" w:rsidRPr="00726A10">
        <w:rPr>
          <w:rFonts w:ascii="Arial" w:hAnsi="Arial" w:cs="Arial"/>
        </w:rPr>
        <w:t>It was</w:t>
      </w:r>
      <w:r w:rsidR="00E81DAE" w:rsidRPr="00726A10">
        <w:rPr>
          <w:rFonts w:ascii="Arial" w:hAnsi="Arial" w:cs="Arial"/>
        </w:rPr>
        <w:t xml:space="preserve"> noted a </w:t>
      </w:r>
      <w:r w:rsidR="003D2000" w:rsidRPr="00726A10">
        <w:rPr>
          <w:rFonts w:ascii="Arial" w:hAnsi="Arial" w:cs="Arial"/>
        </w:rPr>
        <w:t>c</w:t>
      </w:r>
      <w:r w:rsidR="00E81DAE" w:rsidRPr="00726A10">
        <w:rPr>
          <w:rFonts w:ascii="Arial" w:hAnsi="Arial" w:cs="Arial"/>
        </w:rPr>
        <w:t xml:space="preserve">hallenge </w:t>
      </w:r>
      <w:r w:rsidR="003D2000" w:rsidRPr="00726A10">
        <w:rPr>
          <w:rFonts w:ascii="Arial" w:hAnsi="Arial" w:cs="Arial"/>
        </w:rPr>
        <w:t xml:space="preserve">lies in the change involved in </w:t>
      </w:r>
      <w:r w:rsidR="00E81DAE" w:rsidRPr="00726A10">
        <w:rPr>
          <w:rFonts w:ascii="Arial" w:hAnsi="Arial" w:cs="Arial"/>
        </w:rPr>
        <w:t>working w</w:t>
      </w:r>
      <w:r w:rsidR="00492614" w:rsidRPr="00726A10">
        <w:rPr>
          <w:rFonts w:ascii="Arial" w:hAnsi="Arial" w:cs="Arial"/>
        </w:rPr>
        <w:t>it</w:t>
      </w:r>
      <w:r w:rsidR="005E2B0D">
        <w:rPr>
          <w:rFonts w:ascii="Arial" w:hAnsi="Arial" w:cs="Arial"/>
        </w:rPr>
        <w:t>h a new Academic Quality Unit. T</w:t>
      </w:r>
      <w:r w:rsidR="00492614" w:rsidRPr="00726A10">
        <w:rPr>
          <w:rFonts w:ascii="Arial" w:hAnsi="Arial" w:cs="Arial"/>
        </w:rPr>
        <w:t xml:space="preserve">here is a need to pin down how the </w:t>
      </w:r>
      <w:r w:rsidR="0014443E">
        <w:rPr>
          <w:rFonts w:ascii="Arial" w:hAnsi="Arial" w:cs="Arial"/>
        </w:rPr>
        <w:t>Faculty</w:t>
      </w:r>
      <w:r w:rsidR="00E81DAE" w:rsidRPr="00726A10">
        <w:rPr>
          <w:rFonts w:ascii="Arial" w:hAnsi="Arial" w:cs="Arial"/>
        </w:rPr>
        <w:t xml:space="preserve"> work</w:t>
      </w:r>
      <w:r w:rsidR="00492614" w:rsidRPr="00726A10">
        <w:rPr>
          <w:rFonts w:ascii="Arial" w:hAnsi="Arial" w:cs="Arial"/>
        </w:rPr>
        <w:t>s</w:t>
      </w:r>
      <w:r w:rsidR="00E81DAE" w:rsidRPr="00726A10">
        <w:rPr>
          <w:rFonts w:ascii="Arial" w:hAnsi="Arial" w:cs="Arial"/>
        </w:rPr>
        <w:t xml:space="preserve"> with them</w:t>
      </w:r>
      <w:r w:rsidR="003D2000" w:rsidRPr="00726A10">
        <w:rPr>
          <w:rFonts w:ascii="Arial" w:hAnsi="Arial" w:cs="Arial"/>
        </w:rPr>
        <w:t>, who does what, and what will happen</w:t>
      </w:r>
      <w:r w:rsidR="00E81DAE" w:rsidRPr="00726A10">
        <w:rPr>
          <w:rFonts w:ascii="Arial" w:hAnsi="Arial" w:cs="Arial"/>
        </w:rPr>
        <w:t xml:space="preserve">. </w:t>
      </w:r>
      <w:proofErr w:type="gramStart"/>
      <w:r w:rsidR="00492614" w:rsidRPr="00726A10">
        <w:rPr>
          <w:rFonts w:ascii="Arial" w:hAnsi="Arial" w:cs="Arial"/>
        </w:rPr>
        <w:t>Staff are</w:t>
      </w:r>
      <w:proofErr w:type="gramEnd"/>
      <w:r w:rsidR="00492614" w:rsidRPr="00726A10">
        <w:rPr>
          <w:rFonts w:ascii="Arial" w:hAnsi="Arial" w:cs="Arial"/>
        </w:rPr>
        <w:t xml:space="preserve"> working with the Quality M</w:t>
      </w:r>
      <w:r w:rsidR="00E81DAE" w:rsidRPr="00726A10">
        <w:rPr>
          <w:rFonts w:ascii="Arial" w:hAnsi="Arial" w:cs="Arial"/>
        </w:rPr>
        <w:t xml:space="preserve">anager and there is a </w:t>
      </w:r>
      <w:r w:rsidR="00492614" w:rsidRPr="00726A10">
        <w:rPr>
          <w:rFonts w:ascii="Arial" w:hAnsi="Arial" w:cs="Arial"/>
        </w:rPr>
        <w:t xml:space="preserve">complex </w:t>
      </w:r>
      <w:r w:rsidR="00E81DAE" w:rsidRPr="00726A10">
        <w:rPr>
          <w:rFonts w:ascii="Arial" w:hAnsi="Arial" w:cs="Arial"/>
        </w:rPr>
        <w:t>transition to move into a single structure. Specific advice will be drawn up to give to staff. The university are working towards a cent</w:t>
      </w:r>
      <w:r w:rsidR="00196FA9">
        <w:rPr>
          <w:rFonts w:ascii="Arial" w:hAnsi="Arial" w:cs="Arial"/>
        </w:rPr>
        <w:t>ral system of course evaluation;</w:t>
      </w:r>
      <w:r w:rsidR="00E81DAE" w:rsidRPr="00726A10">
        <w:rPr>
          <w:rFonts w:ascii="Arial" w:hAnsi="Arial" w:cs="Arial"/>
        </w:rPr>
        <w:t xml:space="preserve"> more information will be given as it is available. </w:t>
      </w:r>
      <w:r w:rsidR="00492614" w:rsidRPr="00726A10">
        <w:rPr>
          <w:rFonts w:ascii="Arial" w:hAnsi="Arial" w:cs="Arial"/>
        </w:rPr>
        <w:br/>
      </w:r>
    </w:p>
    <w:p w:rsidR="00E81DAE" w:rsidRPr="00726A10" w:rsidRDefault="00492614" w:rsidP="00492614">
      <w:pPr>
        <w:spacing w:after="0"/>
        <w:ind w:left="1440"/>
        <w:rPr>
          <w:rFonts w:ascii="Arial" w:hAnsi="Arial" w:cs="Arial"/>
        </w:rPr>
      </w:pPr>
      <w:r w:rsidRPr="00726A10">
        <w:rPr>
          <w:rFonts w:ascii="Arial" w:hAnsi="Arial" w:cs="Arial"/>
        </w:rPr>
        <w:t xml:space="preserve">The PVC thanked </w:t>
      </w:r>
      <w:r w:rsidR="002C65E2" w:rsidRPr="00726A10">
        <w:rPr>
          <w:rFonts w:ascii="Arial" w:hAnsi="Arial" w:cs="Arial"/>
        </w:rPr>
        <w:t>Dean LHSS</w:t>
      </w:r>
      <w:r w:rsidR="003D2000" w:rsidRPr="00726A10">
        <w:rPr>
          <w:rFonts w:ascii="Arial" w:hAnsi="Arial" w:cs="Arial"/>
        </w:rPr>
        <w:t xml:space="preserve"> who is leading on L</w:t>
      </w:r>
      <w:r w:rsidR="002C65E2" w:rsidRPr="00726A10">
        <w:rPr>
          <w:rFonts w:ascii="Arial" w:hAnsi="Arial" w:cs="Arial"/>
        </w:rPr>
        <w:t>&amp;</w:t>
      </w:r>
      <w:r w:rsidR="003D2000" w:rsidRPr="00726A10">
        <w:rPr>
          <w:rFonts w:ascii="Arial" w:hAnsi="Arial" w:cs="Arial"/>
        </w:rPr>
        <w:t xml:space="preserve">Q for the </w:t>
      </w:r>
      <w:r w:rsidR="0014443E">
        <w:rPr>
          <w:rFonts w:ascii="Arial" w:hAnsi="Arial" w:cs="Arial"/>
        </w:rPr>
        <w:t>Faculty</w:t>
      </w:r>
      <w:r w:rsidR="003D2000" w:rsidRPr="00726A10">
        <w:rPr>
          <w:rFonts w:ascii="Arial" w:hAnsi="Arial" w:cs="Arial"/>
        </w:rPr>
        <w:t xml:space="preserve"> </w:t>
      </w:r>
      <w:r w:rsidR="00E81DAE" w:rsidRPr="00726A10">
        <w:rPr>
          <w:rFonts w:ascii="Arial" w:hAnsi="Arial" w:cs="Arial"/>
        </w:rPr>
        <w:t xml:space="preserve">for the report and suggested we need to increase the member of staff for GOLD, employability and technology advanced teaching. </w:t>
      </w:r>
      <w:r w:rsidRPr="00726A10">
        <w:rPr>
          <w:rFonts w:ascii="Arial" w:hAnsi="Arial" w:cs="Arial"/>
        </w:rPr>
        <w:br/>
      </w:r>
    </w:p>
    <w:p w:rsidR="00E81DAE" w:rsidRPr="00726A10" w:rsidRDefault="00492614" w:rsidP="00E81DAE">
      <w:pPr>
        <w:spacing w:after="0"/>
        <w:ind w:left="1440"/>
        <w:rPr>
          <w:rFonts w:ascii="Arial" w:hAnsi="Arial" w:cs="Arial"/>
        </w:rPr>
      </w:pPr>
      <w:r w:rsidRPr="00726A10">
        <w:rPr>
          <w:rFonts w:ascii="Arial" w:hAnsi="Arial" w:cs="Arial"/>
        </w:rPr>
        <w:t>Dean of CMS</w:t>
      </w:r>
      <w:r w:rsidR="00E81DAE" w:rsidRPr="00726A10">
        <w:rPr>
          <w:rFonts w:ascii="Arial" w:hAnsi="Arial" w:cs="Arial"/>
        </w:rPr>
        <w:t xml:space="preserve"> suggested lots of work is happening behind the scenes and an update will be available soon. </w:t>
      </w:r>
    </w:p>
    <w:p w:rsidR="00E81DAE" w:rsidRPr="00726A10" w:rsidRDefault="00E81DAE" w:rsidP="00E81DAE">
      <w:pPr>
        <w:spacing w:after="0"/>
        <w:ind w:left="1440" w:hanging="1440"/>
        <w:rPr>
          <w:rFonts w:ascii="Arial" w:hAnsi="Arial" w:cs="Arial"/>
        </w:rPr>
      </w:pPr>
    </w:p>
    <w:p w:rsidR="009268AF" w:rsidRDefault="00E81DAE" w:rsidP="00110012">
      <w:pPr>
        <w:spacing w:after="0"/>
        <w:ind w:left="1440"/>
        <w:rPr>
          <w:rFonts w:ascii="Arial" w:hAnsi="Arial" w:cs="Arial"/>
        </w:rPr>
      </w:pPr>
      <w:r w:rsidRPr="00726A10">
        <w:rPr>
          <w:rFonts w:ascii="Arial" w:hAnsi="Arial" w:cs="Arial"/>
        </w:rPr>
        <w:t>It was raised that there is an issue with GO</w:t>
      </w:r>
      <w:r w:rsidR="00492614" w:rsidRPr="00726A10">
        <w:rPr>
          <w:rFonts w:ascii="Arial" w:hAnsi="Arial" w:cs="Arial"/>
        </w:rPr>
        <w:t>LD and HR. This was discussed</w:t>
      </w:r>
      <w:r w:rsidRPr="00726A10">
        <w:rPr>
          <w:rFonts w:ascii="Arial" w:hAnsi="Arial" w:cs="Arial"/>
        </w:rPr>
        <w:t xml:space="preserve">. </w:t>
      </w:r>
      <w:r w:rsidR="00492614" w:rsidRPr="00726A10">
        <w:rPr>
          <w:rFonts w:ascii="Arial" w:hAnsi="Arial" w:cs="Arial"/>
        </w:rPr>
        <w:t>The PVC</w:t>
      </w:r>
      <w:r w:rsidRPr="00726A10">
        <w:rPr>
          <w:rFonts w:ascii="Arial" w:hAnsi="Arial" w:cs="Arial"/>
        </w:rPr>
        <w:t xml:space="preserve"> suggested that it is dealt in a common way.</w:t>
      </w:r>
      <w:r w:rsidR="00110012">
        <w:rPr>
          <w:rFonts w:ascii="Arial" w:hAnsi="Arial" w:cs="Arial"/>
        </w:rPr>
        <w:br/>
      </w:r>
    </w:p>
    <w:p w:rsidR="00EA4606" w:rsidRPr="00726A10" w:rsidRDefault="003D2000" w:rsidP="00110012">
      <w:pPr>
        <w:spacing w:after="0"/>
        <w:ind w:firstLine="720"/>
        <w:rPr>
          <w:rFonts w:ascii="Arial" w:hAnsi="Arial" w:cs="Arial"/>
          <w:b/>
        </w:rPr>
      </w:pPr>
      <w:r w:rsidRPr="00674FBA">
        <w:rPr>
          <w:rFonts w:ascii="Arial" w:hAnsi="Arial" w:cs="Arial"/>
          <w:b/>
        </w:rPr>
        <w:t xml:space="preserve">Action: PVC to </w:t>
      </w:r>
      <w:r w:rsidR="001D4A68" w:rsidRPr="00674FBA">
        <w:rPr>
          <w:rFonts w:ascii="Arial" w:hAnsi="Arial" w:cs="Arial"/>
          <w:b/>
        </w:rPr>
        <w:t>investigate GOLD situation</w:t>
      </w:r>
      <w:r w:rsidRPr="00674FBA">
        <w:rPr>
          <w:rFonts w:ascii="Arial" w:hAnsi="Arial" w:cs="Arial"/>
          <w:b/>
        </w:rPr>
        <w:t xml:space="preserve"> with </w:t>
      </w:r>
      <w:proofErr w:type="spellStart"/>
      <w:r w:rsidRPr="00674FBA">
        <w:rPr>
          <w:rFonts w:ascii="Arial" w:hAnsi="Arial" w:cs="Arial"/>
          <w:b/>
        </w:rPr>
        <w:t>HoDs</w:t>
      </w:r>
      <w:proofErr w:type="spellEnd"/>
      <w:r w:rsidRPr="00674FBA">
        <w:rPr>
          <w:rFonts w:ascii="Arial" w:hAnsi="Arial" w:cs="Arial"/>
          <w:b/>
        </w:rPr>
        <w:t xml:space="preserve"> and </w:t>
      </w:r>
      <w:proofErr w:type="gramStart"/>
      <w:r w:rsidRPr="00674FBA">
        <w:rPr>
          <w:rFonts w:ascii="Arial" w:hAnsi="Arial" w:cs="Arial"/>
          <w:b/>
        </w:rPr>
        <w:t>Senior</w:t>
      </w:r>
      <w:proofErr w:type="gramEnd"/>
      <w:r w:rsidRPr="00674FBA">
        <w:rPr>
          <w:rFonts w:ascii="Arial" w:hAnsi="Arial" w:cs="Arial"/>
          <w:b/>
        </w:rPr>
        <w:t xml:space="preserve"> leads</w:t>
      </w:r>
      <w:r w:rsidR="002C65E2" w:rsidRPr="00726A10">
        <w:rPr>
          <w:rFonts w:ascii="Arial" w:hAnsi="Arial" w:cs="Arial"/>
          <w:b/>
        </w:rPr>
        <w:t xml:space="preserve">. </w:t>
      </w:r>
      <w:r w:rsidR="003A7B60" w:rsidRPr="00726A10">
        <w:rPr>
          <w:rFonts w:ascii="Arial" w:hAnsi="Arial" w:cs="Arial"/>
          <w:b/>
        </w:rPr>
        <w:br/>
      </w:r>
    </w:p>
    <w:p w:rsidR="007F7B7B" w:rsidRPr="00726A10" w:rsidRDefault="00EA4606" w:rsidP="00423F49">
      <w:pPr>
        <w:spacing w:after="0"/>
        <w:ind w:left="1440" w:hanging="1440"/>
        <w:rPr>
          <w:rFonts w:ascii="Arial" w:hAnsi="Arial" w:cs="Arial"/>
        </w:rPr>
      </w:pPr>
      <w:r w:rsidRPr="00726A10">
        <w:rPr>
          <w:rFonts w:ascii="Arial" w:hAnsi="Arial" w:cs="Arial"/>
          <w:b/>
        </w:rPr>
        <w:t xml:space="preserve">13.1.11 </w:t>
      </w:r>
      <w:r w:rsidRPr="00726A10">
        <w:rPr>
          <w:rFonts w:ascii="Arial" w:hAnsi="Arial" w:cs="Arial"/>
          <w:b/>
        </w:rPr>
        <w:tab/>
      </w:r>
      <w:r w:rsidR="006B27D5" w:rsidRPr="00726A10">
        <w:rPr>
          <w:rFonts w:ascii="Arial" w:hAnsi="Arial" w:cs="Arial"/>
          <w:b/>
        </w:rPr>
        <w:t>External Examiners</w:t>
      </w:r>
      <w:r w:rsidR="00A461C6" w:rsidRPr="00726A10">
        <w:rPr>
          <w:rFonts w:ascii="Arial" w:hAnsi="Arial" w:cs="Arial"/>
        </w:rPr>
        <w:t xml:space="preserve">   </w:t>
      </w:r>
      <w:r w:rsidR="00E81DAE" w:rsidRPr="00726A10">
        <w:rPr>
          <w:rFonts w:ascii="Arial" w:hAnsi="Arial" w:cs="Arial"/>
        </w:rPr>
        <w:br/>
        <w:t xml:space="preserve">Papers </w:t>
      </w:r>
      <w:r w:rsidR="00196FA9">
        <w:rPr>
          <w:rFonts w:ascii="Arial" w:hAnsi="Arial" w:cs="Arial"/>
        </w:rPr>
        <w:t xml:space="preserve">were </w:t>
      </w:r>
      <w:r w:rsidR="00E81DAE" w:rsidRPr="00726A10">
        <w:rPr>
          <w:rFonts w:ascii="Arial" w:hAnsi="Arial" w:cs="Arial"/>
        </w:rPr>
        <w:t>taken for information. Update</w:t>
      </w:r>
      <w:r w:rsidR="00196FA9">
        <w:rPr>
          <w:rFonts w:ascii="Arial" w:hAnsi="Arial" w:cs="Arial"/>
        </w:rPr>
        <w:t>s</w:t>
      </w:r>
      <w:r w:rsidR="003D2000" w:rsidRPr="00726A10">
        <w:rPr>
          <w:rFonts w:ascii="Arial" w:hAnsi="Arial" w:cs="Arial"/>
        </w:rPr>
        <w:t xml:space="preserve"> will be taken</w:t>
      </w:r>
      <w:r w:rsidR="00E81DAE" w:rsidRPr="00726A10">
        <w:rPr>
          <w:rFonts w:ascii="Arial" w:hAnsi="Arial" w:cs="Arial"/>
        </w:rPr>
        <w:t xml:space="preserve"> in January with any actions taken since. </w:t>
      </w:r>
      <w:r w:rsidR="00A461C6" w:rsidRPr="00726A10">
        <w:rPr>
          <w:rFonts w:ascii="Arial" w:hAnsi="Arial" w:cs="Arial"/>
        </w:rPr>
        <w:t xml:space="preserve">    </w:t>
      </w:r>
      <w:r w:rsidR="009268AF">
        <w:rPr>
          <w:rFonts w:ascii="Arial" w:hAnsi="Arial" w:cs="Arial"/>
        </w:rPr>
        <w:br/>
      </w:r>
    </w:p>
    <w:p w:rsidR="00CF1A38" w:rsidRPr="00726A10" w:rsidRDefault="007F7B7B" w:rsidP="007F7B7B">
      <w:pPr>
        <w:spacing w:after="0"/>
        <w:ind w:left="1440" w:hanging="720"/>
        <w:rPr>
          <w:rFonts w:ascii="Arial" w:hAnsi="Arial" w:cs="Arial"/>
        </w:rPr>
      </w:pPr>
      <w:r w:rsidRPr="00674FBA">
        <w:rPr>
          <w:rFonts w:ascii="Arial" w:hAnsi="Arial" w:cs="Arial"/>
          <w:b/>
        </w:rPr>
        <w:t xml:space="preserve">Action: DLQs to produce updated report on EE for the next </w:t>
      </w:r>
      <w:r w:rsidR="005922AE">
        <w:rPr>
          <w:rFonts w:ascii="Arial" w:hAnsi="Arial" w:cs="Arial"/>
          <w:b/>
        </w:rPr>
        <w:t>Board</w:t>
      </w:r>
      <w:r w:rsidRPr="00674FBA">
        <w:rPr>
          <w:rFonts w:ascii="Arial" w:hAnsi="Arial" w:cs="Arial"/>
          <w:b/>
        </w:rPr>
        <w:t>.</w:t>
      </w:r>
    </w:p>
    <w:p w:rsidR="00423F49" w:rsidRPr="00726A10" w:rsidRDefault="00423F49" w:rsidP="00423F49">
      <w:pPr>
        <w:spacing w:after="0"/>
        <w:ind w:left="1440" w:hanging="1440"/>
        <w:rPr>
          <w:rFonts w:ascii="Arial" w:hAnsi="Arial" w:cs="Arial"/>
        </w:rPr>
      </w:pPr>
    </w:p>
    <w:p w:rsidR="00157A7A" w:rsidRPr="00726A10" w:rsidRDefault="00423F49" w:rsidP="00492614">
      <w:pPr>
        <w:spacing w:after="0"/>
        <w:ind w:left="1440" w:hanging="1440"/>
        <w:rPr>
          <w:rFonts w:ascii="Arial" w:hAnsi="Arial" w:cs="Arial"/>
        </w:rPr>
      </w:pPr>
      <w:r w:rsidRPr="00726A10">
        <w:rPr>
          <w:rFonts w:ascii="Arial" w:hAnsi="Arial" w:cs="Arial"/>
          <w:b/>
        </w:rPr>
        <w:t>13.1.12</w:t>
      </w:r>
      <w:r w:rsidRPr="00726A10">
        <w:rPr>
          <w:rFonts w:ascii="Arial" w:hAnsi="Arial" w:cs="Arial"/>
          <w:b/>
        </w:rPr>
        <w:tab/>
      </w:r>
      <w:r w:rsidR="006B27D5" w:rsidRPr="00726A10">
        <w:rPr>
          <w:rFonts w:ascii="Arial" w:hAnsi="Arial" w:cs="Arial"/>
          <w:b/>
        </w:rPr>
        <w:t>Stockwell Street</w:t>
      </w:r>
      <w:r w:rsidR="00E81DAE" w:rsidRPr="00726A10">
        <w:rPr>
          <w:rFonts w:ascii="Arial" w:hAnsi="Arial" w:cs="Arial"/>
          <w:b/>
        </w:rPr>
        <w:br/>
      </w:r>
      <w:r w:rsidR="00492614" w:rsidRPr="00726A10">
        <w:rPr>
          <w:rFonts w:ascii="Arial" w:hAnsi="Arial" w:cs="Arial"/>
        </w:rPr>
        <w:t>Formal consultation is taking place for the relocation of ADC. Park</w:t>
      </w:r>
      <w:r w:rsidR="00157A7A" w:rsidRPr="00726A10">
        <w:rPr>
          <w:rFonts w:ascii="Arial" w:hAnsi="Arial" w:cs="Arial"/>
        </w:rPr>
        <w:t>ing has been raised as an issue.</w:t>
      </w:r>
      <w:r w:rsidR="00492614" w:rsidRPr="00726A10">
        <w:rPr>
          <w:rFonts w:ascii="Arial" w:hAnsi="Arial" w:cs="Arial"/>
        </w:rPr>
        <w:t xml:space="preserve"> </w:t>
      </w:r>
      <w:r w:rsidR="00157A7A" w:rsidRPr="00726A10">
        <w:rPr>
          <w:rFonts w:ascii="Arial" w:hAnsi="Arial" w:cs="Arial"/>
        </w:rPr>
        <w:t xml:space="preserve">A </w:t>
      </w:r>
      <w:r w:rsidR="00492614" w:rsidRPr="00726A10">
        <w:rPr>
          <w:rFonts w:ascii="Arial" w:hAnsi="Arial" w:cs="Arial"/>
        </w:rPr>
        <w:t>condition of the planning permission included not raising the</w:t>
      </w:r>
      <w:r w:rsidR="00157A7A" w:rsidRPr="00726A10">
        <w:rPr>
          <w:rFonts w:ascii="Arial" w:hAnsi="Arial" w:cs="Arial"/>
        </w:rPr>
        <w:t xml:space="preserve"> amount of traffic in Greenwich, so </w:t>
      </w:r>
      <w:r w:rsidR="00196FA9">
        <w:rPr>
          <w:rFonts w:ascii="Arial" w:hAnsi="Arial" w:cs="Arial"/>
        </w:rPr>
        <w:t>extra parking could not be provided</w:t>
      </w:r>
      <w:r w:rsidR="00157A7A" w:rsidRPr="00726A10">
        <w:rPr>
          <w:rFonts w:ascii="Arial" w:hAnsi="Arial" w:cs="Arial"/>
        </w:rPr>
        <w:t xml:space="preserve">. The consultation period ends in October. Marketing is harmonised and lots of good ideas have been shared. The FOO thanked all involved. </w:t>
      </w:r>
      <w:r w:rsidR="003D2000" w:rsidRPr="00726A10">
        <w:rPr>
          <w:rFonts w:ascii="Arial" w:hAnsi="Arial" w:cs="Arial"/>
        </w:rPr>
        <w:t xml:space="preserve">Further information is up on the </w:t>
      </w:r>
      <w:r w:rsidR="0014443E">
        <w:rPr>
          <w:rFonts w:ascii="Arial" w:hAnsi="Arial" w:cs="Arial"/>
        </w:rPr>
        <w:t>Faculty</w:t>
      </w:r>
      <w:r w:rsidR="003D2000" w:rsidRPr="00726A10">
        <w:rPr>
          <w:rFonts w:ascii="Arial" w:hAnsi="Arial" w:cs="Arial"/>
        </w:rPr>
        <w:t xml:space="preserve"> intranet portal pages.</w:t>
      </w:r>
    </w:p>
    <w:p w:rsidR="00157A7A" w:rsidRPr="00726A10" w:rsidRDefault="00157A7A" w:rsidP="00492614">
      <w:pPr>
        <w:spacing w:after="0"/>
        <w:ind w:left="1440" w:hanging="1440"/>
        <w:rPr>
          <w:rFonts w:ascii="Arial" w:hAnsi="Arial" w:cs="Arial"/>
        </w:rPr>
      </w:pPr>
    </w:p>
    <w:p w:rsidR="003D2000" w:rsidRPr="00726A10" w:rsidRDefault="00157A7A" w:rsidP="00897DC5">
      <w:pPr>
        <w:spacing w:after="0"/>
        <w:ind w:left="1440" w:hanging="1440"/>
        <w:rPr>
          <w:rFonts w:ascii="Arial" w:hAnsi="Arial" w:cs="Arial"/>
        </w:rPr>
      </w:pPr>
      <w:r w:rsidRPr="00726A10">
        <w:rPr>
          <w:rFonts w:ascii="Arial" w:hAnsi="Arial" w:cs="Arial"/>
        </w:rPr>
        <w:tab/>
      </w:r>
      <w:r w:rsidR="003D2000" w:rsidRPr="00726A10">
        <w:rPr>
          <w:rFonts w:ascii="Arial" w:hAnsi="Arial" w:cs="Arial"/>
        </w:rPr>
        <w:t xml:space="preserve">The </w:t>
      </w:r>
      <w:r w:rsidRPr="00726A10">
        <w:rPr>
          <w:rFonts w:ascii="Arial" w:hAnsi="Arial" w:cs="Arial"/>
        </w:rPr>
        <w:t xml:space="preserve">Curator of the Stephen Lawrence </w:t>
      </w:r>
      <w:r w:rsidR="002C65E2" w:rsidRPr="00726A10">
        <w:rPr>
          <w:rFonts w:ascii="Arial" w:hAnsi="Arial" w:cs="Arial"/>
        </w:rPr>
        <w:t>Gallery David</w:t>
      </w:r>
      <w:r w:rsidR="003D2000" w:rsidRPr="00726A10">
        <w:rPr>
          <w:rFonts w:ascii="Arial" w:hAnsi="Arial" w:cs="Arial"/>
        </w:rPr>
        <w:t xml:space="preserve"> W</w:t>
      </w:r>
      <w:r w:rsidR="002C65E2" w:rsidRPr="00726A10">
        <w:rPr>
          <w:rFonts w:ascii="Arial" w:hAnsi="Arial" w:cs="Arial"/>
        </w:rPr>
        <w:t>aterwo</w:t>
      </w:r>
      <w:r w:rsidR="00B15B82">
        <w:rPr>
          <w:rFonts w:ascii="Arial" w:hAnsi="Arial" w:cs="Arial"/>
        </w:rPr>
        <w:t>r</w:t>
      </w:r>
      <w:r w:rsidR="002C65E2" w:rsidRPr="00726A10">
        <w:rPr>
          <w:rFonts w:ascii="Arial" w:hAnsi="Arial" w:cs="Arial"/>
        </w:rPr>
        <w:t>th a</w:t>
      </w:r>
      <w:r w:rsidRPr="00726A10">
        <w:rPr>
          <w:rFonts w:ascii="Arial" w:hAnsi="Arial" w:cs="Arial"/>
        </w:rPr>
        <w:t xml:space="preserve">nnounced the move for the gallery </w:t>
      </w:r>
      <w:r w:rsidR="003D2000" w:rsidRPr="00726A10">
        <w:rPr>
          <w:rFonts w:ascii="Arial" w:hAnsi="Arial" w:cs="Arial"/>
        </w:rPr>
        <w:t xml:space="preserve">to the new building </w:t>
      </w:r>
      <w:r w:rsidR="002C65E2" w:rsidRPr="00726A10">
        <w:rPr>
          <w:rFonts w:ascii="Arial" w:hAnsi="Arial" w:cs="Arial"/>
        </w:rPr>
        <w:t>which</w:t>
      </w:r>
      <w:r w:rsidR="003D2000" w:rsidRPr="00726A10">
        <w:rPr>
          <w:rFonts w:ascii="Arial" w:hAnsi="Arial" w:cs="Arial"/>
        </w:rPr>
        <w:t xml:space="preserve"> </w:t>
      </w:r>
      <w:r w:rsidRPr="00726A10">
        <w:rPr>
          <w:rFonts w:ascii="Arial" w:hAnsi="Arial" w:cs="Arial"/>
        </w:rPr>
        <w:t>gives great opportunity. The gall</w:t>
      </w:r>
      <w:r w:rsidR="00110012">
        <w:rPr>
          <w:rFonts w:ascii="Arial" w:hAnsi="Arial" w:cs="Arial"/>
        </w:rPr>
        <w:t>ery is seen as an asset to the U</w:t>
      </w:r>
      <w:r w:rsidRPr="00726A10">
        <w:rPr>
          <w:rFonts w:ascii="Arial" w:hAnsi="Arial" w:cs="Arial"/>
        </w:rPr>
        <w:t>niversity and is funded by the VCs office. Stockwell Street is a creative building and will be alive with creative activity. It was noted that some CMS students used the gallery for a show which was a huge success. Marketing discussion</w:t>
      </w:r>
      <w:r w:rsidR="000F72D8">
        <w:rPr>
          <w:rFonts w:ascii="Arial" w:hAnsi="Arial" w:cs="Arial"/>
        </w:rPr>
        <w:t>s</w:t>
      </w:r>
      <w:r w:rsidRPr="00726A10">
        <w:rPr>
          <w:rFonts w:ascii="Arial" w:hAnsi="Arial" w:cs="Arial"/>
        </w:rPr>
        <w:t xml:space="preserve"> have been complex; an external consultant has been drafted in to aid. </w:t>
      </w:r>
      <w:r w:rsidR="00110012">
        <w:rPr>
          <w:rFonts w:ascii="Arial" w:hAnsi="Arial" w:cs="Arial"/>
        </w:rPr>
        <w:br/>
      </w:r>
    </w:p>
    <w:p w:rsidR="004A771D" w:rsidRPr="00726A10" w:rsidRDefault="003D2000" w:rsidP="00897DC5">
      <w:pPr>
        <w:spacing w:after="0"/>
        <w:ind w:left="1440" w:hanging="720"/>
        <w:rPr>
          <w:rFonts w:ascii="Arial" w:hAnsi="Arial" w:cs="Arial"/>
          <w:b/>
        </w:rPr>
      </w:pPr>
      <w:r w:rsidRPr="00674FBA">
        <w:rPr>
          <w:rFonts w:ascii="Arial" w:hAnsi="Arial" w:cs="Arial"/>
          <w:b/>
        </w:rPr>
        <w:t>Action</w:t>
      </w:r>
      <w:r w:rsidR="00750BA8" w:rsidRPr="00674FBA">
        <w:rPr>
          <w:rFonts w:ascii="Arial" w:hAnsi="Arial" w:cs="Arial"/>
          <w:b/>
        </w:rPr>
        <w:t>:</w:t>
      </w:r>
      <w:r w:rsidRPr="00674FBA">
        <w:rPr>
          <w:rFonts w:ascii="Arial" w:hAnsi="Arial" w:cs="Arial"/>
          <w:b/>
        </w:rPr>
        <w:t xml:space="preserve"> FOO t</w:t>
      </w:r>
      <w:r w:rsidR="00196FA9">
        <w:rPr>
          <w:rFonts w:ascii="Arial" w:hAnsi="Arial" w:cs="Arial"/>
          <w:b/>
        </w:rPr>
        <w:t>o update on marketing plans for</w:t>
      </w:r>
      <w:r w:rsidR="00D87ED7">
        <w:rPr>
          <w:rFonts w:ascii="Arial" w:hAnsi="Arial" w:cs="Arial"/>
          <w:b/>
        </w:rPr>
        <w:t xml:space="preserve"> </w:t>
      </w:r>
      <w:r w:rsidR="00EC2F8E" w:rsidRPr="00674FBA">
        <w:rPr>
          <w:rFonts w:ascii="Arial" w:hAnsi="Arial" w:cs="Arial"/>
          <w:b/>
        </w:rPr>
        <w:t>Stockwell Street</w:t>
      </w:r>
      <w:r w:rsidRPr="00674FBA">
        <w:rPr>
          <w:rFonts w:ascii="Arial" w:hAnsi="Arial" w:cs="Arial"/>
          <w:b/>
        </w:rPr>
        <w:t xml:space="preserve"> at next </w:t>
      </w:r>
      <w:r w:rsidR="005922AE">
        <w:rPr>
          <w:rFonts w:ascii="Arial" w:hAnsi="Arial" w:cs="Arial"/>
          <w:b/>
        </w:rPr>
        <w:t>Board</w:t>
      </w:r>
      <w:r w:rsidR="00EC2F8E" w:rsidRPr="00726A10">
        <w:rPr>
          <w:rFonts w:ascii="Arial" w:hAnsi="Arial" w:cs="Arial"/>
          <w:b/>
        </w:rPr>
        <w:t>.</w:t>
      </w:r>
      <w:r w:rsidR="004A771D" w:rsidRPr="00726A10">
        <w:rPr>
          <w:rFonts w:ascii="Arial" w:hAnsi="Arial" w:cs="Arial"/>
          <w:b/>
        </w:rPr>
        <w:br/>
      </w:r>
    </w:p>
    <w:p w:rsidR="004A771D" w:rsidRPr="00726A10" w:rsidRDefault="004A771D" w:rsidP="006B27D5">
      <w:pPr>
        <w:spacing w:after="0"/>
        <w:ind w:left="1440" w:hanging="1440"/>
        <w:rPr>
          <w:rFonts w:ascii="Arial" w:hAnsi="Arial" w:cs="Arial"/>
          <w:b/>
          <w:i/>
        </w:rPr>
      </w:pPr>
      <w:r w:rsidRPr="00726A10">
        <w:rPr>
          <w:rFonts w:ascii="Arial" w:hAnsi="Arial" w:cs="Arial"/>
          <w:b/>
        </w:rPr>
        <w:t>13.1.13</w:t>
      </w:r>
      <w:r w:rsidRPr="00726A10">
        <w:rPr>
          <w:rFonts w:ascii="Arial" w:hAnsi="Arial" w:cs="Arial"/>
          <w:b/>
        </w:rPr>
        <w:tab/>
      </w:r>
      <w:r w:rsidR="006B27D5" w:rsidRPr="00726A10">
        <w:rPr>
          <w:rFonts w:ascii="Arial" w:hAnsi="Arial" w:cs="Arial"/>
          <w:b/>
        </w:rPr>
        <w:t>Recruitment and Marketing</w:t>
      </w:r>
    </w:p>
    <w:p w:rsidR="00E81DAE" w:rsidRPr="00726A10" w:rsidRDefault="00157A7A" w:rsidP="00E81DAE">
      <w:pPr>
        <w:spacing w:after="0"/>
        <w:ind w:left="1440"/>
        <w:rPr>
          <w:rFonts w:ascii="Arial" w:hAnsi="Arial" w:cs="Arial"/>
        </w:rPr>
      </w:pPr>
      <w:r w:rsidRPr="00726A10">
        <w:rPr>
          <w:rFonts w:ascii="Arial" w:hAnsi="Arial" w:cs="Arial"/>
        </w:rPr>
        <w:t>FOO thanked staff for the participation in the marketing meetings and explained there is a</w:t>
      </w:r>
      <w:r w:rsidR="007F7B7B" w:rsidRPr="00726A10">
        <w:rPr>
          <w:rFonts w:ascii="Arial" w:hAnsi="Arial" w:cs="Arial"/>
        </w:rPr>
        <w:t>n</w:t>
      </w:r>
      <w:r w:rsidRPr="00726A10">
        <w:rPr>
          <w:rFonts w:ascii="Arial" w:hAnsi="Arial" w:cs="Arial"/>
        </w:rPr>
        <w:t xml:space="preserve"> action plan which covers a range of activities. There is a detailed advertising plan tailored from the output of the recruitment group. </w:t>
      </w:r>
    </w:p>
    <w:p w:rsidR="00E81DAE" w:rsidRPr="00726A10" w:rsidRDefault="00E81DAE" w:rsidP="00E81DAE">
      <w:pPr>
        <w:spacing w:after="0"/>
        <w:ind w:left="720" w:firstLine="720"/>
        <w:rPr>
          <w:rFonts w:ascii="Arial" w:hAnsi="Arial" w:cs="Arial"/>
        </w:rPr>
      </w:pPr>
    </w:p>
    <w:p w:rsidR="003D2000" w:rsidRPr="00726A10" w:rsidRDefault="00157A7A" w:rsidP="00897DC5">
      <w:pPr>
        <w:spacing w:after="0"/>
        <w:ind w:left="1440"/>
        <w:rPr>
          <w:rFonts w:ascii="Arial" w:hAnsi="Arial" w:cs="Arial"/>
        </w:rPr>
      </w:pPr>
      <w:r w:rsidRPr="00726A10">
        <w:rPr>
          <w:rFonts w:ascii="Arial" w:hAnsi="Arial" w:cs="Arial"/>
        </w:rPr>
        <w:t>PVC received report positively and thanked the team for their hard work.</w:t>
      </w:r>
      <w:r w:rsidR="00110012">
        <w:rPr>
          <w:rFonts w:ascii="Arial" w:hAnsi="Arial" w:cs="Arial"/>
        </w:rPr>
        <w:br/>
      </w:r>
    </w:p>
    <w:p w:rsidR="004A771D" w:rsidRPr="00726A10" w:rsidRDefault="003D2000" w:rsidP="00897DC5">
      <w:pPr>
        <w:spacing w:after="0"/>
        <w:ind w:firstLine="720"/>
        <w:rPr>
          <w:rFonts w:ascii="Arial" w:hAnsi="Arial" w:cs="Arial"/>
          <w:b/>
        </w:rPr>
      </w:pPr>
      <w:r w:rsidRPr="00674FBA">
        <w:rPr>
          <w:rFonts w:ascii="Arial" w:hAnsi="Arial" w:cs="Arial"/>
          <w:b/>
        </w:rPr>
        <w:t>Action</w:t>
      </w:r>
      <w:r w:rsidR="00750BA8" w:rsidRPr="00674FBA">
        <w:rPr>
          <w:rFonts w:ascii="Arial" w:hAnsi="Arial" w:cs="Arial"/>
          <w:b/>
        </w:rPr>
        <w:t>:</w:t>
      </w:r>
      <w:r w:rsidRPr="00674FBA">
        <w:rPr>
          <w:rFonts w:ascii="Arial" w:hAnsi="Arial" w:cs="Arial"/>
          <w:b/>
        </w:rPr>
        <w:t xml:space="preserve"> FOO to</w:t>
      </w:r>
      <w:r w:rsidR="00EC2F8E" w:rsidRPr="00674FBA">
        <w:rPr>
          <w:rFonts w:ascii="Arial" w:hAnsi="Arial" w:cs="Arial"/>
          <w:b/>
        </w:rPr>
        <w:t xml:space="preserve"> </w:t>
      </w:r>
      <w:r w:rsidRPr="00674FBA">
        <w:rPr>
          <w:rFonts w:ascii="Arial" w:hAnsi="Arial" w:cs="Arial"/>
          <w:b/>
        </w:rPr>
        <w:t xml:space="preserve">update on marketing plans for </w:t>
      </w:r>
      <w:r w:rsidR="005922AE">
        <w:rPr>
          <w:rFonts w:ascii="Arial" w:hAnsi="Arial" w:cs="Arial"/>
          <w:b/>
        </w:rPr>
        <w:t xml:space="preserve">the </w:t>
      </w:r>
      <w:r w:rsidR="0014443E">
        <w:rPr>
          <w:rFonts w:ascii="Arial" w:hAnsi="Arial" w:cs="Arial"/>
          <w:b/>
        </w:rPr>
        <w:t>Faculty</w:t>
      </w:r>
      <w:r w:rsidRPr="00674FBA">
        <w:rPr>
          <w:rFonts w:ascii="Arial" w:hAnsi="Arial" w:cs="Arial"/>
          <w:b/>
        </w:rPr>
        <w:t xml:space="preserve"> at </w:t>
      </w:r>
      <w:r w:rsidR="005922AE">
        <w:rPr>
          <w:rFonts w:ascii="Arial" w:hAnsi="Arial" w:cs="Arial"/>
          <w:b/>
        </w:rPr>
        <w:t xml:space="preserve">the </w:t>
      </w:r>
      <w:r w:rsidRPr="00674FBA">
        <w:rPr>
          <w:rFonts w:ascii="Arial" w:hAnsi="Arial" w:cs="Arial"/>
          <w:b/>
        </w:rPr>
        <w:t xml:space="preserve">next </w:t>
      </w:r>
      <w:r w:rsidR="005922AE">
        <w:rPr>
          <w:rFonts w:ascii="Arial" w:hAnsi="Arial" w:cs="Arial"/>
          <w:b/>
        </w:rPr>
        <w:t>Board</w:t>
      </w:r>
      <w:r w:rsidR="00EC2F8E" w:rsidRPr="00726A10">
        <w:rPr>
          <w:rFonts w:ascii="Arial" w:hAnsi="Arial" w:cs="Arial"/>
          <w:b/>
        </w:rPr>
        <w:t>.</w:t>
      </w:r>
      <w:r w:rsidR="00E81DAE" w:rsidRPr="00726A10">
        <w:rPr>
          <w:rFonts w:ascii="Arial" w:hAnsi="Arial" w:cs="Arial"/>
          <w:b/>
        </w:rPr>
        <w:br/>
      </w:r>
    </w:p>
    <w:p w:rsidR="004A771D" w:rsidRPr="00726A10" w:rsidRDefault="004A771D" w:rsidP="004A771D">
      <w:pPr>
        <w:spacing w:after="0"/>
        <w:rPr>
          <w:rFonts w:ascii="Arial" w:hAnsi="Arial" w:cs="Arial"/>
          <w:b/>
        </w:rPr>
      </w:pPr>
      <w:r w:rsidRPr="00726A10">
        <w:rPr>
          <w:rFonts w:ascii="Arial" w:hAnsi="Arial" w:cs="Arial"/>
          <w:b/>
        </w:rPr>
        <w:t>13.1.14</w:t>
      </w:r>
      <w:r w:rsidRPr="00726A10">
        <w:rPr>
          <w:rFonts w:ascii="Arial" w:hAnsi="Arial" w:cs="Arial"/>
          <w:b/>
        </w:rPr>
        <w:tab/>
      </w:r>
      <w:r w:rsidR="006B27D5" w:rsidRPr="00726A10">
        <w:rPr>
          <w:rFonts w:ascii="Arial" w:hAnsi="Arial" w:cs="Arial"/>
          <w:b/>
        </w:rPr>
        <w:t>Health and Safety</w:t>
      </w:r>
    </w:p>
    <w:p w:rsidR="003D2000" w:rsidRPr="00726A10" w:rsidRDefault="00157A7A" w:rsidP="00897DC5">
      <w:pPr>
        <w:spacing w:after="0"/>
        <w:ind w:left="1440"/>
        <w:rPr>
          <w:rFonts w:ascii="Arial" w:hAnsi="Arial" w:cs="Arial"/>
        </w:rPr>
      </w:pPr>
      <w:r w:rsidRPr="00726A10">
        <w:rPr>
          <w:rFonts w:ascii="Arial" w:hAnsi="Arial" w:cs="Arial"/>
        </w:rPr>
        <w:t xml:space="preserve">The FOO is Chair of the H&amp;S </w:t>
      </w:r>
      <w:r w:rsidR="005922AE">
        <w:rPr>
          <w:rFonts w:ascii="Arial" w:hAnsi="Arial" w:cs="Arial"/>
        </w:rPr>
        <w:t>Committee and</w:t>
      </w:r>
      <w:r w:rsidRPr="00726A10">
        <w:rPr>
          <w:rFonts w:ascii="Arial" w:hAnsi="Arial" w:cs="Arial"/>
        </w:rPr>
        <w:t xml:space="preserve"> the H&amp;S manager is yet to be appointed. Instead of H&amp;S representatives representing the school, they will represent a specialist area. The representatives have met and are happy with the action plan. When administration has been reviewed, it will be clearer where the positions sit. The </w:t>
      </w:r>
      <w:r w:rsidR="005922AE">
        <w:rPr>
          <w:rFonts w:ascii="Arial" w:hAnsi="Arial" w:cs="Arial"/>
        </w:rPr>
        <w:t>Board</w:t>
      </w:r>
      <w:r w:rsidRPr="00726A10">
        <w:rPr>
          <w:rFonts w:ascii="Arial" w:hAnsi="Arial" w:cs="Arial"/>
        </w:rPr>
        <w:t xml:space="preserve"> agreed.</w:t>
      </w:r>
      <w:r w:rsidR="00110012">
        <w:rPr>
          <w:rFonts w:ascii="Arial" w:hAnsi="Arial" w:cs="Arial"/>
        </w:rPr>
        <w:br/>
      </w:r>
    </w:p>
    <w:p w:rsidR="004A771D" w:rsidRPr="00897DC5" w:rsidRDefault="00726A10" w:rsidP="00897DC5">
      <w:pPr>
        <w:spacing w:after="0"/>
        <w:ind w:firstLine="720"/>
        <w:rPr>
          <w:rFonts w:ascii="Arial" w:hAnsi="Arial" w:cs="Arial"/>
          <w:b/>
        </w:rPr>
      </w:pPr>
      <w:r w:rsidRPr="00726A10">
        <w:rPr>
          <w:rFonts w:ascii="Arial" w:hAnsi="Arial" w:cs="Arial"/>
          <w:b/>
        </w:rPr>
        <w:lastRenderedPageBreak/>
        <w:t>Action:</w:t>
      </w:r>
      <w:r w:rsidR="003D2000" w:rsidRPr="00674FBA">
        <w:rPr>
          <w:rFonts w:ascii="Arial" w:hAnsi="Arial" w:cs="Arial"/>
          <w:b/>
        </w:rPr>
        <w:t xml:space="preserve"> </w:t>
      </w:r>
      <w:r w:rsidR="00110012">
        <w:rPr>
          <w:rFonts w:ascii="Arial" w:hAnsi="Arial" w:cs="Arial"/>
          <w:b/>
        </w:rPr>
        <w:t>FOO to update on Health and S</w:t>
      </w:r>
      <w:r w:rsidR="003D2000" w:rsidRPr="00674FBA">
        <w:rPr>
          <w:rFonts w:ascii="Arial" w:hAnsi="Arial" w:cs="Arial"/>
          <w:b/>
        </w:rPr>
        <w:t xml:space="preserve">afety at next </w:t>
      </w:r>
      <w:r w:rsidR="005922AE">
        <w:rPr>
          <w:rFonts w:ascii="Arial" w:hAnsi="Arial" w:cs="Arial"/>
          <w:b/>
        </w:rPr>
        <w:t>B</w:t>
      </w:r>
      <w:r w:rsidR="000F72D8">
        <w:rPr>
          <w:rFonts w:ascii="Arial" w:hAnsi="Arial" w:cs="Arial"/>
          <w:b/>
        </w:rPr>
        <w:t>oard</w:t>
      </w:r>
      <w:r w:rsidR="00EC2F8E" w:rsidRPr="00726A10">
        <w:rPr>
          <w:rFonts w:ascii="Arial" w:hAnsi="Arial" w:cs="Arial"/>
          <w:b/>
        </w:rPr>
        <w:t>.</w:t>
      </w:r>
      <w:r w:rsidR="00E81DAE" w:rsidRPr="00897DC5">
        <w:rPr>
          <w:rFonts w:ascii="Arial" w:hAnsi="Arial" w:cs="Arial"/>
          <w:b/>
        </w:rPr>
        <w:br/>
      </w:r>
    </w:p>
    <w:p w:rsidR="004A771D" w:rsidRPr="00957AAA" w:rsidRDefault="004A771D" w:rsidP="004A771D">
      <w:pPr>
        <w:spacing w:after="0"/>
        <w:rPr>
          <w:rFonts w:ascii="Arial" w:hAnsi="Arial" w:cs="Arial"/>
          <w:b/>
        </w:rPr>
      </w:pPr>
      <w:r w:rsidRPr="00957AAA">
        <w:rPr>
          <w:rFonts w:ascii="Arial" w:hAnsi="Arial" w:cs="Arial"/>
          <w:b/>
        </w:rPr>
        <w:t>13.1.15</w:t>
      </w:r>
      <w:r w:rsidRPr="00957AAA">
        <w:rPr>
          <w:rFonts w:ascii="Arial" w:hAnsi="Arial" w:cs="Arial"/>
          <w:b/>
        </w:rPr>
        <w:tab/>
      </w:r>
      <w:r w:rsidR="006B27D5">
        <w:rPr>
          <w:rFonts w:ascii="Arial" w:hAnsi="Arial" w:cs="Arial"/>
          <w:b/>
        </w:rPr>
        <w:t>Any other Business</w:t>
      </w:r>
    </w:p>
    <w:p w:rsidR="004A771D" w:rsidRPr="00957AAA" w:rsidRDefault="00E81DAE" w:rsidP="00957AAA">
      <w:pPr>
        <w:spacing w:after="0"/>
        <w:ind w:left="720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  <w:t xml:space="preserve">No items </w:t>
      </w:r>
      <w:proofErr w:type="gramStart"/>
      <w:r>
        <w:rPr>
          <w:rFonts w:ascii="Arial" w:hAnsi="Arial" w:cs="Arial"/>
        </w:rPr>
        <w:t>raised</w:t>
      </w:r>
      <w:proofErr w:type="gramEnd"/>
      <w:r>
        <w:rPr>
          <w:rFonts w:ascii="Arial" w:hAnsi="Arial" w:cs="Arial"/>
        </w:rPr>
        <w:t>.</w:t>
      </w:r>
      <w:r w:rsidR="004A771D">
        <w:rPr>
          <w:rFonts w:ascii="Arial" w:hAnsi="Arial" w:cs="Arial"/>
        </w:rPr>
        <w:br/>
      </w:r>
    </w:p>
    <w:p w:rsidR="006B27D5" w:rsidRPr="006B27D5" w:rsidRDefault="004A771D" w:rsidP="006B27D5">
      <w:pPr>
        <w:spacing w:after="0"/>
        <w:ind w:left="1440" w:hanging="1440"/>
        <w:rPr>
          <w:rFonts w:ascii="Arial" w:hAnsi="Arial" w:cs="Arial"/>
        </w:rPr>
      </w:pPr>
      <w:proofErr w:type="gramStart"/>
      <w:r w:rsidRPr="00957AAA">
        <w:rPr>
          <w:rFonts w:ascii="Arial" w:hAnsi="Arial" w:cs="Arial"/>
          <w:b/>
        </w:rPr>
        <w:t>13.1.16</w:t>
      </w:r>
      <w:r>
        <w:rPr>
          <w:rFonts w:ascii="Arial" w:hAnsi="Arial" w:cs="Arial"/>
        </w:rPr>
        <w:tab/>
      </w:r>
      <w:r w:rsidR="006B27D5">
        <w:rPr>
          <w:rFonts w:ascii="Arial" w:hAnsi="Arial" w:cs="Arial"/>
          <w:b/>
        </w:rPr>
        <w:t>Date and Time of Next Meeting</w:t>
      </w:r>
      <w:r w:rsidR="006B27D5">
        <w:rPr>
          <w:rFonts w:ascii="Arial" w:hAnsi="Arial" w:cs="Arial"/>
          <w:b/>
        </w:rPr>
        <w:br/>
      </w:r>
      <w:r w:rsidR="006B27D5">
        <w:rPr>
          <w:rFonts w:ascii="Arial" w:hAnsi="Arial" w:cs="Arial"/>
        </w:rPr>
        <w:t>21</w:t>
      </w:r>
      <w:r w:rsidR="006B27D5" w:rsidRPr="006B27D5">
        <w:rPr>
          <w:rFonts w:ascii="Arial" w:hAnsi="Arial" w:cs="Arial"/>
          <w:vertAlign w:val="superscript"/>
        </w:rPr>
        <w:t>st</w:t>
      </w:r>
      <w:r w:rsidR="006B27D5">
        <w:rPr>
          <w:rFonts w:ascii="Arial" w:hAnsi="Arial" w:cs="Arial"/>
        </w:rPr>
        <w:t xml:space="preserve"> January 2014, QA063, Greenwich Campus.</w:t>
      </w:r>
      <w:proofErr w:type="gramEnd"/>
    </w:p>
    <w:p w:rsidR="005B0130" w:rsidRDefault="005B0130" w:rsidP="00674FBA">
      <w:pPr>
        <w:spacing w:after="0"/>
        <w:ind w:left="1440" w:hanging="1440"/>
        <w:rPr>
          <w:rFonts w:ascii="Arial" w:hAnsi="Arial" w:cs="Arial"/>
        </w:rPr>
      </w:pPr>
    </w:p>
    <w:p w:rsidR="0056422C" w:rsidRDefault="002C65E2" w:rsidP="00674FBA">
      <w:pPr>
        <w:spacing w:after="0"/>
        <w:ind w:left="1440" w:hanging="144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</w:t>
      </w:r>
      <w:r w:rsidR="000C6214" w:rsidRPr="000C6214">
        <w:rPr>
          <w:rFonts w:ascii="Arial" w:hAnsi="Arial" w:cs="Arial"/>
          <w:i/>
          <w:iCs/>
        </w:rPr>
        <w:t>ecretary: Stephen Higgin</w:t>
      </w:r>
      <w:r w:rsidR="00324E96">
        <w:rPr>
          <w:rFonts w:ascii="Arial" w:hAnsi="Arial" w:cs="Arial"/>
          <w:i/>
          <w:iCs/>
        </w:rPr>
        <w:t>s</w:t>
      </w:r>
    </w:p>
    <w:p w:rsidR="0056422C" w:rsidRDefault="000C6214" w:rsidP="00674FBA">
      <w:pPr>
        <w:spacing w:after="0"/>
        <w:ind w:left="1440" w:hanging="1440"/>
        <w:rPr>
          <w:rFonts w:ascii="Arial" w:hAnsi="Arial" w:cs="Arial"/>
          <w:i/>
          <w:iCs/>
        </w:rPr>
      </w:pPr>
      <w:r w:rsidRPr="000C6214">
        <w:rPr>
          <w:rFonts w:ascii="Arial" w:hAnsi="Arial" w:cs="Arial"/>
          <w:i/>
          <w:iCs/>
        </w:rPr>
        <w:t>Tel: 8503</w:t>
      </w:r>
    </w:p>
    <w:p w:rsidR="00693BD9" w:rsidRDefault="0056422C" w:rsidP="00674FBA">
      <w:pPr>
        <w:spacing w:after="0"/>
        <w:ind w:left="1440" w:hanging="144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</w:t>
      </w:r>
      <w:r w:rsidR="000C6214" w:rsidRPr="000C6214">
        <w:rPr>
          <w:rFonts w:ascii="Arial" w:hAnsi="Arial" w:cs="Arial"/>
          <w:i/>
          <w:iCs/>
        </w:rPr>
        <w:t xml:space="preserve">mail: </w:t>
      </w:r>
      <w:r w:rsidR="00324E96" w:rsidRPr="00674FBA">
        <w:t>s.higgins@gre.ac.uk</w:t>
      </w:r>
    </w:p>
    <w:p w:rsidR="00324E96" w:rsidRDefault="00324E96" w:rsidP="00674FBA">
      <w:pPr>
        <w:spacing w:after="0"/>
        <w:ind w:left="1440" w:hanging="1440"/>
        <w:rPr>
          <w:rFonts w:ascii="Arial" w:hAnsi="Arial" w:cs="Arial"/>
          <w:i/>
          <w:iCs/>
        </w:rPr>
      </w:pPr>
    </w:p>
    <w:p w:rsidR="00324E96" w:rsidRDefault="00324E96" w:rsidP="00324E96">
      <w:pPr>
        <w:spacing w:after="0"/>
        <w:rPr>
          <w:rFonts w:ascii="Arial" w:hAnsi="Arial" w:cs="Arial"/>
          <w:i/>
          <w:iCs/>
        </w:rPr>
      </w:pPr>
      <w:r w:rsidRPr="007F7B7B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2CB253E" wp14:editId="2660B1E9">
            <wp:simplePos x="0" y="0"/>
            <wp:positionH relativeFrom="column">
              <wp:posOffset>4124325</wp:posOffset>
            </wp:positionH>
            <wp:positionV relativeFrom="paragraph">
              <wp:posOffset>-626110</wp:posOffset>
            </wp:positionV>
            <wp:extent cx="2219325" cy="1104900"/>
            <wp:effectExtent l="0" t="0" r="9525" b="0"/>
            <wp:wrapNone/>
            <wp:docPr id="3" name="Picture 3" descr="Description: New UoG Logo Jan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ew UoG Logo Jan 20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E96" w:rsidRDefault="00324E96" w:rsidP="00324E96">
      <w:pPr>
        <w:spacing w:after="0"/>
        <w:rPr>
          <w:rFonts w:ascii="Arial" w:hAnsi="Arial" w:cs="Arial"/>
          <w:i/>
          <w:iCs/>
        </w:rPr>
      </w:pPr>
    </w:p>
    <w:p w:rsidR="00324E96" w:rsidRPr="007F7B7B" w:rsidRDefault="00324E96" w:rsidP="00324E96">
      <w:pPr>
        <w:rPr>
          <w:rFonts w:ascii="Arial" w:hAnsi="Arial" w:cs="Arial"/>
          <w:i/>
          <w:iCs/>
          <w:sz w:val="24"/>
          <w:szCs w:val="24"/>
        </w:rPr>
      </w:pPr>
    </w:p>
    <w:p w:rsidR="00324E96" w:rsidRPr="007F7B7B" w:rsidRDefault="00324E96" w:rsidP="00324E96">
      <w:pPr>
        <w:jc w:val="center"/>
        <w:rPr>
          <w:rFonts w:ascii="Arial" w:hAnsi="Arial" w:cs="Arial"/>
          <w:b/>
          <w:sz w:val="24"/>
          <w:szCs w:val="24"/>
        </w:rPr>
      </w:pPr>
      <w:r w:rsidRPr="007F7B7B">
        <w:rPr>
          <w:rFonts w:ascii="Arial" w:hAnsi="Arial" w:cs="Arial"/>
          <w:b/>
          <w:sz w:val="24"/>
          <w:szCs w:val="24"/>
        </w:rPr>
        <w:t xml:space="preserve">ACTION SHEET for the </w:t>
      </w:r>
      <w:r>
        <w:rPr>
          <w:rFonts w:ascii="Arial" w:hAnsi="Arial" w:cs="Arial"/>
          <w:b/>
          <w:sz w:val="24"/>
          <w:szCs w:val="24"/>
        </w:rPr>
        <w:t xml:space="preserve">first </w:t>
      </w:r>
      <w:r w:rsidRPr="007F7B7B">
        <w:rPr>
          <w:rFonts w:ascii="Arial" w:hAnsi="Arial" w:cs="Arial"/>
          <w:b/>
          <w:sz w:val="24"/>
          <w:szCs w:val="24"/>
        </w:rPr>
        <w:t xml:space="preserve">meeting of the </w:t>
      </w:r>
      <w:r>
        <w:rPr>
          <w:rFonts w:ascii="Arial" w:hAnsi="Arial" w:cs="Arial"/>
          <w:b/>
          <w:sz w:val="24"/>
          <w:szCs w:val="24"/>
        </w:rPr>
        <w:t>ACH Faculty Board</w:t>
      </w:r>
      <w:r w:rsidRPr="007F7B7B">
        <w:rPr>
          <w:rFonts w:ascii="Arial" w:hAnsi="Arial" w:cs="Arial"/>
          <w:b/>
          <w:sz w:val="24"/>
          <w:szCs w:val="24"/>
        </w:rPr>
        <w:t xml:space="preserve"> in the 2013-14 academic session, on Thursday </w:t>
      </w:r>
      <w:r>
        <w:rPr>
          <w:rFonts w:ascii="Arial" w:hAnsi="Arial" w:cs="Arial"/>
          <w:b/>
          <w:sz w:val="24"/>
          <w:szCs w:val="24"/>
        </w:rPr>
        <w:t>11</w:t>
      </w:r>
      <w:r w:rsidRPr="007F7B7B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7F7B7B">
        <w:rPr>
          <w:rFonts w:ascii="Arial" w:hAnsi="Arial" w:cs="Arial"/>
          <w:b/>
          <w:sz w:val="24"/>
          <w:szCs w:val="24"/>
        </w:rPr>
        <w:t xml:space="preserve"> October 2013 at </w:t>
      </w:r>
      <w:r>
        <w:rPr>
          <w:rFonts w:ascii="Arial" w:hAnsi="Arial" w:cs="Arial"/>
          <w:b/>
          <w:sz w:val="24"/>
          <w:szCs w:val="24"/>
        </w:rPr>
        <w:t>10.00</w:t>
      </w:r>
      <w:r w:rsidRPr="007F7B7B">
        <w:rPr>
          <w:rFonts w:ascii="Arial" w:hAnsi="Arial" w:cs="Arial"/>
          <w:b/>
          <w:sz w:val="24"/>
          <w:szCs w:val="24"/>
        </w:rPr>
        <w:t xml:space="preserve">am, Room </w:t>
      </w:r>
      <w:r>
        <w:rPr>
          <w:rFonts w:ascii="Arial" w:hAnsi="Arial" w:cs="Arial"/>
          <w:b/>
          <w:sz w:val="24"/>
          <w:szCs w:val="24"/>
        </w:rPr>
        <w:t>005</w:t>
      </w:r>
      <w:r w:rsidRPr="007F7B7B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Cooper Building</w:t>
      </w:r>
      <w:r w:rsidRPr="007F7B7B">
        <w:rPr>
          <w:rFonts w:ascii="Arial" w:hAnsi="Arial" w:cs="Arial"/>
          <w:b/>
          <w:sz w:val="24"/>
          <w:szCs w:val="24"/>
        </w:rPr>
        <w:t>, Greenwich Campus.</w:t>
      </w:r>
      <w:r w:rsidRPr="007F7B7B">
        <w:rPr>
          <w:rFonts w:ascii="Arial" w:hAnsi="Arial" w:cs="Arial"/>
          <w:b/>
          <w:sz w:val="24"/>
          <w:szCs w:val="24"/>
        </w:rPr>
        <w:br/>
      </w:r>
    </w:p>
    <w:tbl>
      <w:tblPr>
        <w:tblW w:w="94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6"/>
        <w:gridCol w:w="2734"/>
        <w:gridCol w:w="2177"/>
        <w:gridCol w:w="1835"/>
        <w:gridCol w:w="1476"/>
      </w:tblGrid>
      <w:tr w:rsidR="00324E96" w:rsidRPr="007F7B7B" w:rsidTr="00E10A32">
        <w:trPr>
          <w:trHeight w:val="577"/>
          <w:jc w:val="center"/>
        </w:trPr>
        <w:tc>
          <w:tcPr>
            <w:tcW w:w="1256" w:type="dxa"/>
          </w:tcPr>
          <w:p w:rsidR="00324E96" w:rsidRPr="007F7B7B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F7B7B">
              <w:rPr>
                <w:rFonts w:ascii="Arial" w:hAnsi="Arial" w:cs="Arial"/>
                <w:b/>
                <w:szCs w:val="24"/>
              </w:rPr>
              <w:t>MINUTE</w:t>
            </w:r>
          </w:p>
        </w:tc>
        <w:tc>
          <w:tcPr>
            <w:tcW w:w="2734" w:type="dxa"/>
          </w:tcPr>
          <w:p w:rsidR="00324E96" w:rsidRPr="007F7B7B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F7B7B">
              <w:rPr>
                <w:rFonts w:ascii="Arial" w:hAnsi="Arial" w:cs="Arial"/>
                <w:b/>
                <w:szCs w:val="24"/>
              </w:rPr>
              <w:t>ACTION</w:t>
            </w:r>
          </w:p>
          <w:p w:rsidR="00324E96" w:rsidRPr="007F7B7B" w:rsidRDefault="00324E96" w:rsidP="00E10A3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77" w:type="dxa"/>
          </w:tcPr>
          <w:p w:rsidR="00324E96" w:rsidRPr="007F7B7B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F7B7B">
              <w:rPr>
                <w:rFonts w:ascii="Arial" w:hAnsi="Arial" w:cs="Arial"/>
                <w:b/>
                <w:szCs w:val="24"/>
              </w:rPr>
              <w:t>RESPONSIBILITY</w:t>
            </w:r>
          </w:p>
          <w:p w:rsidR="00324E96" w:rsidRPr="007F7B7B" w:rsidRDefault="00324E96" w:rsidP="00E10A3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35" w:type="dxa"/>
          </w:tcPr>
          <w:p w:rsidR="00324E96" w:rsidRPr="007F7B7B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F7B7B">
              <w:rPr>
                <w:rFonts w:ascii="Arial" w:hAnsi="Arial" w:cs="Arial"/>
                <w:b/>
                <w:szCs w:val="24"/>
              </w:rPr>
              <w:t>Deadline</w:t>
            </w:r>
          </w:p>
        </w:tc>
        <w:tc>
          <w:tcPr>
            <w:tcW w:w="1476" w:type="dxa"/>
          </w:tcPr>
          <w:p w:rsidR="00324E96" w:rsidRPr="007F7B7B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F7B7B">
              <w:rPr>
                <w:rFonts w:ascii="Arial" w:hAnsi="Arial" w:cs="Arial"/>
                <w:b/>
                <w:szCs w:val="24"/>
              </w:rPr>
              <w:t>Progress</w:t>
            </w:r>
          </w:p>
          <w:p w:rsidR="00324E96" w:rsidRPr="007F7B7B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324E96" w:rsidRPr="00674FBA" w:rsidTr="00E10A3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13.1.2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96" w:rsidRPr="00674FBA" w:rsidRDefault="00324E96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 w:rsidRPr="00674FBA">
              <w:rPr>
                <w:rFonts w:ascii="Arial" w:hAnsi="Arial" w:cs="Arial"/>
                <w:bCs/>
                <w:szCs w:val="24"/>
              </w:rPr>
              <w:t>Assemble</w:t>
            </w:r>
            <w:r w:rsidR="00726A10" w:rsidRPr="00674FBA">
              <w:rPr>
                <w:rFonts w:ascii="Arial" w:hAnsi="Arial" w:cs="Arial"/>
                <w:bCs/>
                <w:szCs w:val="24"/>
              </w:rPr>
              <w:t xml:space="preserve"> a ‘tiger’ group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FOO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96" w:rsidRPr="00674FBA" w:rsidRDefault="009447DD" w:rsidP="00E10A3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12/10/13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96" w:rsidRPr="00674FBA" w:rsidRDefault="009447DD" w:rsidP="00E10A3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Complete</w:t>
            </w:r>
          </w:p>
        </w:tc>
      </w:tr>
      <w:tr w:rsidR="00324E96" w:rsidRPr="00674FBA" w:rsidTr="00E10A3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13.1.2.1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 w:rsidRPr="00674FBA">
              <w:rPr>
                <w:rFonts w:ascii="Arial" w:hAnsi="Arial" w:cs="Arial"/>
                <w:bCs/>
                <w:szCs w:val="24"/>
              </w:rPr>
              <w:t>Convene 2 meetings and a dinner of the Professoriate - to be diaris</w:t>
            </w:r>
            <w:r w:rsidR="00726A10" w:rsidRPr="00674FBA">
              <w:rPr>
                <w:rFonts w:ascii="Arial" w:hAnsi="Arial" w:cs="Arial"/>
                <w:bCs/>
                <w:szCs w:val="24"/>
              </w:rPr>
              <w:t>ed and publicised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Chair of Faculty Professoriate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07/01/14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24E96" w:rsidRPr="00674FBA" w:rsidTr="00E10A3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13.1.4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</w:rPr>
            </w:pPr>
            <w:r w:rsidRPr="00674FBA">
              <w:rPr>
                <w:rFonts w:ascii="Arial" w:hAnsi="Arial" w:cs="Arial"/>
              </w:rPr>
              <w:t xml:space="preserve">Produce a report of PG progression from in house UG </w:t>
            </w:r>
            <w:r w:rsidR="00726A10" w:rsidRPr="00674FBA">
              <w:rPr>
                <w:rFonts w:ascii="Arial" w:hAnsi="Arial" w:cs="Arial"/>
              </w:rPr>
              <w:t>programmes for the next meeting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4FBA">
              <w:rPr>
                <w:rFonts w:ascii="Arial" w:hAnsi="Arial" w:cs="Arial"/>
              </w:rPr>
              <w:t>Deans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07/01/14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24E96" w:rsidRPr="00674FBA" w:rsidTr="00E10A3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13.1.5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</w:rPr>
            </w:pPr>
            <w:r w:rsidRPr="00674FBA">
              <w:rPr>
                <w:rFonts w:ascii="Arial" w:hAnsi="Arial" w:cs="Arial"/>
              </w:rPr>
              <w:t>Investigate if a Partnerships and Collaboration working group is required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4FBA">
              <w:rPr>
                <w:rFonts w:ascii="Arial" w:hAnsi="Arial" w:cs="Arial"/>
              </w:rPr>
              <w:t>Dean CMS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07/01/14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24E96" w:rsidRPr="00674FBA" w:rsidTr="00E10A3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13.1.6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</w:rPr>
            </w:pPr>
            <w:r w:rsidRPr="00674FBA">
              <w:rPr>
                <w:rFonts w:ascii="Arial" w:hAnsi="Arial" w:cs="Arial"/>
              </w:rPr>
              <w:t>Secretary to circulate correct PSRB. Secretary to arrange for revised listing to go to Faculty Academic Quality Committee. Secretary to arrange upload of list</w:t>
            </w:r>
            <w:r w:rsidR="00726A10" w:rsidRPr="00674FBA">
              <w:rPr>
                <w:rFonts w:ascii="Arial" w:hAnsi="Arial" w:cs="Arial"/>
              </w:rPr>
              <w:t xml:space="preserve"> to </w:t>
            </w:r>
            <w:r w:rsidR="0014443E">
              <w:rPr>
                <w:rFonts w:ascii="Arial" w:hAnsi="Arial" w:cs="Arial"/>
              </w:rPr>
              <w:t>Faculty</w:t>
            </w:r>
            <w:r w:rsidR="00726A10" w:rsidRPr="00674FBA">
              <w:rPr>
                <w:rFonts w:ascii="Arial" w:hAnsi="Arial" w:cs="Arial"/>
              </w:rPr>
              <w:t xml:space="preserve"> intranet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4FBA">
              <w:rPr>
                <w:rFonts w:ascii="Arial" w:hAnsi="Arial" w:cs="Arial"/>
              </w:rPr>
              <w:t>Secretary to FBACH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07/01/14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24E96" w:rsidRPr="00674FBA" w:rsidTr="00E10A3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13.1.6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</w:rPr>
            </w:pPr>
            <w:r w:rsidRPr="00674FBA">
              <w:rPr>
                <w:rFonts w:ascii="Arial" w:hAnsi="Arial" w:cs="Arial"/>
              </w:rPr>
              <w:t xml:space="preserve">Members to review PSRB and add information in additional </w:t>
            </w:r>
            <w:r w:rsidR="00726A10" w:rsidRPr="00674FBA">
              <w:rPr>
                <w:rFonts w:ascii="Arial" w:hAnsi="Arial" w:cs="Arial"/>
              </w:rPr>
              <w:t>column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4FBA">
              <w:rPr>
                <w:rFonts w:ascii="Arial" w:hAnsi="Arial" w:cs="Arial"/>
              </w:rPr>
              <w:t xml:space="preserve">All </w:t>
            </w:r>
            <w:r w:rsidR="005922AE">
              <w:rPr>
                <w:rFonts w:ascii="Arial" w:hAnsi="Arial" w:cs="Arial"/>
              </w:rPr>
              <w:t>Board</w:t>
            </w:r>
            <w:r w:rsidRPr="00674FBA">
              <w:rPr>
                <w:rFonts w:ascii="Arial" w:hAnsi="Arial" w:cs="Arial"/>
              </w:rPr>
              <w:t xml:space="preserve"> members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07/01/14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24E96" w:rsidRPr="00674FBA" w:rsidTr="00E10A3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13.1.7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</w:rPr>
            </w:pPr>
            <w:r w:rsidRPr="00674FBA">
              <w:rPr>
                <w:rFonts w:ascii="Arial" w:hAnsi="Arial" w:cs="Arial"/>
              </w:rPr>
              <w:t>Produce report following FSEC meeting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674FBA">
              <w:rPr>
                <w:rFonts w:ascii="Arial" w:hAnsi="Arial" w:cs="Arial"/>
              </w:rPr>
              <w:t>DoR</w:t>
            </w:r>
            <w:proofErr w:type="spellEnd"/>
            <w:r w:rsidRPr="00674FBA">
              <w:rPr>
                <w:rFonts w:ascii="Arial" w:hAnsi="Arial" w:cs="Arial"/>
              </w:rPr>
              <w:t xml:space="preserve"> LHSS (Chair of FSEC)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07/01/14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24E96" w:rsidRPr="00674FBA" w:rsidTr="00E10A3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lastRenderedPageBreak/>
              <w:t>13.1.8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</w:rPr>
            </w:pPr>
            <w:r w:rsidRPr="00674FBA">
              <w:rPr>
                <w:rFonts w:ascii="Arial" w:hAnsi="Arial" w:cs="Arial"/>
              </w:rPr>
              <w:t xml:space="preserve">Produce a report including recommendations on BME student experience for the next </w:t>
            </w:r>
            <w:r w:rsidR="005922AE">
              <w:rPr>
                <w:rFonts w:ascii="Arial" w:hAnsi="Arial" w:cs="Arial"/>
              </w:rPr>
              <w:t>Board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4FBA">
              <w:rPr>
                <w:rFonts w:ascii="Arial" w:hAnsi="Arial" w:cs="Arial"/>
              </w:rPr>
              <w:t>BME Working Group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07/01/14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24E96" w:rsidRPr="00674FBA" w:rsidTr="00E10A3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13.1.8.3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</w:rPr>
            </w:pPr>
            <w:r w:rsidRPr="00674FBA">
              <w:rPr>
                <w:rFonts w:ascii="Arial" w:hAnsi="Arial" w:cs="Arial"/>
              </w:rPr>
              <w:t>Continue to work on spread sheets of accurate admissions data to use as a temp</w:t>
            </w:r>
            <w:r w:rsidR="00726A10" w:rsidRPr="00674FBA">
              <w:rPr>
                <w:rFonts w:ascii="Arial" w:hAnsi="Arial" w:cs="Arial"/>
              </w:rPr>
              <w:t>late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4FBA">
              <w:rPr>
                <w:rFonts w:ascii="Arial" w:hAnsi="Arial" w:cs="Arial"/>
              </w:rPr>
              <w:t>Deans</w:t>
            </w:r>
            <w:r w:rsidRPr="00674FBA">
              <w:rPr>
                <w:rFonts w:ascii="Arial" w:hAnsi="Arial" w:cs="Arial"/>
              </w:rPr>
              <w:br/>
              <w:t>FOO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07/01/14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24E96" w:rsidRPr="00674FBA" w:rsidTr="00E10A3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13.1.8.4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</w:rPr>
            </w:pPr>
            <w:r w:rsidRPr="00674FBA">
              <w:rPr>
                <w:rFonts w:ascii="Arial" w:hAnsi="Arial" w:cs="Arial"/>
              </w:rPr>
              <w:t>Create a comparable Recruitment report</w:t>
            </w:r>
            <w:r w:rsidR="00726A10" w:rsidRPr="00674FBA">
              <w:rPr>
                <w:rFonts w:ascii="Arial" w:hAnsi="Arial" w:cs="Arial"/>
              </w:rPr>
              <w:t xml:space="preserve"> for PG data for the next Board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4FBA">
              <w:rPr>
                <w:rFonts w:ascii="Arial" w:hAnsi="Arial" w:cs="Arial"/>
              </w:rPr>
              <w:t>Deans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07/01/14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24E96" w:rsidRPr="00674FBA" w:rsidTr="00E10A3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13.1.8.4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</w:rPr>
            </w:pPr>
            <w:r w:rsidRPr="00674FBA">
              <w:rPr>
                <w:rFonts w:ascii="Arial" w:hAnsi="Arial" w:cs="Arial"/>
              </w:rPr>
              <w:t xml:space="preserve">Commentate in the SMRDs to lead to task </w:t>
            </w:r>
            <w:r w:rsidR="00726A10" w:rsidRPr="00674FBA">
              <w:rPr>
                <w:rFonts w:ascii="Arial" w:hAnsi="Arial" w:cs="Arial"/>
              </w:rPr>
              <w:t>orientated action points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4FBA">
              <w:rPr>
                <w:rFonts w:ascii="Arial" w:hAnsi="Arial" w:cs="Arial"/>
              </w:rPr>
              <w:t>DLQs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On-going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24E96" w:rsidRPr="00674FBA" w:rsidTr="00E10A3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13.1.9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</w:rPr>
            </w:pPr>
            <w:r w:rsidRPr="00674FBA">
              <w:rPr>
                <w:rFonts w:ascii="Arial" w:hAnsi="Arial" w:cs="Arial"/>
              </w:rPr>
              <w:t xml:space="preserve">Provide list of UOAs for the next </w:t>
            </w:r>
            <w:r w:rsidR="005922AE">
              <w:rPr>
                <w:rFonts w:ascii="Arial" w:hAnsi="Arial" w:cs="Arial"/>
              </w:rPr>
              <w:t>Board</w:t>
            </w:r>
            <w:r w:rsidRPr="00674FBA">
              <w:rPr>
                <w:rFonts w:ascii="Arial" w:hAnsi="Arial" w:cs="Arial"/>
              </w:rPr>
              <w:t xml:space="preserve"> with an update, and further information about what the next steps a</w:t>
            </w:r>
            <w:r w:rsidR="00726A10" w:rsidRPr="00674FBA">
              <w:rPr>
                <w:rFonts w:ascii="Arial" w:hAnsi="Arial" w:cs="Arial"/>
              </w:rPr>
              <w:t xml:space="preserve">re for the </w:t>
            </w:r>
            <w:r w:rsidR="0014443E">
              <w:rPr>
                <w:rFonts w:ascii="Arial" w:hAnsi="Arial" w:cs="Arial"/>
              </w:rPr>
              <w:t>Faculty</w:t>
            </w:r>
            <w:r w:rsidR="00726A10" w:rsidRPr="00674FBA">
              <w:rPr>
                <w:rFonts w:ascii="Arial" w:hAnsi="Arial" w:cs="Arial"/>
              </w:rPr>
              <w:t xml:space="preserve"> R&amp;E strategy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4FBA">
              <w:rPr>
                <w:rFonts w:ascii="Arial" w:hAnsi="Arial" w:cs="Arial"/>
              </w:rPr>
              <w:t>Dean of ADC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07/01/14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24E96" w:rsidRPr="00674FBA" w:rsidTr="00E10A3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13.1.10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</w:rPr>
            </w:pPr>
            <w:r w:rsidRPr="00674FBA">
              <w:rPr>
                <w:rFonts w:ascii="Arial" w:hAnsi="Arial" w:cs="Arial"/>
              </w:rPr>
              <w:t xml:space="preserve">Investigate GOLD situation with </w:t>
            </w:r>
            <w:proofErr w:type="spellStart"/>
            <w:r w:rsidRPr="00674FBA">
              <w:rPr>
                <w:rFonts w:ascii="Arial" w:hAnsi="Arial" w:cs="Arial"/>
              </w:rPr>
              <w:t>HoDs</w:t>
            </w:r>
            <w:proofErr w:type="spellEnd"/>
            <w:r w:rsidRPr="00674FBA">
              <w:rPr>
                <w:rFonts w:ascii="Arial" w:hAnsi="Arial" w:cs="Arial"/>
              </w:rPr>
              <w:t xml:space="preserve"> and Senior leads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4FBA">
              <w:rPr>
                <w:rFonts w:ascii="Arial" w:hAnsi="Arial" w:cs="Arial"/>
              </w:rPr>
              <w:t>PVC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On-going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24E96" w:rsidRPr="00674FBA" w:rsidTr="00E10A3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13.1.11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</w:rPr>
            </w:pPr>
            <w:r w:rsidRPr="00674FBA">
              <w:rPr>
                <w:rFonts w:ascii="Arial" w:hAnsi="Arial" w:cs="Arial"/>
              </w:rPr>
              <w:t xml:space="preserve">Produce updated </w:t>
            </w:r>
            <w:r w:rsidR="00726A10" w:rsidRPr="00674FBA">
              <w:rPr>
                <w:rFonts w:ascii="Arial" w:hAnsi="Arial" w:cs="Arial"/>
              </w:rPr>
              <w:t xml:space="preserve">report on EE for the next </w:t>
            </w:r>
            <w:r w:rsidR="005922AE">
              <w:rPr>
                <w:rFonts w:ascii="Arial" w:hAnsi="Arial" w:cs="Arial"/>
              </w:rPr>
              <w:t>Board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4FBA">
              <w:rPr>
                <w:rFonts w:ascii="Arial" w:hAnsi="Arial" w:cs="Arial"/>
              </w:rPr>
              <w:t>DLQs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07/01/14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24E96" w:rsidRPr="00674FBA" w:rsidTr="00E10A3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13.1.12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</w:rPr>
            </w:pPr>
            <w:r w:rsidRPr="00674FBA">
              <w:rPr>
                <w:rFonts w:ascii="Arial" w:hAnsi="Arial" w:cs="Arial"/>
              </w:rPr>
              <w:t xml:space="preserve">Report on update on marketing plans for Stockwell Street at next </w:t>
            </w:r>
            <w:r w:rsidR="005922AE">
              <w:rPr>
                <w:rFonts w:ascii="Arial" w:hAnsi="Arial" w:cs="Arial"/>
              </w:rPr>
              <w:t>Board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4FBA">
              <w:rPr>
                <w:rFonts w:ascii="Arial" w:hAnsi="Arial" w:cs="Arial"/>
              </w:rPr>
              <w:t>FOO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07/01/14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24E96" w:rsidRPr="00674FBA" w:rsidTr="00E10A3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13.1.13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</w:rPr>
            </w:pPr>
            <w:r w:rsidRPr="00674FBA">
              <w:rPr>
                <w:rFonts w:ascii="Arial" w:hAnsi="Arial" w:cs="Arial"/>
              </w:rPr>
              <w:t>Report on update on marketing plans for the Faculty</w:t>
            </w:r>
            <w:r w:rsidR="00726A10" w:rsidRPr="00674FBA">
              <w:rPr>
                <w:rFonts w:ascii="Arial" w:hAnsi="Arial" w:cs="Arial"/>
              </w:rPr>
              <w:t xml:space="preserve"> at next </w:t>
            </w:r>
            <w:r w:rsidR="005922AE">
              <w:rPr>
                <w:rFonts w:ascii="Arial" w:hAnsi="Arial" w:cs="Arial"/>
              </w:rPr>
              <w:t>Board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4FBA">
              <w:rPr>
                <w:rFonts w:ascii="Arial" w:hAnsi="Arial" w:cs="Arial"/>
              </w:rPr>
              <w:t>FOO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07/01/14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24E96" w:rsidRPr="007F7B7B" w:rsidTr="00E10A3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13.1.14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rPr>
                <w:rFonts w:ascii="Arial" w:hAnsi="Arial" w:cs="Arial"/>
              </w:rPr>
            </w:pPr>
            <w:r w:rsidRPr="00674FBA">
              <w:rPr>
                <w:rFonts w:ascii="Arial" w:hAnsi="Arial" w:cs="Arial"/>
              </w:rPr>
              <w:t>Update on heal</w:t>
            </w:r>
            <w:r w:rsidR="00726A10" w:rsidRPr="00674FBA">
              <w:rPr>
                <w:rFonts w:ascii="Arial" w:hAnsi="Arial" w:cs="Arial"/>
              </w:rPr>
              <w:t xml:space="preserve">th and safety at the next </w:t>
            </w:r>
            <w:r w:rsidR="005922AE">
              <w:rPr>
                <w:rFonts w:ascii="Arial" w:hAnsi="Arial" w:cs="Arial"/>
              </w:rPr>
              <w:t>Board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4FBA">
              <w:rPr>
                <w:rFonts w:ascii="Arial" w:hAnsi="Arial" w:cs="Arial"/>
              </w:rPr>
              <w:t>FOO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674FBA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674FBA">
              <w:rPr>
                <w:rFonts w:ascii="Arial" w:hAnsi="Arial" w:cs="Arial"/>
                <w:szCs w:val="24"/>
              </w:rPr>
              <w:t>07/01/14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96" w:rsidRPr="007F7B7B" w:rsidRDefault="00324E96" w:rsidP="00E10A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24E96" w:rsidRPr="00AB0F6C" w:rsidRDefault="00324E96" w:rsidP="00674FBA">
      <w:pPr>
        <w:spacing w:after="0"/>
        <w:ind w:left="1440" w:hanging="1440"/>
        <w:rPr>
          <w:rFonts w:ascii="Arial" w:hAnsi="Arial" w:cs="Arial"/>
          <w:bCs/>
          <w:i/>
        </w:rPr>
      </w:pPr>
    </w:p>
    <w:sectPr w:rsidR="00324E96" w:rsidRPr="00AB0F6C" w:rsidSect="00785F57">
      <w:type w:val="continuous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399" w:rsidRDefault="00483399" w:rsidP="00442163">
      <w:pPr>
        <w:spacing w:after="0" w:line="240" w:lineRule="auto"/>
      </w:pPr>
      <w:r>
        <w:separator/>
      </w:r>
    </w:p>
  </w:endnote>
  <w:endnote w:type="continuationSeparator" w:id="0">
    <w:p w:rsidR="00483399" w:rsidRDefault="00483399" w:rsidP="0044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130" w:rsidRDefault="005B0130" w:rsidP="005B0130">
    <w:pPr>
      <w:pStyle w:val="Footer"/>
    </w:pPr>
  </w:p>
  <w:p w:rsidR="005B0130" w:rsidRDefault="005B0130" w:rsidP="005B0130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E2676B">
      <w:rPr>
        <w:noProof/>
      </w:rPr>
      <w:t>1</w:t>
    </w:r>
    <w:r>
      <w:rPr>
        <w:noProof/>
      </w:rPr>
      <w:fldChar w:fldCharType="end"/>
    </w:r>
  </w:p>
  <w:p w:rsidR="00F8476D" w:rsidRDefault="005B0130">
    <w:pPr>
      <w:pStyle w:val="Footer"/>
    </w:pPr>
    <w:r w:rsidRPr="005B0130">
      <w:t>FBACH 13 \ M1 \Oct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399" w:rsidRDefault="00483399" w:rsidP="00442163">
      <w:pPr>
        <w:spacing w:after="0" w:line="240" w:lineRule="auto"/>
      </w:pPr>
      <w:r>
        <w:separator/>
      </w:r>
    </w:p>
  </w:footnote>
  <w:footnote w:type="continuationSeparator" w:id="0">
    <w:p w:rsidR="00483399" w:rsidRDefault="00483399" w:rsidP="00442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6D" w:rsidRDefault="00F847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67647"/>
    <w:multiLevelType w:val="hybridMultilevel"/>
    <w:tmpl w:val="94981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06"/>
    <w:rsid w:val="000015AC"/>
    <w:rsid w:val="000040CC"/>
    <w:rsid w:val="00084870"/>
    <w:rsid w:val="000952BC"/>
    <w:rsid w:val="00095461"/>
    <w:rsid w:val="000A2AA1"/>
    <w:rsid w:val="000C6214"/>
    <w:rsid w:val="000C76E5"/>
    <w:rsid w:val="000D58D5"/>
    <w:rsid w:val="000E3927"/>
    <w:rsid w:val="000F72D8"/>
    <w:rsid w:val="00110012"/>
    <w:rsid w:val="00117CFF"/>
    <w:rsid w:val="00120D16"/>
    <w:rsid w:val="0014443E"/>
    <w:rsid w:val="00157A7A"/>
    <w:rsid w:val="001676B6"/>
    <w:rsid w:val="00175774"/>
    <w:rsid w:val="00180E4A"/>
    <w:rsid w:val="00192D39"/>
    <w:rsid w:val="00196FA9"/>
    <w:rsid w:val="001D4A68"/>
    <w:rsid w:val="001E1162"/>
    <w:rsid w:val="00210E95"/>
    <w:rsid w:val="00226C6B"/>
    <w:rsid w:val="00254B1E"/>
    <w:rsid w:val="00257C58"/>
    <w:rsid w:val="00276915"/>
    <w:rsid w:val="00276C0E"/>
    <w:rsid w:val="00282B9D"/>
    <w:rsid w:val="00294856"/>
    <w:rsid w:val="002A0E3E"/>
    <w:rsid w:val="002A601F"/>
    <w:rsid w:val="002C28F7"/>
    <w:rsid w:val="002C65E2"/>
    <w:rsid w:val="002D6C0B"/>
    <w:rsid w:val="002F1176"/>
    <w:rsid w:val="00315F95"/>
    <w:rsid w:val="00324A20"/>
    <w:rsid w:val="00324E96"/>
    <w:rsid w:val="00326E75"/>
    <w:rsid w:val="00334AFA"/>
    <w:rsid w:val="003362EA"/>
    <w:rsid w:val="00344F3D"/>
    <w:rsid w:val="00351E1B"/>
    <w:rsid w:val="00357886"/>
    <w:rsid w:val="003917FB"/>
    <w:rsid w:val="003A7B60"/>
    <w:rsid w:val="003D2000"/>
    <w:rsid w:val="003D5143"/>
    <w:rsid w:val="003D7DAB"/>
    <w:rsid w:val="003E0728"/>
    <w:rsid w:val="00423F49"/>
    <w:rsid w:val="00430D60"/>
    <w:rsid w:val="004312EC"/>
    <w:rsid w:val="00442163"/>
    <w:rsid w:val="00474084"/>
    <w:rsid w:val="00483399"/>
    <w:rsid w:val="00492614"/>
    <w:rsid w:val="004A771D"/>
    <w:rsid w:val="005043BD"/>
    <w:rsid w:val="0054030C"/>
    <w:rsid w:val="00543B83"/>
    <w:rsid w:val="00547DCB"/>
    <w:rsid w:val="00552994"/>
    <w:rsid w:val="005551AF"/>
    <w:rsid w:val="005615D4"/>
    <w:rsid w:val="0056422C"/>
    <w:rsid w:val="0058340F"/>
    <w:rsid w:val="005922AE"/>
    <w:rsid w:val="005B0130"/>
    <w:rsid w:val="005D1FAC"/>
    <w:rsid w:val="005D226E"/>
    <w:rsid w:val="005E2B0D"/>
    <w:rsid w:val="005F35F1"/>
    <w:rsid w:val="0061692E"/>
    <w:rsid w:val="00640D4B"/>
    <w:rsid w:val="00653F91"/>
    <w:rsid w:val="00670B8B"/>
    <w:rsid w:val="00674FBA"/>
    <w:rsid w:val="00693BD9"/>
    <w:rsid w:val="006A0353"/>
    <w:rsid w:val="006A0D37"/>
    <w:rsid w:val="006A145F"/>
    <w:rsid w:val="006B27D5"/>
    <w:rsid w:val="006C545D"/>
    <w:rsid w:val="00702CB7"/>
    <w:rsid w:val="00711E00"/>
    <w:rsid w:val="0072229D"/>
    <w:rsid w:val="00723D40"/>
    <w:rsid w:val="00726A10"/>
    <w:rsid w:val="007308DC"/>
    <w:rsid w:val="00744835"/>
    <w:rsid w:val="00750BA8"/>
    <w:rsid w:val="0075732B"/>
    <w:rsid w:val="00785F57"/>
    <w:rsid w:val="0079513F"/>
    <w:rsid w:val="007A096C"/>
    <w:rsid w:val="007D5B7A"/>
    <w:rsid w:val="007F7B7B"/>
    <w:rsid w:val="0084744B"/>
    <w:rsid w:val="0086664A"/>
    <w:rsid w:val="00867E3F"/>
    <w:rsid w:val="00897DC5"/>
    <w:rsid w:val="008B2ED4"/>
    <w:rsid w:val="00911931"/>
    <w:rsid w:val="009268AF"/>
    <w:rsid w:val="00940D7B"/>
    <w:rsid w:val="009447DD"/>
    <w:rsid w:val="0095684F"/>
    <w:rsid w:val="00957AAA"/>
    <w:rsid w:val="009678E6"/>
    <w:rsid w:val="009868EF"/>
    <w:rsid w:val="00995900"/>
    <w:rsid w:val="009A50D2"/>
    <w:rsid w:val="009F776F"/>
    <w:rsid w:val="00A00DA1"/>
    <w:rsid w:val="00A15485"/>
    <w:rsid w:val="00A37D0B"/>
    <w:rsid w:val="00A461C6"/>
    <w:rsid w:val="00A4775B"/>
    <w:rsid w:val="00A95039"/>
    <w:rsid w:val="00A9576E"/>
    <w:rsid w:val="00AB0F6C"/>
    <w:rsid w:val="00AD1B43"/>
    <w:rsid w:val="00AD1C2D"/>
    <w:rsid w:val="00AE1B70"/>
    <w:rsid w:val="00AE550C"/>
    <w:rsid w:val="00B15B82"/>
    <w:rsid w:val="00B20FDF"/>
    <w:rsid w:val="00B62133"/>
    <w:rsid w:val="00B65685"/>
    <w:rsid w:val="00B84D9E"/>
    <w:rsid w:val="00B92E85"/>
    <w:rsid w:val="00BD298F"/>
    <w:rsid w:val="00C31BFD"/>
    <w:rsid w:val="00CB48D2"/>
    <w:rsid w:val="00CF1A38"/>
    <w:rsid w:val="00CF5E58"/>
    <w:rsid w:val="00D0067E"/>
    <w:rsid w:val="00D87ED7"/>
    <w:rsid w:val="00E2676B"/>
    <w:rsid w:val="00E41CAC"/>
    <w:rsid w:val="00E44A7F"/>
    <w:rsid w:val="00E60B52"/>
    <w:rsid w:val="00E81DAE"/>
    <w:rsid w:val="00EA4606"/>
    <w:rsid w:val="00EC2F8E"/>
    <w:rsid w:val="00ED11D6"/>
    <w:rsid w:val="00EF3861"/>
    <w:rsid w:val="00EF458F"/>
    <w:rsid w:val="00F232D5"/>
    <w:rsid w:val="00F25E90"/>
    <w:rsid w:val="00F35D03"/>
    <w:rsid w:val="00F70649"/>
    <w:rsid w:val="00F70C52"/>
    <w:rsid w:val="00F833CA"/>
    <w:rsid w:val="00F8476D"/>
    <w:rsid w:val="00F915F8"/>
    <w:rsid w:val="00FB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6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A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B4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2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16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2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16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F7B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6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A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B4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2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16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2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16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F7B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4FB59-9463-4D0F-916F-54B1BCD2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2489</Words>
  <Characters>14193</Characters>
  <Application>Microsoft Office Word</Application>
  <DocSecurity>4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16649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Quinton</dc:creator>
  <cp:lastModifiedBy>Pat Rosser Davies</cp:lastModifiedBy>
  <cp:revision>2</cp:revision>
  <cp:lastPrinted>2013-11-20T09:06:00Z</cp:lastPrinted>
  <dcterms:created xsi:type="dcterms:W3CDTF">2014-06-12T12:31:00Z</dcterms:created>
  <dcterms:modified xsi:type="dcterms:W3CDTF">2014-06-12T12:31:00Z</dcterms:modified>
</cp:coreProperties>
</file>