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4643"/>
      </w:tblGrid>
      <w:tr w:rsidR="006A592E" w:rsidRPr="00C1681E" w14:paraId="1933F79B" w14:textId="77777777" w:rsidTr="0048726D">
        <w:tc>
          <w:tcPr>
            <w:tcW w:w="4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46D26E" w14:textId="77777777" w:rsidR="006A592E" w:rsidRPr="00C1681E" w:rsidRDefault="006A592E" w:rsidP="0048726D">
            <w:pPr>
              <w:ind w:right="-690"/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</w:p>
          <w:p w14:paraId="24039FF4" w14:textId="77777777" w:rsidR="006A592E" w:rsidRPr="008F0D73" w:rsidRDefault="006A592E" w:rsidP="0048726D">
            <w:pPr>
              <w:ind w:right="-690"/>
              <w:textAlignment w:val="baseline"/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val="en-US" w:eastAsia="en-GB"/>
              </w:rPr>
            </w:pPr>
            <w:r w:rsidRPr="008F0D73"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val="en-US" w:eastAsia="en-GB"/>
              </w:rPr>
              <w:t>Phase 3 Summative</w:t>
            </w:r>
          </w:p>
          <w:p w14:paraId="3A1C0CE3" w14:textId="77777777" w:rsidR="006A592E" w:rsidRPr="008F0D73" w:rsidRDefault="006A592E" w:rsidP="0048726D">
            <w:pPr>
              <w:ind w:right="-690"/>
              <w:textAlignment w:val="baseline"/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eastAsia="en-GB"/>
              </w:rPr>
            </w:pPr>
            <w:r w:rsidRPr="008F0D73">
              <w:rPr>
                <w:rFonts w:eastAsia="Times New Roman" w:cstheme="minorHAnsi"/>
                <w:b/>
                <w:bCs/>
                <w:color w:val="1B1B1B"/>
                <w:sz w:val="36"/>
                <w:szCs w:val="36"/>
                <w:lang w:val="en-US" w:eastAsia="en-GB"/>
              </w:rPr>
              <w:t xml:space="preserve">Assessment </w:t>
            </w:r>
          </w:p>
          <w:p w14:paraId="6127319C" w14:textId="30C90135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05198F">
              <w:rPr>
                <w:rFonts w:eastAsia="Times New Roman" w:cstheme="minorHAnsi"/>
                <w:color w:val="70AD47" w:themeColor="accent6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7A72303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  <w:p w14:paraId="21F6EECD" w14:textId="77777777" w:rsidR="006A592E" w:rsidRPr="00C1681E" w:rsidRDefault="006A592E" w:rsidP="0048726D">
            <w:pPr>
              <w:jc w:val="right"/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6A592E" w:rsidRPr="00C1681E" w14:paraId="35260819" w14:textId="77777777" w:rsidTr="0048726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EB392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lang w:val="en-US" w:eastAsia="en-GB"/>
              </w:rPr>
              <w:t>Trainee’s Name: </w:t>
            </w:r>
            <w:r w:rsidRPr="00C1681E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BE612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Setting</w:t>
            </w:r>
          </w:p>
        </w:tc>
      </w:tr>
      <w:tr w:rsidR="006A592E" w:rsidRPr="00C1681E" w14:paraId="49BE1605" w14:textId="77777777" w:rsidTr="0048726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16C78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Age Group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AF2B7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University Tutor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6A592E" w:rsidRPr="00C1681E" w14:paraId="02984609" w14:textId="77777777" w:rsidTr="0048726D"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F98DB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Mentor: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7D7A3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</w:p>
        </w:tc>
      </w:tr>
      <w:tr w:rsidR="006A592E" w:rsidRPr="00C1681E" w14:paraId="33712CC3" w14:textId="77777777" w:rsidTr="0048726D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37521" w14:textId="77777777" w:rsidR="006A592E" w:rsidRPr="00C1681E" w:rsidRDefault="006A592E" w:rsidP="0048726D">
            <w:pPr>
              <w:textAlignment w:val="baseline"/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i/>
                <w:iCs/>
                <w:lang w:val="en-US" w:eastAsia="en-GB"/>
              </w:rPr>
              <w:t xml:space="preserve">The Progress Descriptors from the Assessment Document should be used in a triangulated discussion between the trainee/mentor/tutor to inform the summative assessment being made and targets and actions that arise to support </w:t>
            </w:r>
            <w:proofErr w:type="spellStart"/>
            <w:r w:rsidRPr="00C1681E">
              <w:rPr>
                <w:rFonts w:eastAsia="Times New Roman"/>
                <w:i/>
                <w:iCs/>
                <w:lang w:val="en-US" w:eastAsia="en-GB"/>
              </w:rPr>
              <w:t>on going</w:t>
            </w:r>
            <w:proofErr w:type="spellEnd"/>
            <w:r w:rsidRPr="00C1681E">
              <w:rPr>
                <w:rFonts w:eastAsia="Times New Roman"/>
                <w:i/>
                <w:iCs/>
                <w:lang w:val="en-US" w:eastAsia="en-GB"/>
              </w:rPr>
              <w:t xml:space="preserve"> professional development. </w:t>
            </w:r>
            <w:r w:rsidRPr="00C1681E">
              <w:rPr>
                <w:rFonts w:eastAsia="Times New Roman"/>
                <w:lang w:eastAsia="en-GB"/>
              </w:rPr>
              <w:t> </w:t>
            </w:r>
          </w:p>
        </w:tc>
      </w:tr>
    </w:tbl>
    <w:p w14:paraId="17CF010B" w14:textId="77777777" w:rsidR="006A592E" w:rsidRPr="00C1681E" w:rsidRDefault="006A592E" w:rsidP="006A592E">
      <w:pPr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eastAsia="en-GB"/>
        </w:rPr>
        <w:t> </w:t>
      </w:r>
    </w:p>
    <w:p w14:paraId="7B67D26B" w14:textId="77777777" w:rsidR="006A592E" w:rsidRPr="00C1681E" w:rsidRDefault="006A592E" w:rsidP="006A592E">
      <w:pPr>
        <w:textAlignment w:val="baseline"/>
        <w:rPr>
          <w:rFonts w:eastAsia="Times New Roman" w:cstheme="minorHAnsi"/>
          <w:lang w:eastAsia="en-GB"/>
        </w:rPr>
      </w:pPr>
      <w:r w:rsidRPr="00C1681E">
        <w:rPr>
          <w:rFonts w:eastAsia="Times New Roman" w:cstheme="minorHAnsi"/>
          <w:lang w:eastAsia="en-GB"/>
        </w:rPr>
        <w:t> </w:t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4"/>
      </w:tblGrid>
      <w:tr w:rsidR="006A592E" w:rsidRPr="00C1681E" w14:paraId="79D9702B" w14:textId="77777777" w:rsidTr="0048726D">
        <w:trPr>
          <w:trHeight w:val="345"/>
        </w:trPr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04164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1 Professional </w:t>
            </w:r>
            <w:proofErr w:type="spellStart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Behaviours</w:t>
            </w:r>
            <w:proofErr w:type="spellEnd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6A592E" w:rsidRPr="00C1681E" w14:paraId="422A65D2" w14:textId="77777777" w:rsidTr="0048726D">
        <w:trPr>
          <w:trHeight w:val="99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5B10F78" w14:textId="77777777" w:rsidR="006A592E" w:rsidRPr="00C1681E" w:rsidRDefault="006A592E" w:rsidP="0048726D">
            <w:pPr>
              <w:rPr>
                <w:rFonts w:eastAsia="Times New Roman"/>
                <w:b/>
                <w:bCs/>
                <w:lang w:eastAsia="en-GB"/>
              </w:rPr>
            </w:pP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Trainee/</w:t>
            </w: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Mentor/tutor assessment of progress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</w:t>
            </w:r>
          </w:p>
          <w:p w14:paraId="14AB2D29" w14:textId="77777777" w:rsidR="006A592E" w:rsidRPr="00C1681E" w:rsidRDefault="006A592E" w:rsidP="0048726D">
            <w:pPr>
              <w:rPr>
                <w:rFonts w:eastAsia="Times New Roman"/>
                <w:b/>
                <w:bCs/>
                <w:color w:val="1B1B1B"/>
                <w:lang w:eastAsia="en-GB"/>
              </w:rPr>
            </w:pPr>
          </w:p>
          <w:p w14:paraId="05F04B13" w14:textId="683278DF" w:rsidR="006A592E" w:rsidRPr="00C1681E" w:rsidRDefault="0005198F" w:rsidP="0048726D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made</w:t>
            </w:r>
            <w:r w:rsidR="006A592E" w:rsidRPr="00C1681E">
              <w:rPr>
                <w:rFonts w:eastAsia="Times New Roman"/>
                <w:color w:val="1B1B1B"/>
                <w:lang w:val="en-US" w:eastAsia="en-GB"/>
              </w:rPr>
              <w:t xml:space="preserve"> sufficient progre</w:t>
            </w:r>
            <w:r w:rsidR="006A592E" w:rsidRPr="005833BC">
              <w:rPr>
                <w:rFonts w:eastAsia="Times New Roman"/>
                <w:color w:val="1B1B1B"/>
                <w:lang w:val="en-US" w:eastAsia="en-GB"/>
              </w:rPr>
              <w:t>ss</w:t>
            </w:r>
            <w:r w:rsidR="006A592E" w:rsidRPr="005833BC">
              <w:rPr>
                <w:rFonts w:eastAsia="Times New Roman" w:cstheme="minorHAnsi"/>
                <w:color w:val="1B1B1B"/>
                <w:lang w:eastAsia="en-GB"/>
              </w:rPr>
              <w:t xml:space="preserve"> ⃝</w:t>
            </w:r>
          </w:p>
          <w:p w14:paraId="6E7CCED3" w14:textId="77777777" w:rsidR="006A592E" w:rsidRPr="00C1681E" w:rsidRDefault="006A592E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451753F6" w14:textId="60059D6F" w:rsidR="006A592E" w:rsidRPr="00C1681E" w:rsidRDefault="00955BC8" w:rsidP="0048726D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not made sufficient progress</w:t>
            </w:r>
            <w:r w:rsidR="006A592E" w:rsidRPr="005833BC">
              <w:rPr>
                <w:rFonts w:eastAsia="Times New Roman"/>
                <w:color w:val="1B1B1B"/>
                <w:lang w:val="en-US" w:eastAsia="en-GB"/>
              </w:rPr>
              <w:t> </w:t>
            </w:r>
            <w:r w:rsidR="006A592E" w:rsidRPr="005833BC">
              <w:rPr>
                <w:rFonts w:eastAsia="Times New Roman" w:cstheme="minorHAnsi"/>
                <w:color w:val="1B1B1B"/>
                <w:lang w:eastAsia="en-GB"/>
              </w:rPr>
              <w:t>⃝</w:t>
            </w:r>
          </w:p>
          <w:p w14:paraId="2AFCE002" w14:textId="77777777" w:rsidR="006A592E" w:rsidRPr="00C1681E" w:rsidRDefault="006A592E" w:rsidP="0048726D">
            <w:pPr>
              <w:rPr>
                <w:rFonts w:eastAsia="Times New Roman"/>
                <w:color w:val="1B1B1B"/>
                <w:lang w:eastAsia="en-GB"/>
              </w:rPr>
            </w:pPr>
          </w:p>
        </w:tc>
      </w:tr>
      <w:tr w:rsidR="006A592E" w:rsidRPr="00C1681E" w14:paraId="2B8D7F81" w14:textId="77777777" w:rsidTr="0048726D">
        <w:trPr>
          <w:trHeight w:val="99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F9112DC" w14:textId="77777777" w:rsidR="006A592E" w:rsidRPr="00C1681E" w:rsidRDefault="006A592E" w:rsidP="0048726D">
            <w:pPr>
              <w:ind w:left="150"/>
              <w:textAlignment w:val="baseline"/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</w:pPr>
            <w:proofErr w:type="gramStart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Area’s</w:t>
            </w:r>
            <w:proofErr w:type="gramEnd"/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 xml:space="preserve"> for development </w:t>
            </w:r>
          </w:p>
        </w:tc>
      </w:tr>
      <w:tr w:rsidR="006A592E" w:rsidRPr="00C1681E" w14:paraId="2340DDD4" w14:textId="77777777" w:rsidTr="0048726D">
        <w:trPr>
          <w:trHeight w:val="315"/>
        </w:trPr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E613BD2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2. Curriculum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6A592E" w:rsidRPr="00C1681E" w14:paraId="55F669F8" w14:textId="77777777" w:rsidTr="0048726D">
        <w:trPr>
          <w:trHeight w:val="96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A8ACF48" w14:textId="77777777" w:rsidR="006A592E" w:rsidRPr="00C1681E" w:rsidRDefault="006A592E" w:rsidP="0048726D">
            <w:pPr>
              <w:rPr>
                <w:rFonts w:eastAsia="Times New Roman"/>
                <w:b/>
                <w:bCs/>
                <w:lang w:eastAsia="en-GB"/>
              </w:rPr>
            </w:pP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Trainee/</w:t>
            </w: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Mentor/tutor assessment of progress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</w:t>
            </w:r>
          </w:p>
          <w:p w14:paraId="0A3EB8A7" w14:textId="77777777" w:rsidR="006A592E" w:rsidRPr="00C1681E" w:rsidRDefault="006A592E" w:rsidP="0048726D">
            <w:pPr>
              <w:rPr>
                <w:rFonts w:eastAsia="Times New Roman"/>
                <w:b/>
                <w:bCs/>
                <w:color w:val="1B1B1B"/>
                <w:lang w:eastAsia="en-GB"/>
              </w:rPr>
            </w:pPr>
          </w:p>
          <w:p w14:paraId="233E9AB0" w14:textId="18A1F4E8" w:rsidR="006A592E" w:rsidRPr="00C1681E" w:rsidRDefault="0005198F" w:rsidP="0048726D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made</w:t>
            </w:r>
            <w:r w:rsidRPr="00C1681E">
              <w:rPr>
                <w:rFonts w:eastAsia="Times New Roman"/>
                <w:color w:val="1B1B1B"/>
                <w:lang w:val="en-US" w:eastAsia="en-GB"/>
              </w:rPr>
              <w:t xml:space="preserve"> </w:t>
            </w:r>
            <w:r w:rsidR="006A592E" w:rsidRPr="00C1681E">
              <w:rPr>
                <w:rFonts w:eastAsia="Times New Roman"/>
                <w:color w:val="1B1B1B"/>
                <w:lang w:val="en-US" w:eastAsia="en-GB"/>
              </w:rPr>
              <w:t>sufficient progress</w:t>
            </w:r>
            <w:r w:rsidR="006A592E">
              <w:rPr>
                <w:rFonts w:eastAsia="Times New Roman"/>
                <w:color w:val="1B1B1B"/>
                <w:lang w:val="en-US" w:eastAsia="en-GB"/>
              </w:rPr>
              <w:t xml:space="preserve"> </w:t>
            </w:r>
            <w:r w:rsidR="006A592E">
              <w:rPr>
                <w:rFonts w:eastAsia="Times New Roman" w:cstheme="minorHAnsi"/>
                <w:color w:val="1B1B1B"/>
                <w:lang w:val="en-US" w:eastAsia="en-GB"/>
              </w:rPr>
              <w:t>⃝</w:t>
            </w:r>
          </w:p>
          <w:p w14:paraId="33C1185F" w14:textId="77777777" w:rsidR="006A592E" w:rsidRPr="00C1681E" w:rsidRDefault="006A592E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5189595D" w14:textId="77777777" w:rsidR="00955BC8" w:rsidRPr="00C1681E" w:rsidRDefault="00955BC8" w:rsidP="00955BC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not made sufficient progress</w:t>
            </w:r>
            <w:r w:rsidRPr="005833BC">
              <w:rPr>
                <w:rFonts w:eastAsia="Times New Roman"/>
                <w:color w:val="1B1B1B"/>
                <w:lang w:val="en-US" w:eastAsia="en-GB"/>
              </w:rPr>
              <w:t> </w:t>
            </w:r>
            <w:r w:rsidRPr="005833BC">
              <w:rPr>
                <w:rFonts w:eastAsia="Times New Roman" w:cstheme="minorHAnsi"/>
                <w:color w:val="1B1B1B"/>
                <w:lang w:eastAsia="en-GB"/>
              </w:rPr>
              <w:t>⃝</w:t>
            </w:r>
          </w:p>
          <w:p w14:paraId="110DB571" w14:textId="77777777" w:rsidR="006A592E" w:rsidRPr="00C1681E" w:rsidRDefault="006A592E" w:rsidP="00955BC8">
            <w:pPr>
              <w:rPr>
                <w:rFonts w:eastAsia="Times New Roman"/>
                <w:color w:val="1B1B1B"/>
                <w:lang w:eastAsia="en-GB"/>
              </w:rPr>
            </w:pPr>
          </w:p>
        </w:tc>
      </w:tr>
      <w:tr w:rsidR="006A592E" w:rsidRPr="00C1681E" w14:paraId="2C23EF78" w14:textId="77777777" w:rsidTr="0048726D">
        <w:trPr>
          <w:trHeight w:val="96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94C3897" w14:textId="77777777" w:rsidR="006A592E" w:rsidRPr="00C1681E" w:rsidRDefault="006A592E" w:rsidP="0048726D">
            <w:pPr>
              <w:ind w:left="150"/>
              <w:textAlignment w:val="baseline"/>
              <w:rPr>
                <w:rFonts w:eastAsia="Times New Roman" w:cstheme="minorHAnsi"/>
                <w:color w:val="1B1B1B"/>
                <w:lang w:val="en-US"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 xml:space="preserve">Area’s for development </w:t>
            </w:r>
          </w:p>
        </w:tc>
      </w:tr>
      <w:tr w:rsidR="006A592E" w:rsidRPr="00C1681E" w14:paraId="06EF3AA6" w14:textId="77777777" w:rsidTr="0048726D">
        <w:trPr>
          <w:trHeight w:val="330"/>
        </w:trPr>
        <w:tc>
          <w:tcPr>
            <w:tcW w:w="9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9A696AC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3. Pedagogy </w:t>
            </w:r>
            <w:r w:rsidRPr="00C1681E">
              <w:rPr>
                <w:rFonts w:eastAsia="Times New Roman" w:cstheme="minorHAnsi"/>
                <w:b/>
                <w:bCs/>
                <w:color w:val="1B1B1B"/>
                <w:lang w:eastAsia="en-GB"/>
              </w:rPr>
              <w:t>and Adaptive Teaching</w:t>
            </w:r>
          </w:p>
        </w:tc>
      </w:tr>
      <w:tr w:rsidR="006A592E" w:rsidRPr="00C1681E" w14:paraId="6EB1892F" w14:textId="77777777" w:rsidTr="0048726D">
        <w:trPr>
          <w:trHeight w:val="87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2A9B704" w14:textId="77777777" w:rsidR="006A592E" w:rsidRPr="00C1681E" w:rsidRDefault="006A592E" w:rsidP="0048726D">
            <w:pPr>
              <w:rPr>
                <w:rFonts w:eastAsia="Times New Roman"/>
                <w:b/>
                <w:bCs/>
                <w:lang w:eastAsia="en-GB"/>
              </w:rPr>
            </w:pPr>
            <w:r w:rsidRPr="00C1681E">
              <w:rPr>
                <w:rFonts w:eastAsia="Times New Roman"/>
                <w:color w:val="1B1B1B"/>
                <w:lang w:val="en-US" w:eastAsia="en-GB"/>
              </w:rPr>
              <w:t> 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Trainee/</w:t>
            </w: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Mentor/tutor assessment of progress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</w:t>
            </w:r>
          </w:p>
          <w:p w14:paraId="63DEDD95" w14:textId="77777777" w:rsidR="006A592E" w:rsidRPr="00C1681E" w:rsidRDefault="006A592E" w:rsidP="0048726D">
            <w:pPr>
              <w:rPr>
                <w:rFonts w:eastAsia="Times New Roman"/>
                <w:b/>
                <w:bCs/>
                <w:color w:val="1B1B1B"/>
                <w:lang w:eastAsia="en-GB"/>
              </w:rPr>
            </w:pPr>
          </w:p>
          <w:p w14:paraId="77E781C1" w14:textId="7FB73819" w:rsidR="006A592E" w:rsidRPr="00C1681E" w:rsidRDefault="0005198F" w:rsidP="0048726D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made</w:t>
            </w:r>
            <w:r w:rsidRPr="00C1681E">
              <w:rPr>
                <w:rFonts w:eastAsia="Times New Roman"/>
                <w:color w:val="1B1B1B"/>
                <w:lang w:val="en-US" w:eastAsia="en-GB"/>
              </w:rPr>
              <w:t xml:space="preserve"> </w:t>
            </w:r>
            <w:r w:rsidR="006A592E" w:rsidRPr="00C1681E">
              <w:rPr>
                <w:rFonts w:eastAsia="Times New Roman"/>
                <w:color w:val="1B1B1B"/>
                <w:lang w:val="en-US" w:eastAsia="en-GB"/>
              </w:rPr>
              <w:t>sufficient progress</w:t>
            </w:r>
            <w:r w:rsidR="006A592E">
              <w:rPr>
                <w:rFonts w:eastAsia="Times New Roman"/>
                <w:color w:val="1B1B1B"/>
                <w:lang w:val="en-US" w:eastAsia="en-GB"/>
              </w:rPr>
              <w:t xml:space="preserve"> </w:t>
            </w:r>
            <w:r w:rsidR="006A592E">
              <w:rPr>
                <w:rFonts w:eastAsia="Times New Roman" w:cstheme="minorHAnsi"/>
                <w:color w:val="1B1B1B"/>
                <w:lang w:val="en-US" w:eastAsia="en-GB"/>
              </w:rPr>
              <w:t>⃝</w:t>
            </w:r>
          </w:p>
          <w:p w14:paraId="0769C725" w14:textId="77777777" w:rsidR="006A592E" w:rsidRPr="00C1681E" w:rsidRDefault="006A592E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1D3636C1" w14:textId="77777777" w:rsidR="00955BC8" w:rsidRPr="00C1681E" w:rsidRDefault="00955BC8" w:rsidP="00955BC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not made sufficient progress</w:t>
            </w:r>
            <w:r w:rsidRPr="005833BC">
              <w:rPr>
                <w:rFonts w:eastAsia="Times New Roman"/>
                <w:color w:val="1B1B1B"/>
                <w:lang w:val="en-US" w:eastAsia="en-GB"/>
              </w:rPr>
              <w:t> </w:t>
            </w:r>
            <w:r w:rsidRPr="005833BC">
              <w:rPr>
                <w:rFonts w:eastAsia="Times New Roman" w:cstheme="minorHAnsi"/>
                <w:color w:val="1B1B1B"/>
                <w:lang w:eastAsia="en-GB"/>
              </w:rPr>
              <w:t>⃝</w:t>
            </w:r>
          </w:p>
          <w:p w14:paraId="0BFF2B63" w14:textId="77777777" w:rsidR="006A592E" w:rsidRPr="00C1681E" w:rsidRDefault="006A592E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57303015" w14:textId="77777777" w:rsidR="006A592E" w:rsidRPr="00C1681E" w:rsidRDefault="006A592E" w:rsidP="0048726D">
            <w:pPr>
              <w:rPr>
                <w:rFonts w:eastAsia="Times New Roman"/>
                <w:color w:val="1B1B1B"/>
                <w:lang w:eastAsia="en-GB"/>
              </w:rPr>
            </w:pPr>
          </w:p>
        </w:tc>
      </w:tr>
      <w:tr w:rsidR="006A592E" w:rsidRPr="00C1681E" w14:paraId="1CE16D19" w14:textId="77777777" w:rsidTr="0048726D">
        <w:trPr>
          <w:trHeight w:val="870"/>
        </w:trPr>
        <w:tc>
          <w:tcPr>
            <w:tcW w:w="900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2BE8CBDB" w14:textId="77777777" w:rsidR="006A592E" w:rsidRPr="00C1681E" w:rsidRDefault="006A592E" w:rsidP="0048726D">
            <w:pPr>
              <w:ind w:left="150"/>
              <w:textAlignment w:val="baseline"/>
              <w:rPr>
                <w:rFonts w:eastAsia="Times New Roman" w:cstheme="minorHAnsi"/>
                <w:color w:val="1B1B1B"/>
                <w:lang w:val="en-US"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 xml:space="preserve">Area’s for development </w:t>
            </w:r>
          </w:p>
        </w:tc>
      </w:tr>
    </w:tbl>
    <w:p w14:paraId="0F231813" w14:textId="77777777" w:rsidR="006A592E" w:rsidRDefault="006A592E" w:rsidP="006A592E">
      <w:r>
        <w:br w:type="page"/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0"/>
        <w:gridCol w:w="1214"/>
      </w:tblGrid>
      <w:tr w:rsidR="006A592E" w:rsidRPr="00C1681E" w14:paraId="728146E4" w14:textId="77777777" w:rsidTr="0048726D">
        <w:trPr>
          <w:trHeight w:val="315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505F4906" w14:textId="77777777" w:rsidR="006A592E" w:rsidRPr="00C1681E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lastRenderedPageBreak/>
              <w:t>4. Assessment </w:t>
            </w:r>
            <w:r w:rsidRPr="00C1681E">
              <w:rPr>
                <w:rFonts w:eastAsia="Times New Roman" w:cstheme="minorHAnsi"/>
                <w:color w:val="1B1B1B"/>
                <w:lang w:eastAsia="en-GB"/>
              </w:rPr>
              <w:t> </w:t>
            </w:r>
          </w:p>
        </w:tc>
      </w:tr>
      <w:tr w:rsidR="006A592E" w:rsidRPr="00C1681E" w14:paraId="12B8001A" w14:textId="77777777" w:rsidTr="0048726D">
        <w:trPr>
          <w:trHeight w:val="108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4897F41" w14:textId="77777777" w:rsidR="006A592E" w:rsidRPr="00C1681E" w:rsidRDefault="006A592E" w:rsidP="0048726D">
            <w:pPr>
              <w:rPr>
                <w:rFonts w:eastAsia="Times New Roman"/>
                <w:b/>
                <w:bCs/>
                <w:lang w:eastAsia="en-GB"/>
              </w:rPr>
            </w:pP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Trainee/</w:t>
            </w: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Mentor/tutor assessment of progress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</w:t>
            </w:r>
          </w:p>
          <w:p w14:paraId="09E3C625" w14:textId="77777777" w:rsidR="006A592E" w:rsidRPr="00C1681E" w:rsidRDefault="006A592E" w:rsidP="0048726D">
            <w:pPr>
              <w:rPr>
                <w:rFonts w:eastAsia="Times New Roman"/>
                <w:b/>
                <w:bCs/>
                <w:color w:val="1B1B1B"/>
                <w:lang w:eastAsia="en-GB"/>
              </w:rPr>
            </w:pPr>
          </w:p>
          <w:p w14:paraId="023531A4" w14:textId="3EBA195A" w:rsidR="006A592E" w:rsidRPr="00C1681E" w:rsidRDefault="0005198F" w:rsidP="0048726D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made</w:t>
            </w:r>
            <w:r w:rsidRPr="00C1681E">
              <w:rPr>
                <w:rFonts w:eastAsia="Times New Roman"/>
                <w:color w:val="1B1B1B"/>
                <w:lang w:val="en-US" w:eastAsia="en-GB"/>
              </w:rPr>
              <w:t xml:space="preserve"> </w:t>
            </w:r>
            <w:r w:rsidR="006A592E" w:rsidRPr="00C1681E">
              <w:rPr>
                <w:rFonts w:eastAsia="Times New Roman"/>
                <w:color w:val="1B1B1B"/>
                <w:lang w:val="en-US" w:eastAsia="en-GB"/>
              </w:rPr>
              <w:t>sufficient progress</w:t>
            </w:r>
            <w:r w:rsidR="006A592E">
              <w:rPr>
                <w:rFonts w:eastAsia="Times New Roman"/>
                <w:color w:val="1B1B1B"/>
                <w:lang w:val="en-US" w:eastAsia="en-GB"/>
              </w:rPr>
              <w:t xml:space="preserve"> </w:t>
            </w:r>
            <w:r w:rsidR="006A592E">
              <w:rPr>
                <w:rFonts w:eastAsia="Times New Roman" w:cstheme="minorHAnsi"/>
                <w:color w:val="1B1B1B"/>
                <w:lang w:val="en-US" w:eastAsia="en-GB"/>
              </w:rPr>
              <w:t>⃝</w:t>
            </w:r>
          </w:p>
          <w:p w14:paraId="4DBE1CE5" w14:textId="77777777" w:rsidR="006A592E" w:rsidRPr="00C1681E" w:rsidRDefault="006A592E" w:rsidP="0048726D">
            <w:pPr>
              <w:rPr>
                <w:rFonts w:eastAsia="Times New Roman"/>
                <w:color w:val="1B1B1B"/>
                <w:lang w:eastAsia="en-GB"/>
              </w:rPr>
            </w:pPr>
          </w:p>
          <w:p w14:paraId="43DF4827" w14:textId="77777777" w:rsidR="00955BC8" w:rsidRPr="00C1681E" w:rsidRDefault="00955BC8" w:rsidP="00955BC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not made sufficient progress</w:t>
            </w:r>
            <w:r w:rsidRPr="005833BC">
              <w:rPr>
                <w:rFonts w:eastAsia="Times New Roman"/>
                <w:color w:val="1B1B1B"/>
                <w:lang w:val="en-US" w:eastAsia="en-GB"/>
              </w:rPr>
              <w:t> </w:t>
            </w:r>
            <w:r w:rsidRPr="005833BC">
              <w:rPr>
                <w:rFonts w:eastAsia="Times New Roman" w:cstheme="minorHAnsi"/>
                <w:color w:val="1B1B1B"/>
                <w:lang w:eastAsia="en-GB"/>
              </w:rPr>
              <w:t>⃝</w:t>
            </w:r>
          </w:p>
          <w:p w14:paraId="45C787F8" w14:textId="77777777" w:rsidR="006A592E" w:rsidRPr="00C1681E" w:rsidRDefault="006A592E" w:rsidP="00955BC8">
            <w:pPr>
              <w:rPr>
                <w:rFonts w:eastAsia="Times New Roman"/>
                <w:color w:val="1B1B1B"/>
                <w:lang w:eastAsia="en-GB"/>
              </w:rPr>
            </w:pPr>
          </w:p>
        </w:tc>
      </w:tr>
      <w:tr w:rsidR="006A592E" w:rsidRPr="00C1681E" w14:paraId="7039D32C" w14:textId="77777777" w:rsidTr="0048726D">
        <w:trPr>
          <w:trHeight w:val="108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37E8921A" w14:textId="77777777" w:rsidR="006A592E" w:rsidRPr="00C1681E" w:rsidRDefault="006A592E" w:rsidP="0048726D">
            <w:pPr>
              <w:ind w:left="150"/>
              <w:textAlignment w:val="baseline"/>
              <w:rPr>
                <w:rFonts w:eastAsia="Times New Roman" w:cstheme="minorHAnsi"/>
                <w:color w:val="1B1B1B"/>
                <w:lang w:val="en-US" w:eastAsia="en-GB"/>
              </w:rPr>
            </w:pPr>
            <w:r w:rsidRPr="00C1681E">
              <w:rPr>
                <w:rFonts w:eastAsia="Times New Roman" w:cstheme="minorHAnsi"/>
                <w:b/>
                <w:bCs/>
                <w:color w:val="1B1B1B"/>
                <w:lang w:val="en-US" w:eastAsia="en-GB"/>
              </w:rPr>
              <w:t>Area’s for development</w:t>
            </w:r>
          </w:p>
        </w:tc>
      </w:tr>
      <w:tr w:rsidR="006A592E" w:rsidRPr="00C1681E" w14:paraId="139415E9" w14:textId="77777777" w:rsidTr="0048726D">
        <w:trPr>
          <w:trHeight w:val="345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BDBDB" w:themeFill="accent3" w:themeFillTint="66"/>
            <w:hideMark/>
          </w:tcPr>
          <w:p w14:paraId="7567361E" w14:textId="77777777" w:rsidR="006A592E" w:rsidRPr="00C1681E" w:rsidRDefault="006A592E" w:rsidP="0048726D">
            <w:pPr>
              <w:textAlignment w:val="baseline"/>
              <w:rPr>
                <w:rFonts w:eastAsia="Times New Roman"/>
                <w:lang w:eastAsia="en-GB"/>
              </w:rPr>
            </w:pPr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5. Managing </w:t>
            </w:r>
            <w:proofErr w:type="spellStart"/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Behaviours</w:t>
            </w:r>
            <w:proofErr w:type="spellEnd"/>
            <w:r w:rsidRPr="00C1681E">
              <w:rPr>
                <w:rFonts w:eastAsia="Times New Roman"/>
                <w:b/>
                <w:bCs/>
                <w:color w:val="1B1B1B"/>
                <w:lang w:val="en-US" w:eastAsia="en-GB"/>
              </w:rPr>
              <w:t> </w:t>
            </w:r>
            <w:r w:rsidRPr="00C1681E">
              <w:rPr>
                <w:rFonts w:eastAsia="Times New Roman"/>
                <w:b/>
                <w:bCs/>
                <w:color w:val="1B1B1B"/>
                <w:lang w:eastAsia="en-GB"/>
              </w:rPr>
              <w:t> and welfare</w:t>
            </w:r>
          </w:p>
        </w:tc>
      </w:tr>
      <w:tr w:rsidR="006A592E" w:rsidRPr="00747D02" w14:paraId="3991CE47" w14:textId="77777777" w:rsidTr="0048726D">
        <w:trPr>
          <w:trHeight w:val="111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94C9C" w14:textId="77777777" w:rsidR="006A592E" w:rsidRDefault="006A592E" w:rsidP="0048726D">
            <w:pPr>
              <w:rPr>
                <w:rFonts w:eastAsia="Times New Roman"/>
                <w:b/>
                <w:bCs/>
                <w:lang w:eastAsia="en-GB"/>
              </w:rPr>
            </w:pPr>
            <w:r w:rsidRPr="47CE659F">
              <w:rPr>
                <w:rFonts w:eastAsia="Times New Roman"/>
                <w:b/>
                <w:bCs/>
                <w:color w:val="1B1B1B"/>
                <w:sz w:val="22"/>
                <w:szCs w:val="22"/>
                <w:lang w:eastAsia="en-GB"/>
              </w:rPr>
              <w:t>Trainee/</w:t>
            </w:r>
            <w:r w:rsidRPr="47CE659F">
              <w:rPr>
                <w:rFonts w:eastAsia="Times New Roman"/>
                <w:b/>
                <w:bCs/>
                <w:color w:val="1B1B1B"/>
                <w:sz w:val="22"/>
                <w:szCs w:val="22"/>
                <w:lang w:val="en-US" w:eastAsia="en-GB"/>
              </w:rPr>
              <w:t>Mentor/tutor assessment of progress</w:t>
            </w:r>
            <w:r w:rsidRPr="47CE659F">
              <w:rPr>
                <w:rFonts w:eastAsia="Times New Roman"/>
                <w:b/>
                <w:bCs/>
                <w:color w:val="1B1B1B"/>
                <w:sz w:val="22"/>
                <w:szCs w:val="22"/>
                <w:lang w:eastAsia="en-GB"/>
              </w:rPr>
              <w:t> </w:t>
            </w:r>
          </w:p>
          <w:p w14:paraId="6C9CC2A7" w14:textId="77777777" w:rsidR="006A592E" w:rsidRDefault="006A592E" w:rsidP="0048726D">
            <w:pPr>
              <w:rPr>
                <w:rFonts w:eastAsia="Times New Roman"/>
                <w:b/>
                <w:bCs/>
                <w:color w:val="1B1B1B"/>
                <w:sz w:val="22"/>
                <w:szCs w:val="22"/>
                <w:lang w:eastAsia="en-GB"/>
              </w:rPr>
            </w:pPr>
          </w:p>
          <w:p w14:paraId="54E47388" w14:textId="27797EE9" w:rsidR="006A592E" w:rsidRDefault="0005198F" w:rsidP="0048726D">
            <w:pPr>
              <w:rPr>
                <w:rFonts w:eastAsia="Times New Roman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made</w:t>
            </w:r>
            <w:r w:rsidRPr="00C1681E">
              <w:rPr>
                <w:rFonts w:eastAsia="Times New Roman"/>
                <w:color w:val="1B1B1B"/>
                <w:lang w:val="en-US" w:eastAsia="en-GB"/>
              </w:rPr>
              <w:t xml:space="preserve"> </w:t>
            </w:r>
            <w:r w:rsidR="006A592E" w:rsidRPr="47CE659F">
              <w:rPr>
                <w:rFonts w:eastAsia="Times New Roman"/>
                <w:color w:val="1B1B1B"/>
                <w:sz w:val="22"/>
                <w:szCs w:val="22"/>
                <w:lang w:val="en-US" w:eastAsia="en-GB"/>
              </w:rPr>
              <w:t>sufficient progress</w:t>
            </w:r>
            <w:r w:rsidR="006A592E">
              <w:rPr>
                <w:rFonts w:eastAsia="Times New Roman"/>
                <w:color w:val="1B1B1B"/>
                <w:sz w:val="22"/>
                <w:szCs w:val="22"/>
                <w:lang w:val="en-US" w:eastAsia="en-GB"/>
              </w:rPr>
              <w:t xml:space="preserve"> </w:t>
            </w:r>
            <w:r w:rsidR="006A592E">
              <w:rPr>
                <w:rFonts w:eastAsia="Times New Roman" w:cstheme="minorHAnsi"/>
                <w:color w:val="1B1B1B"/>
                <w:sz w:val="22"/>
                <w:szCs w:val="22"/>
                <w:lang w:val="en-US" w:eastAsia="en-GB"/>
              </w:rPr>
              <w:t>⃝</w:t>
            </w:r>
          </w:p>
          <w:p w14:paraId="5B3113C7" w14:textId="77777777" w:rsidR="006A592E" w:rsidRDefault="006A592E" w:rsidP="0048726D">
            <w:pPr>
              <w:rPr>
                <w:rFonts w:eastAsia="Times New Roman"/>
                <w:color w:val="1B1B1B"/>
                <w:sz w:val="22"/>
                <w:szCs w:val="22"/>
                <w:lang w:eastAsia="en-GB"/>
              </w:rPr>
            </w:pPr>
          </w:p>
          <w:p w14:paraId="67DFE94A" w14:textId="77777777" w:rsidR="00955BC8" w:rsidRPr="00C1681E" w:rsidRDefault="00955BC8" w:rsidP="00955BC8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1B1B1B"/>
                <w:lang w:val="en-US" w:eastAsia="en-GB"/>
              </w:rPr>
              <w:t>Has not made sufficient progress</w:t>
            </w:r>
            <w:r w:rsidRPr="005833BC">
              <w:rPr>
                <w:rFonts w:eastAsia="Times New Roman"/>
                <w:color w:val="1B1B1B"/>
                <w:lang w:val="en-US" w:eastAsia="en-GB"/>
              </w:rPr>
              <w:t> </w:t>
            </w:r>
            <w:r w:rsidRPr="005833BC">
              <w:rPr>
                <w:rFonts w:eastAsia="Times New Roman" w:cstheme="minorHAnsi"/>
                <w:color w:val="1B1B1B"/>
                <w:lang w:eastAsia="en-GB"/>
              </w:rPr>
              <w:t>⃝</w:t>
            </w:r>
          </w:p>
          <w:p w14:paraId="52559DC1" w14:textId="77777777" w:rsidR="006A592E" w:rsidRDefault="006A592E" w:rsidP="00955BC8">
            <w:pPr>
              <w:rPr>
                <w:rFonts w:eastAsia="Times New Roman"/>
                <w:color w:val="1B1B1B"/>
                <w:sz w:val="22"/>
                <w:szCs w:val="22"/>
                <w:lang w:eastAsia="en-GB"/>
              </w:rPr>
            </w:pPr>
          </w:p>
        </w:tc>
      </w:tr>
      <w:tr w:rsidR="006A592E" w:rsidRPr="003E6658" w14:paraId="7AAC756F" w14:textId="77777777" w:rsidTr="0048726D">
        <w:trPr>
          <w:trHeight w:val="1110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3597A" w14:textId="77777777" w:rsidR="006A592E" w:rsidRPr="003E6658" w:rsidRDefault="006A592E" w:rsidP="0048726D">
            <w:pPr>
              <w:ind w:left="150"/>
              <w:textAlignment w:val="baseline"/>
              <w:rPr>
                <w:rFonts w:eastAsia="Times New Roman" w:cstheme="minorHAnsi"/>
                <w:color w:val="1B1B1B"/>
                <w:sz w:val="22"/>
                <w:szCs w:val="22"/>
                <w:lang w:val="en-US" w:eastAsia="en-GB"/>
              </w:rPr>
            </w:pPr>
            <w:r w:rsidRPr="003E6658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 xml:space="preserve">Area’s for development </w:t>
            </w:r>
          </w:p>
        </w:tc>
      </w:tr>
      <w:tr w:rsidR="006A592E" w:rsidRPr="00747D02" w14:paraId="4F96429B" w14:textId="77777777" w:rsidTr="0048726D">
        <w:trPr>
          <w:trHeight w:val="375"/>
        </w:trPr>
        <w:tc>
          <w:tcPr>
            <w:tcW w:w="45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B55245" w14:textId="77777777" w:rsidR="006A592E" w:rsidRDefault="006A592E" w:rsidP="0048726D">
            <w:pPr>
              <w:textAlignment w:val="baseline"/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</w:pP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  <w:p w14:paraId="4D81978B" w14:textId="77777777" w:rsidR="009F03D3" w:rsidRDefault="009F03D3" w:rsidP="0048726D">
            <w:pPr>
              <w:textAlignment w:val="baseline"/>
              <w:rPr>
                <w:rFonts w:eastAsia="Times New Roman" w:cstheme="minorHAnsi"/>
                <w:color w:val="1B1B1B"/>
                <w:lang w:eastAsia="en-GB"/>
              </w:rPr>
            </w:pPr>
          </w:p>
          <w:tbl>
            <w:tblPr>
              <w:tblStyle w:val="TableGrid"/>
              <w:tblW w:w="7780" w:type="dxa"/>
              <w:tblLook w:val="04A0" w:firstRow="1" w:lastRow="0" w:firstColumn="1" w:lastColumn="0" w:noHBand="0" w:noVBand="1"/>
            </w:tblPr>
            <w:tblGrid>
              <w:gridCol w:w="2121"/>
              <w:gridCol w:w="5659"/>
            </w:tblGrid>
            <w:tr w:rsidR="0059492B" w14:paraId="716F18BD" w14:textId="77777777" w:rsidTr="0059492B">
              <w:trPr>
                <w:trHeight w:val="825"/>
              </w:trPr>
              <w:tc>
                <w:tcPr>
                  <w:tcW w:w="2121" w:type="dxa"/>
                </w:tcPr>
                <w:p w14:paraId="38B3A310" w14:textId="17BC8488" w:rsidR="0059492B" w:rsidRP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</w:pPr>
                  <w:r w:rsidRPr="0059492B"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  <w:t>Knowledge of areas of learning and development</w:t>
                  </w:r>
                </w:p>
              </w:tc>
              <w:tc>
                <w:tcPr>
                  <w:tcW w:w="5659" w:type="dxa"/>
                  <w:shd w:val="clear" w:color="auto" w:fill="E7E6E6" w:themeFill="background2"/>
                </w:tcPr>
                <w:p w14:paraId="5E8362B8" w14:textId="0F0B53D9" w:rsidR="0059492B" w:rsidRDefault="003612B2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  <w:r w:rsidRPr="009F03D3">
                    <w:rPr>
                      <w:rFonts w:cs="Calibri"/>
                      <w:color w:val="1B1B1B"/>
                      <w:lang w:eastAsia="en-GB"/>
                    </w:rPr>
                    <w:t>Comment here on train</w:t>
                  </w:r>
                  <w:r>
                    <w:rPr>
                      <w:rFonts w:cs="Calibri"/>
                      <w:color w:val="1B1B1B"/>
                      <w:lang w:eastAsia="en-GB"/>
                    </w:rPr>
                    <w:t>ees progress in teaching the areas of learning and development.</w:t>
                  </w:r>
                </w:p>
              </w:tc>
            </w:tr>
            <w:tr w:rsidR="0059492B" w14:paraId="1BA875C2" w14:textId="77777777" w:rsidTr="0059492B">
              <w:trPr>
                <w:trHeight w:val="553"/>
              </w:trPr>
              <w:tc>
                <w:tcPr>
                  <w:tcW w:w="2121" w:type="dxa"/>
                </w:tcPr>
                <w:p w14:paraId="4E14FA14" w14:textId="3A1D598A" w:rsidR="0059492B" w:rsidRP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</w:pPr>
                  <w:r w:rsidRPr="0059492B"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  <w:t>Personal, social and emotional</w:t>
                  </w:r>
                </w:p>
              </w:tc>
              <w:tc>
                <w:tcPr>
                  <w:tcW w:w="5659" w:type="dxa"/>
                </w:tcPr>
                <w:p w14:paraId="160C1056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667398DA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6DC2A342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50693EE1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56548C00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15CAAF01" w14:textId="7359C7D8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</w:tc>
            </w:tr>
            <w:tr w:rsidR="0059492B" w14:paraId="472D9BEE" w14:textId="77777777" w:rsidTr="0059492B">
              <w:trPr>
                <w:trHeight w:val="543"/>
              </w:trPr>
              <w:tc>
                <w:tcPr>
                  <w:tcW w:w="2121" w:type="dxa"/>
                </w:tcPr>
                <w:p w14:paraId="28BA5664" w14:textId="108D6D93" w:rsidR="0059492B" w:rsidRP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</w:pPr>
                  <w:r w:rsidRPr="0059492B"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  <w:t>Communication and language</w:t>
                  </w:r>
                </w:p>
              </w:tc>
              <w:tc>
                <w:tcPr>
                  <w:tcW w:w="5659" w:type="dxa"/>
                </w:tcPr>
                <w:p w14:paraId="7B35035C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071C9373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41A32A92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71FF26FF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7DFCD416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0F90F5AD" w14:textId="048BB073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</w:tc>
            </w:tr>
            <w:tr w:rsidR="0059492B" w14:paraId="4E0CAB9F" w14:textId="77777777" w:rsidTr="0059492B">
              <w:trPr>
                <w:trHeight w:val="281"/>
              </w:trPr>
              <w:tc>
                <w:tcPr>
                  <w:tcW w:w="2121" w:type="dxa"/>
                </w:tcPr>
                <w:p w14:paraId="3BC3C823" w14:textId="4989CBC6" w:rsidR="0059492B" w:rsidRP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</w:pPr>
                  <w:r w:rsidRPr="0059492B"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  <w:t xml:space="preserve">Physical </w:t>
                  </w:r>
                </w:p>
              </w:tc>
              <w:tc>
                <w:tcPr>
                  <w:tcW w:w="5659" w:type="dxa"/>
                </w:tcPr>
                <w:p w14:paraId="0DD91950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6D95B49C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379B3393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6D879141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19B63247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60E1B5EA" w14:textId="6761458D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</w:tc>
            </w:tr>
            <w:tr w:rsidR="0059492B" w14:paraId="08A42E3C" w14:textId="77777777" w:rsidTr="0059492B">
              <w:trPr>
                <w:trHeight w:val="271"/>
              </w:trPr>
              <w:tc>
                <w:tcPr>
                  <w:tcW w:w="2121" w:type="dxa"/>
                </w:tcPr>
                <w:p w14:paraId="5720D5E4" w14:textId="279EC4F5" w:rsidR="0059492B" w:rsidRP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</w:pPr>
                  <w:r w:rsidRPr="0059492B"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  <w:t>Literacy</w:t>
                  </w:r>
                </w:p>
              </w:tc>
              <w:tc>
                <w:tcPr>
                  <w:tcW w:w="5659" w:type="dxa"/>
                </w:tcPr>
                <w:p w14:paraId="4EDE587E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68B02BEB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784F54B0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21BA7195" w14:textId="1670D455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</w:tc>
            </w:tr>
            <w:tr w:rsidR="0059492B" w14:paraId="592EDFF9" w14:textId="77777777" w:rsidTr="0059492B">
              <w:trPr>
                <w:trHeight w:val="271"/>
              </w:trPr>
              <w:tc>
                <w:tcPr>
                  <w:tcW w:w="2121" w:type="dxa"/>
                </w:tcPr>
                <w:p w14:paraId="1D8E63C1" w14:textId="71669C88" w:rsidR="0059492B" w:rsidRP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</w:pPr>
                  <w:r w:rsidRPr="0059492B"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  <w:lastRenderedPageBreak/>
                    <w:t>Maths</w:t>
                  </w:r>
                </w:p>
              </w:tc>
              <w:tc>
                <w:tcPr>
                  <w:tcW w:w="5659" w:type="dxa"/>
                </w:tcPr>
                <w:p w14:paraId="7A63B584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1550415D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6690D27F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54D465FF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7A95A02D" w14:textId="5CE83F61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</w:tc>
            </w:tr>
            <w:tr w:rsidR="0059492B" w14:paraId="57638423" w14:textId="77777777" w:rsidTr="0059492B">
              <w:trPr>
                <w:trHeight w:val="553"/>
              </w:trPr>
              <w:tc>
                <w:tcPr>
                  <w:tcW w:w="2121" w:type="dxa"/>
                </w:tcPr>
                <w:p w14:paraId="76533696" w14:textId="06ECB27C" w:rsidR="0059492B" w:rsidRP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</w:pPr>
                  <w:r w:rsidRPr="0059492B"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  <w:t>Understanding the world</w:t>
                  </w:r>
                </w:p>
              </w:tc>
              <w:tc>
                <w:tcPr>
                  <w:tcW w:w="5659" w:type="dxa"/>
                </w:tcPr>
                <w:p w14:paraId="6CE2C9AC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1B3E85E5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41A0BEAD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2D5EC1A8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7161FE3E" w14:textId="4EBFC112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</w:tc>
            </w:tr>
            <w:tr w:rsidR="0059492B" w14:paraId="19B02710" w14:textId="77777777" w:rsidTr="0059492B">
              <w:trPr>
                <w:trHeight w:val="543"/>
              </w:trPr>
              <w:tc>
                <w:tcPr>
                  <w:tcW w:w="2121" w:type="dxa"/>
                </w:tcPr>
                <w:p w14:paraId="1FD1170C" w14:textId="4F843BDE" w:rsidR="0059492B" w:rsidRP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</w:pPr>
                  <w:r w:rsidRPr="0059492B">
                    <w:rPr>
                      <w:rFonts w:eastAsia="Times New Roman" w:cstheme="minorHAnsi"/>
                      <w:b/>
                      <w:bCs/>
                      <w:color w:val="1B1B1B"/>
                      <w:lang w:eastAsia="en-GB"/>
                    </w:rPr>
                    <w:t>Expressive arts and design</w:t>
                  </w:r>
                </w:p>
              </w:tc>
              <w:tc>
                <w:tcPr>
                  <w:tcW w:w="5659" w:type="dxa"/>
                </w:tcPr>
                <w:p w14:paraId="2DB12B9C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18F33172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1558A044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6C02E713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13E9C802" w14:textId="77777777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  <w:p w14:paraId="336DE327" w14:textId="4667B724" w:rsidR="0059492B" w:rsidRDefault="0059492B" w:rsidP="0048726D">
                  <w:pPr>
                    <w:textAlignment w:val="baseline"/>
                    <w:rPr>
                      <w:rFonts w:eastAsia="Times New Roman" w:cstheme="minorHAnsi"/>
                      <w:color w:val="1B1B1B"/>
                      <w:lang w:eastAsia="en-GB"/>
                    </w:rPr>
                  </w:pPr>
                </w:p>
              </w:tc>
            </w:tr>
          </w:tbl>
          <w:p w14:paraId="23A14A08" w14:textId="77777777" w:rsidR="009F03D3" w:rsidRDefault="009F03D3" w:rsidP="0048726D">
            <w:pPr>
              <w:textAlignment w:val="baseline"/>
              <w:rPr>
                <w:rFonts w:eastAsia="Times New Roman" w:cstheme="minorHAnsi"/>
                <w:color w:val="1B1B1B"/>
                <w:lang w:eastAsia="en-GB"/>
              </w:rPr>
            </w:pPr>
          </w:p>
          <w:p w14:paraId="44CD2F8A" w14:textId="77777777" w:rsidR="009F03D3" w:rsidRDefault="009F03D3" w:rsidP="0048726D">
            <w:pPr>
              <w:textAlignment w:val="baseline"/>
              <w:rPr>
                <w:rFonts w:eastAsia="Times New Roman" w:cstheme="minorHAnsi"/>
                <w:color w:val="1B1B1B"/>
                <w:lang w:eastAsia="en-GB"/>
              </w:rPr>
            </w:pPr>
          </w:p>
          <w:p w14:paraId="4522148A" w14:textId="7DA1D74A" w:rsidR="009F03D3" w:rsidRPr="00747D02" w:rsidRDefault="009F03D3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77ADDA8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lastRenderedPageBreak/>
              <w:t> </w:t>
            </w:r>
          </w:p>
        </w:tc>
      </w:tr>
      <w:tr w:rsidR="006A592E" w:rsidRPr="00747D02" w14:paraId="538C8F11" w14:textId="77777777" w:rsidTr="0048726D">
        <w:trPr>
          <w:trHeight w:val="300"/>
        </w:trPr>
        <w:tc>
          <w:tcPr>
            <w:tcW w:w="4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862693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Personal and Professional Conduct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F82AF50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</w:tr>
      <w:tr w:rsidR="006A592E" w:rsidRPr="00747D02" w14:paraId="42E41CD3" w14:textId="77777777" w:rsidTr="0048726D">
        <w:trPr>
          <w:trHeight w:val="300"/>
        </w:trPr>
        <w:tc>
          <w:tcPr>
            <w:tcW w:w="4504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595485" w14:textId="1E87F6B9" w:rsidR="006A592E" w:rsidRDefault="00955BC8" w:rsidP="0048726D">
            <w:pPr>
              <w:textAlignment w:val="baseline"/>
              <w:rPr>
                <w:rFonts w:eastAsia="Times New Roman"/>
                <w:color w:val="1B1B1B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color w:val="1B1B1B"/>
                <w:sz w:val="22"/>
                <w:szCs w:val="22"/>
                <w:lang w:val="en-US" w:eastAsia="en-GB"/>
              </w:rPr>
              <w:t>Has met</w:t>
            </w:r>
            <w:r w:rsidR="006A592E" w:rsidRPr="47CE659F">
              <w:rPr>
                <w:rFonts w:eastAsia="Times New Roman"/>
                <w:color w:val="1B1B1B"/>
                <w:sz w:val="22"/>
                <w:szCs w:val="22"/>
                <w:lang w:val="en-US" w:eastAsia="en-GB"/>
              </w:rPr>
              <w:t xml:space="preserve"> the expectations for professional conduct </w:t>
            </w:r>
            <w:r w:rsidR="006A592E" w:rsidRPr="47CE659F">
              <w:rPr>
                <w:rFonts w:eastAsia="Times New Roman"/>
                <w:color w:val="1B1B1B"/>
                <w:sz w:val="22"/>
                <w:szCs w:val="22"/>
                <w:lang w:eastAsia="en-GB"/>
              </w:rPr>
              <w:t> </w:t>
            </w:r>
          </w:p>
          <w:p w14:paraId="6110CEBA" w14:textId="77777777" w:rsidR="00955BC8" w:rsidRPr="00747D02" w:rsidRDefault="00955BC8" w:rsidP="0048726D">
            <w:pPr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</w:p>
          <w:p w14:paraId="1A2E9394" w14:textId="5CD7A643" w:rsidR="006A592E" w:rsidRPr="00747D02" w:rsidRDefault="00955BC8" w:rsidP="0048726D">
            <w:pPr>
              <w:textAlignment w:val="baseline"/>
              <w:rPr>
                <w:rFonts w:eastAsia="Times New Roman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color w:val="1B1B1B"/>
                <w:sz w:val="22"/>
                <w:szCs w:val="22"/>
                <w:lang w:val="en-US" w:eastAsia="en-GB"/>
              </w:rPr>
              <w:t xml:space="preserve">Has not </w:t>
            </w:r>
            <w:r w:rsidR="006A592E" w:rsidRPr="47CE659F">
              <w:rPr>
                <w:rFonts w:eastAsia="Times New Roman"/>
                <w:color w:val="1B1B1B"/>
                <w:sz w:val="22"/>
                <w:szCs w:val="22"/>
                <w:lang w:val="en-US" w:eastAsia="en-GB"/>
              </w:rPr>
              <w:t>me</w:t>
            </w:r>
            <w:r>
              <w:rPr>
                <w:rFonts w:eastAsia="Times New Roman"/>
                <w:color w:val="1B1B1B"/>
                <w:sz w:val="22"/>
                <w:szCs w:val="22"/>
                <w:lang w:val="en-US" w:eastAsia="en-GB"/>
              </w:rPr>
              <w:t>t</w:t>
            </w:r>
            <w:r w:rsidR="006A592E" w:rsidRPr="47CE659F">
              <w:rPr>
                <w:rFonts w:eastAsia="Times New Roman"/>
                <w:color w:val="1B1B1B"/>
                <w:sz w:val="22"/>
                <w:szCs w:val="22"/>
                <w:lang w:val="en-US" w:eastAsia="en-GB"/>
              </w:rPr>
              <w:t xml:space="preserve"> the expectations for Professional Conduct </w:t>
            </w:r>
            <w:r w:rsidR="006A592E" w:rsidRPr="47CE659F">
              <w:rPr>
                <w:rFonts w:eastAsia="Times New Roman"/>
                <w:color w:val="1B1B1B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7E04C84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Attendance</w:t>
            </w:r>
            <w:r w:rsidRPr="00747D02">
              <w:rPr>
                <w:rFonts w:eastAsia="Times New Roman" w:cstheme="minorHAnsi"/>
                <w:sz w:val="22"/>
                <w:szCs w:val="22"/>
                <w:lang w:val="en-US" w:eastAsia="en-GB"/>
              </w:rPr>
              <w:t>:</w:t>
            </w:r>
            <w:r w:rsidRPr="00747D02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6A592E" w:rsidRPr="00747D02" w14:paraId="53F54412" w14:textId="77777777" w:rsidTr="0048726D">
        <w:trPr>
          <w:trHeight w:val="1110"/>
        </w:trPr>
        <w:tc>
          <w:tcPr>
            <w:tcW w:w="0" w:type="auto"/>
            <w:vMerge/>
            <w:vAlign w:val="center"/>
            <w:hideMark/>
          </w:tcPr>
          <w:p w14:paraId="44329F52" w14:textId="77777777" w:rsidR="006A592E" w:rsidRPr="00747D02" w:rsidRDefault="006A592E" w:rsidP="0048726D">
            <w:pPr>
              <w:rPr>
                <w:rFonts w:eastAsia="Times New Roman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516F05E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val="en-US" w:eastAsia="en-GB"/>
              </w:rPr>
              <w:t>Number of days absent: 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  <w:p w14:paraId="3C102F59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</w:tr>
      <w:tr w:rsidR="006A592E" w:rsidRPr="00747D02" w14:paraId="2B49ADE6" w14:textId="77777777" w:rsidTr="0048726D">
        <w:trPr>
          <w:trHeight w:val="825"/>
        </w:trPr>
        <w:tc>
          <w:tcPr>
            <w:tcW w:w="9004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03413F1C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Comments about Professional Conduct 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  <w:p w14:paraId="791EBD1B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</w:tr>
    </w:tbl>
    <w:p w14:paraId="44A10920" w14:textId="77777777" w:rsidR="006A592E" w:rsidRPr="00747D02" w:rsidRDefault="006A592E" w:rsidP="006A592E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47D02">
        <w:rPr>
          <w:rFonts w:eastAsia="Times New Roman" w:cstheme="minorHAnsi"/>
          <w:sz w:val="22"/>
          <w:szCs w:val="22"/>
          <w:lang w:eastAsia="en-GB"/>
        </w:rPr>
        <w:t> </w:t>
      </w:r>
    </w:p>
    <w:p w14:paraId="70E7EFC8" w14:textId="77777777" w:rsidR="006A592E" w:rsidRPr="00747D02" w:rsidRDefault="006A592E" w:rsidP="006A592E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</w:p>
    <w:p w14:paraId="0CE6BFB9" w14:textId="77777777" w:rsidR="006A592E" w:rsidRPr="00747D02" w:rsidRDefault="006A592E" w:rsidP="006A592E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47D02">
        <w:rPr>
          <w:rFonts w:eastAsia="Times New Roman" w:cstheme="minorHAnsi"/>
          <w:b/>
          <w:bCs/>
          <w:color w:val="1B1B1B"/>
          <w:sz w:val="22"/>
          <w:szCs w:val="22"/>
          <w:lang w:val="en-US" w:eastAsia="en-GB"/>
        </w:rPr>
        <w:t> </w:t>
      </w:r>
      <w:r w:rsidRPr="00747D02">
        <w:rPr>
          <w:rFonts w:eastAsia="Times New Roman" w:cstheme="minorHAnsi"/>
          <w:color w:val="1B1B1B"/>
          <w:sz w:val="22"/>
          <w:szCs w:val="22"/>
          <w:lang w:eastAsia="en-GB"/>
        </w:rPr>
        <w:t> </w:t>
      </w:r>
    </w:p>
    <w:p w14:paraId="0B55DD9F" w14:textId="77777777" w:rsidR="006A592E" w:rsidRPr="001942C1" w:rsidRDefault="006A592E" w:rsidP="006A592E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47D02">
        <w:rPr>
          <w:rFonts w:eastAsia="Times New Roman" w:cstheme="minorHAnsi"/>
          <w:sz w:val="22"/>
          <w:szCs w:val="22"/>
          <w:lang w:eastAsia="en-GB"/>
        </w:rPr>
        <w:t> </w:t>
      </w:r>
    </w:p>
    <w:tbl>
      <w:tblPr>
        <w:tblW w:w="9019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9"/>
      </w:tblGrid>
      <w:tr w:rsidR="006A592E" w:rsidRPr="00747D02" w14:paraId="6E31A012" w14:textId="77777777" w:rsidTr="0048726D">
        <w:trPr>
          <w:trHeight w:val="2745"/>
        </w:trPr>
        <w:tc>
          <w:tcPr>
            <w:tcW w:w="9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3E630" w14:textId="77777777" w:rsidR="006A592E" w:rsidRPr="00747D02" w:rsidRDefault="006A592E" w:rsidP="0048726D">
            <w:pPr>
              <w:textAlignment w:val="baseline"/>
              <w:rPr>
                <w:rFonts w:eastAsia="Times New Roman"/>
                <w:lang w:eastAsia="en-GB"/>
              </w:rPr>
            </w:pPr>
            <w:r w:rsidRPr="47CE659F">
              <w:rPr>
                <w:rFonts w:eastAsia="Times New Roman"/>
                <w:b/>
                <w:bCs/>
                <w:sz w:val="22"/>
                <w:szCs w:val="22"/>
                <w:lang w:val="en-US" w:eastAsia="en-GB"/>
              </w:rPr>
              <w:t>Key Achievements During Assessment Phase 3 </w:t>
            </w:r>
            <w:r w:rsidRPr="47CE659F">
              <w:rPr>
                <w:rFonts w:eastAsia="Times New Roman"/>
                <w:sz w:val="22"/>
                <w:szCs w:val="22"/>
                <w:lang w:eastAsia="en-GB"/>
              </w:rPr>
              <w:t> </w:t>
            </w:r>
          </w:p>
          <w:p w14:paraId="1442BFF1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i/>
                <w:iCs/>
                <w:color w:val="1B1B1B"/>
                <w:sz w:val="22"/>
                <w:szCs w:val="22"/>
                <w:lang w:val="en-US" w:eastAsia="en-GB"/>
              </w:rPr>
              <w:t>not</w:t>
            </w:r>
            <w:r w:rsidRPr="003E6658">
              <w:rPr>
                <w:rFonts w:eastAsia="Times New Roman" w:cstheme="minorHAnsi"/>
                <w:i/>
                <w:iCs/>
                <w:color w:val="1B1B1B"/>
                <w:sz w:val="22"/>
                <w:szCs w:val="22"/>
                <w:lang w:val="en-US" w:eastAsia="en-GB"/>
              </w:rPr>
              <w:t>e</w:t>
            </w:r>
            <w:r w:rsidRPr="00747D02">
              <w:rPr>
                <w:rFonts w:eastAsia="Times New Roman" w:cstheme="minorHAnsi"/>
                <w:i/>
                <w:iCs/>
                <w:color w:val="1B1B1B"/>
                <w:sz w:val="22"/>
                <w:szCs w:val="22"/>
                <w:lang w:val="en-US" w:eastAsia="en-GB"/>
              </w:rPr>
              <w:t> key achievements, highlighting any areas of practice that are exceeding expected levels. 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  <w:p w14:paraId="5FCA47CE" w14:textId="77777777" w:rsidR="006A592E" w:rsidRPr="00747D02" w:rsidRDefault="006A592E" w:rsidP="0048726D">
            <w:pPr>
              <w:ind w:right="855"/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6A592E" w:rsidRPr="00747D02" w14:paraId="4A3D6D58" w14:textId="77777777" w:rsidTr="0048726D">
        <w:trPr>
          <w:trHeight w:val="2415"/>
        </w:trPr>
        <w:tc>
          <w:tcPr>
            <w:tcW w:w="9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6C482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b/>
                <w:bCs/>
                <w:sz w:val="22"/>
                <w:szCs w:val="22"/>
                <w:lang w:val="en-US" w:eastAsia="en-GB"/>
              </w:rPr>
              <w:lastRenderedPageBreak/>
              <w:t>Mentor Feedback </w:t>
            </w:r>
            <w:r w:rsidRPr="00747D02">
              <w:rPr>
                <w:rFonts w:eastAsia="Times New Roman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6A592E" w:rsidRPr="00747D02" w14:paraId="4540B824" w14:textId="77777777" w:rsidTr="0048726D">
        <w:trPr>
          <w:trHeight w:val="2595"/>
        </w:trPr>
        <w:tc>
          <w:tcPr>
            <w:tcW w:w="9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892B3" w14:textId="77777777" w:rsidR="006A592E" w:rsidRPr="00747D02" w:rsidRDefault="006A592E" w:rsidP="0048726D">
            <w:pPr>
              <w:ind w:left="90"/>
              <w:textAlignment w:val="baseline"/>
              <w:rPr>
                <w:rFonts w:eastAsia="Times New Roman" w:cstheme="minorHAnsi"/>
                <w:lang w:eastAsia="en-GB"/>
              </w:rPr>
            </w:pPr>
            <w:r w:rsidRPr="003E6658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Tutor feedback</w:t>
            </w:r>
          </w:p>
        </w:tc>
      </w:tr>
      <w:tr w:rsidR="006A592E" w:rsidRPr="00747D02" w14:paraId="18599163" w14:textId="77777777" w:rsidTr="0048726D">
        <w:trPr>
          <w:trHeight w:val="1755"/>
        </w:trPr>
        <w:tc>
          <w:tcPr>
            <w:tcW w:w="9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5121F" w14:textId="77777777" w:rsidR="006A592E" w:rsidRPr="00747D02" w:rsidRDefault="006A592E" w:rsidP="0048726D">
            <w:pPr>
              <w:ind w:left="90"/>
              <w:textAlignment w:val="baseline"/>
              <w:rPr>
                <w:rFonts w:eastAsia="Times New Roman"/>
                <w:lang w:eastAsia="en-GB"/>
              </w:rPr>
            </w:pPr>
            <w:r w:rsidRPr="4113B237">
              <w:rPr>
                <w:rFonts w:eastAsia="Times New Roman"/>
                <w:b/>
                <w:bCs/>
                <w:color w:val="1B1B1B"/>
                <w:sz w:val="22"/>
                <w:szCs w:val="22"/>
                <w:lang w:val="en-US" w:eastAsia="en-GB"/>
              </w:rPr>
              <w:t>Targets to inform ongoing continuous professional development.</w:t>
            </w:r>
            <w:r w:rsidRPr="4113B237">
              <w:rPr>
                <w:rFonts w:eastAsia="Times New Roman"/>
                <w:color w:val="1B1B1B"/>
                <w:sz w:val="22"/>
                <w:szCs w:val="22"/>
                <w:lang w:eastAsia="en-GB"/>
              </w:rPr>
              <w:t> </w:t>
            </w:r>
          </w:p>
          <w:p w14:paraId="14F50F53" w14:textId="77777777" w:rsidR="006A592E" w:rsidRPr="00747D02" w:rsidRDefault="006A592E" w:rsidP="0048726D">
            <w:pPr>
              <w:ind w:left="90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</w:tbl>
    <w:p w14:paraId="3F2B3937" w14:textId="77777777" w:rsidR="006A592E" w:rsidRPr="00747D02" w:rsidRDefault="006A592E" w:rsidP="006A592E">
      <w:pPr>
        <w:ind w:right="855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47D02">
        <w:rPr>
          <w:rFonts w:eastAsia="Times New Roman" w:cstheme="minorHAnsi"/>
          <w:color w:val="1B1B1B"/>
          <w:lang w:eastAsia="en-GB"/>
        </w:rPr>
        <w:t> </w:t>
      </w:r>
    </w:p>
    <w:p w14:paraId="783EB9EF" w14:textId="77777777" w:rsidR="006A592E" w:rsidRPr="0074085A" w:rsidRDefault="006A592E" w:rsidP="006A592E">
      <w:pPr>
        <w:ind w:right="855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4085A">
        <w:rPr>
          <w:rFonts w:eastAsia="Times New Roman" w:cstheme="minorHAnsi"/>
          <w:b/>
          <w:bCs/>
          <w:color w:val="1B1B1B"/>
          <w:sz w:val="22"/>
          <w:szCs w:val="22"/>
          <w:lang w:val="en-US" w:eastAsia="en-GB"/>
        </w:rPr>
        <w:t>Summative Assessment against the Teachers’ Standards. </w:t>
      </w:r>
      <w:r w:rsidRPr="0074085A">
        <w:rPr>
          <w:rFonts w:eastAsia="Times New Roman" w:cstheme="minorHAnsi"/>
          <w:color w:val="1B1B1B"/>
          <w:sz w:val="22"/>
          <w:szCs w:val="22"/>
          <w:lang w:eastAsia="en-GB"/>
        </w:rPr>
        <w:t> </w:t>
      </w:r>
    </w:p>
    <w:p w14:paraId="1970068E" w14:textId="77777777" w:rsidR="006A592E" w:rsidRPr="0074085A" w:rsidRDefault="006A592E" w:rsidP="006A592E">
      <w:pPr>
        <w:numPr>
          <w:ilvl w:val="0"/>
          <w:numId w:val="1"/>
        </w:numPr>
        <w:ind w:left="1080" w:firstLine="0"/>
        <w:textAlignment w:val="baseline"/>
        <w:rPr>
          <w:rFonts w:eastAsia="Times New Roman" w:cstheme="minorHAnsi"/>
          <w:sz w:val="22"/>
          <w:szCs w:val="22"/>
          <w:lang w:eastAsia="en-GB"/>
        </w:rPr>
      </w:pPr>
      <w:r w:rsidRPr="0074085A">
        <w:rPr>
          <w:rFonts w:eastAsia="Times New Roman" w:cstheme="minorHAnsi"/>
          <w:sz w:val="22"/>
          <w:szCs w:val="22"/>
          <w:lang w:val="en-US" w:eastAsia="en-GB"/>
        </w:rPr>
        <w:t>The evidence provided by the student teacher</w:t>
      </w:r>
      <w:r>
        <w:rPr>
          <w:rFonts w:eastAsia="Times New Roman" w:cstheme="minorHAnsi"/>
          <w:sz w:val="22"/>
          <w:szCs w:val="22"/>
          <w:lang w:val="en-US" w:eastAsia="en-GB"/>
        </w:rPr>
        <w:t>,</w:t>
      </w:r>
      <w:r w:rsidRPr="0074085A">
        <w:rPr>
          <w:rFonts w:eastAsia="Times New Roman" w:cstheme="minorHAnsi"/>
          <w:sz w:val="22"/>
          <w:szCs w:val="22"/>
          <w:lang w:val="en-US" w:eastAsia="en-GB"/>
        </w:rPr>
        <w:t xml:space="preserve"> mentor</w:t>
      </w:r>
      <w:r>
        <w:rPr>
          <w:rFonts w:eastAsia="Times New Roman" w:cstheme="minorHAnsi"/>
          <w:sz w:val="22"/>
          <w:szCs w:val="22"/>
          <w:lang w:val="en-US" w:eastAsia="en-GB"/>
        </w:rPr>
        <w:t xml:space="preserve"> and tutor</w:t>
      </w:r>
      <w:r w:rsidRPr="0074085A">
        <w:rPr>
          <w:rFonts w:eastAsia="Times New Roman" w:cstheme="minorHAnsi"/>
          <w:sz w:val="22"/>
          <w:szCs w:val="22"/>
          <w:lang w:val="en-US" w:eastAsia="en-GB"/>
        </w:rPr>
        <w:t xml:space="preserve"> shows that they have addressed all the Teachers’ Standards. </w:t>
      </w:r>
      <w:r>
        <w:rPr>
          <w:rFonts w:eastAsia="Times New Roman" w:cstheme="minorHAnsi"/>
          <w:sz w:val="22"/>
          <w:szCs w:val="22"/>
          <w:lang w:eastAsia="en-GB"/>
        </w:rPr>
        <w:t xml:space="preserve"> ⃝</w:t>
      </w:r>
    </w:p>
    <w:p w14:paraId="79B82B75" w14:textId="77777777" w:rsidR="006A592E" w:rsidRPr="0074085A" w:rsidRDefault="006A592E" w:rsidP="006A592E">
      <w:pPr>
        <w:numPr>
          <w:ilvl w:val="0"/>
          <w:numId w:val="1"/>
        </w:numPr>
        <w:ind w:left="1080" w:firstLine="0"/>
        <w:textAlignment w:val="baseline"/>
        <w:rPr>
          <w:rFonts w:eastAsia="Times New Roman" w:cstheme="minorHAnsi"/>
          <w:sz w:val="22"/>
          <w:szCs w:val="22"/>
          <w:lang w:eastAsia="en-GB"/>
        </w:rPr>
      </w:pPr>
      <w:r w:rsidRPr="0074085A">
        <w:rPr>
          <w:rFonts w:eastAsia="Times New Roman" w:cstheme="minorHAnsi"/>
          <w:sz w:val="22"/>
          <w:szCs w:val="22"/>
          <w:lang w:val="en-US" w:eastAsia="en-GB"/>
        </w:rPr>
        <w:t>The evidence provided by the student teacher</w:t>
      </w:r>
      <w:r>
        <w:rPr>
          <w:rFonts w:eastAsia="Times New Roman" w:cstheme="minorHAnsi"/>
          <w:sz w:val="22"/>
          <w:szCs w:val="22"/>
          <w:lang w:val="en-US" w:eastAsia="en-GB"/>
        </w:rPr>
        <w:t xml:space="preserve">, </w:t>
      </w:r>
      <w:r w:rsidRPr="0074085A">
        <w:rPr>
          <w:rFonts w:eastAsia="Times New Roman" w:cstheme="minorHAnsi"/>
          <w:sz w:val="22"/>
          <w:szCs w:val="22"/>
          <w:lang w:val="en-US" w:eastAsia="en-GB"/>
        </w:rPr>
        <w:t>mentor</w:t>
      </w:r>
      <w:r>
        <w:rPr>
          <w:rFonts w:eastAsia="Times New Roman" w:cstheme="minorHAnsi"/>
          <w:sz w:val="22"/>
          <w:szCs w:val="22"/>
          <w:lang w:val="en-US" w:eastAsia="en-GB"/>
        </w:rPr>
        <w:t xml:space="preserve"> and tutor</w:t>
      </w:r>
      <w:r w:rsidRPr="0074085A">
        <w:rPr>
          <w:rFonts w:eastAsia="Times New Roman" w:cstheme="minorHAnsi"/>
          <w:sz w:val="22"/>
          <w:szCs w:val="22"/>
          <w:lang w:val="en-US" w:eastAsia="en-GB"/>
        </w:rPr>
        <w:t xml:space="preserve"> shows that they have </w:t>
      </w:r>
      <w:r w:rsidRPr="00955BC8">
        <w:rPr>
          <w:rFonts w:eastAsia="Times New Roman" w:cstheme="minorHAnsi"/>
          <w:b/>
          <w:bCs/>
          <w:sz w:val="22"/>
          <w:szCs w:val="22"/>
          <w:lang w:val="en-US" w:eastAsia="en-GB"/>
        </w:rPr>
        <w:t>not</w:t>
      </w:r>
      <w:r w:rsidRPr="0074085A">
        <w:rPr>
          <w:rFonts w:eastAsia="Times New Roman" w:cstheme="minorHAnsi"/>
          <w:sz w:val="22"/>
          <w:szCs w:val="22"/>
          <w:lang w:val="en-US" w:eastAsia="en-GB"/>
        </w:rPr>
        <w:t xml:space="preserve"> addressed all the Teachers’ Standards. </w:t>
      </w:r>
      <w:r>
        <w:rPr>
          <w:rFonts w:eastAsia="Times New Roman" w:cstheme="minorHAnsi"/>
          <w:sz w:val="22"/>
          <w:szCs w:val="22"/>
          <w:lang w:eastAsia="en-GB"/>
        </w:rPr>
        <w:t>⃝</w:t>
      </w:r>
    </w:p>
    <w:p w14:paraId="29681859" w14:textId="77777777" w:rsidR="006A592E" w:rsidRPr="0074085A" w:rsidRDefault="006A592E" w:rsidP="006A592E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4085A">
        <w:rPr>
          <w:rFonts w:eastAsia="Times New Roman" w:cstheme="minorHAnsi"/>
          <w:sz w:val="22"/>
          <w:szCs w:val="22"/>
          <w:lang w:eastAsia="en-GB"/>
        </w:rPr>
        <w:t> </w:t>
      </w:r>
    </w:p>
    <w:p w14:paraId="197AD717" w14:textId="77777777" w:rsidR="006A592E" w:rsidRPr="003E6658" w:rsidRDefault="006A592E" w:rsidP="006A592E">
      <w:pPr>
        <w:rPr>
          <w:rFonts w:cstheme="minorHAnsi"/>
          <w:color w:val="FF0000"/>
        </w:rPr>
      </w:pPr>
    </w:p>
    <w:p w14:paraId="189A4F25" w14:textId="77777777" w:rsidR="006A592E" w:rsidRPr="00747D02" w:rsidRDefault="006A592E" w:rsidP="006A592E">
      <w:pPr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747D02">
        <w:rPr>
          <w:rFonts w:eastAsia="Times New Roman" w:cstheme="minorHAnsi"/>
          <w:sz w:val="22"/>
          <w:szCs w:val="22"/>
          <w:lang w:eastAsia="en-GB"/>
        </w:rPr>
        <w:t> </w:t>
      </w:r>
    </w:p>
    <w:tbl>
      <w:tblPr>
        <w:tblW w:w="90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3414"/>
        <w:gridCol w:w="2109"/>
      </w:tblGrid>
      <w:tr w:rsidR="006A592E" w:rsidRPr="00747D02" w14:paraId="35799F12" w14:textId="77777777" w:rsidTr="0048726D">
        <w:trPr>
          <w:trHeight w:val="375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B0459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Mentor’s Name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2B63A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Signature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5BE7D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Date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</w:tr>
      <w:tr w:rsidR="006A592E" w:rsidRPr="00747D02" w14:paraId="101DB5C5" w14:textId="77777777" w:rsidTr="0048726D">
        <w:trPr>
          <w:trHeight w:val="360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85154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3E6658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Trainee</w:t>
            </w:r>
            <w:r w:rsidRPr="00747D02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’s Name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4CA8D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Signature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CB3E32" w14:textId="77777777" w:rsidR="006A592E" w:rsidRPr="00747D02" w:rsidRDefault="006A592E" w:rsidP="0048726D">
            <w:pPr>
              <w:textAlignment w:val="baseline"/>
              <w:rPr>
                <w:rFonts w:eastAsia="Times New Roman" w:cstheme="minorHAnsi"/>
                <w:lang w:eastAsia="en-GB"/>
              </w:rPr>
            </w:pPr>
            <w:r w:rsidRPr="00747D02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Date</w:t>
            </w:r>
            <w:r w:rsidRPr="00747D02">
              <w:rPr>
                <w:rFonts w:eastAsia="Times New Roman" w:cstheme="minorHAnsi"/>
                <w:color w:val="1B1B1B"/>
                <w:sz w:val="22"/>
                <w:szCs w:val="22"/>
                <w:lang w:eastAsia="en-GB"/>
              </w:rPr>
              <w:t> </w:t>
            </w:r>
          </w:p>
        </w:tc>
      </w:tr>
      <w:tr w:rsidR="006A592E" w:rsidRPr="003E6658" w14:paraId="5D7C3DA5" w14:textId="77777777" w:rsidTr="0048726D">
        <w:trPr>
          <w:trHeight w:val="360"/>
        </w:trPr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3037C" w14:textId="77777777" w:rsidR="006A592E" w:rsidRPr="003E6658" w:rsidRDefault="006A592E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</w:pPr>
            <w:r w:rsidRPr="003E6658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Tutor’s Name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984DF" w14:textId="77777777" w:rsidR="006A592E" w:rsidRPr="003E6658" w:rsidRDefault="006A592E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</w:pPr>
            <w:r w:rsidRPr="003E6658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Signature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B58D9" w14:textId="77777777" w:rsidR="006A592E" w:rsidRPr="003E6658" w:rsidRDefault="006A592E" w:rsidP="0048726D">
            <w:pPr>
              <w:textAlignment w:val="baseline"/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</w:pPr>
            <w:r w:rsidRPr="003E6658">
              <w:rPr>
                <w:rFonts w:eastAsia="Times New Roman" w:cstheme="minorHAnsi"/>
                <w:b/>
                <w:bCs/>
                <w:color w:val="1B1B1B"/>
                <w:sz w:val="22"/>
                <w:szCs w:val="22"/>
                <w:lang w:val="en-US" w:eastAsia="en-GB"/>
              </w:rPr>
              <w:t>Date</w:t>
            </w:r>
          </w:p>
        </w:tc>
      </w:tr>
    </w:tbl>
    <w:p w14:paraId="3FA1CC58" w14:textId="77777777" w:rsidR="0093481A" w:rsidRDefault="0093481A"/>
    <w:sectPr w:rsidR="00934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47679"/>
    <w:multiLevelType w:val="hybridMultilevel"/>
    <w:tmpl w:val="FFFFFFFF"/>
    <w:lvl w:ilvl="0" w:tplc="97AAEC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57E2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8EC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03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4C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8E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42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28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68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9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2E"/>
    <w:rsid w:val="0005198F"/>
    <w:rsid w:val="003612B2"/>
    <w:rsid w:val="0059492B"/>
    <w:rsid w:val="006A592E"/>
    <w:rsid w:val="0093481A"/>
    <w:rsid w:val="00955BC8"/>
    <w:rsid w:val="009C1560"/>
    <w:rsid w:val="009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7FCB"/>
  <w15:chartTrackingRefBased/>
  <w15:docId w15:val="{433406D1-E872-4D2C-8E40-0CF2C95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2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1FA34A21F44ABEDAB4B0CA31C5B0" ma:contentTypeVersion="4" ma:contentTypeDescription="Create a new document." ma:contentTypeScope="" ma:versionID="ca7f9ccd155e87d47ec0b254736a29ea">
  <xsd:schema xmlns:xsd="http://www.w3.org/2001/XMLSchema" xmlns:xs="http://www.w3.org/2001/XMLSchema" xmlns:p="http://schemas.microsoft.com/office/2006/metadata/properties" xmlns:ns2="b832055c-b2c8-4a1d-842e-fe7e89f8c1e1" xmlns:ns3="a6155bf1-453c-4eb3-9d2a-d7070268983e" targetNamespace="http://schemas.microsoft.com/office/2006/metadata/properties" ma:root="true" ma:fieldsID="2fe7bddea3ae37ffacf9ba83f2a42772" ns2:_="" ns3:_="">
    <xsd:import namespace="b832055c-b2c8-4a1d-842e-fe7e89f8c1e1"/>
    <xsd:import namespace="a6155bf1-453c-4eb3-9d2a-d7070268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055c-b2c8-4a1d-842e-fe7e89f8c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55bf1-453c-4eb3-9d2a-d7070268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07A8A-CD93-481F-81E8-79EF3FC9E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6A022-3128-4FCA-88C7-A38F40725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055c-b2c8-4a1d-842e-fe7e89f8c1e1"/>
    <ds:schemaRef ds:uri="a6155bf1-453c-4eb3-9d2a-d7070268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5F810-3624-4906-99AD-0ABA133777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Atkins</dc:creator>
  <cp:keywords/>
  <dc:description/>
  <cp:lastModifiedBy>User</cp:lastModifiedBy>
  <cp:revision>5</cp:revision>
  <dcterms:created xsi:type="dcterms:W3CDTF">2023-06-29T07:55:00Z</dcterms:created>
  <dcterms:modified xsi:type="dcterms:W3CDTF">2023-09-09T17:19:00Z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0x010100128E1FA34A21F44ABEDAB4B0CA31C5B0</vt:lpwstr>
  </property>
</Properties>
</file>