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2DE" w:rsidRPr="00F60FA1" w:rsidRDefault="0081051E" w:rsidP="009633A3">
      <w:pPr>
        <w:spacing w:after="0" w:line="240" w:lineRule="auto"/>
        <w:rPr>
          <w:rFonts w:ascii="Arial" w:hAnsi="Arial" w:cs="Arial"/>
        </w:rPr>
      </w:pPr>
      <w:bookmarkStart w:id="0" w:name="_GoBack"/>
      <w:bookmarkEnd w:id="0"/>
      <w:r w:rsidRPr="00F60FA1">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New UoG Logo Jan 2010" style="position:absolute;margin-left:299.25pt;margin-top:-54.75pt;width:174.75pt;height:87pt;z-index:251657728;visibility:visible">
            <v:imagedata r:id="rId8" o:title="New UoG Logo Jan 2010"/>
          </v:shape>
        </w:pict>
      </w:r>
      <w:r w:rsidR="00A060B6">
        <w:rPr>
          <w:rFonts w:ascii="Arial" w:hAnsi="Arial" w:cs="Arial"/>
        </w:rPr>
        <w:t>SEC/12.P04</w:t>
      </w:r>
    </w:p>
    <w:p w:rsidR="00B336A5" w:rsidRPr="00F60FA1" w:rsidRDefault="00B336A5" w:rsidP="009633A3">
      <w:pPr>
        <w:spacing w:after="0" w:line="240" w:lineRule="auto"/>
        <w:rPr>
          <w:rFonts w:ascii="Arial" w:hAnsi="Arial" w:cs="Arial"/>
        </w:rPr>
      </w:pPr>
    </w:p>
    <w:p w:rsidR="001A4DD8" w:rsidRDefault="001A4DD8" w:rsidP="009633A3">
      <w:pPr>
        <w:spacing w:after="0" w:line="240" w:lineRule="auto"/>
        <w:rPr>
          <w:rFonts w:ascii="Arial" w:hAnsi="Arial" w:cs="Arial"/>
          <w:b/>
          <w:sz w:val="28"/>
          <w:szCs w:val="28"/>
        </w:rPr>
      </w:pPr>
    </w:p>
    <w:p w:rsidR="00B336A5" w:rsidRDefault="00F60FA1" w:rsidP="001A4DD8">
      <w:pPr>
        <w:spacing w:after="0" w:line="240" w:lineRule="auto"/>
        <w:jc w:val="center"/>
        <w:rPr>
          <w:rFonts w:ascii="Arial" w:hAnsi="Arial" w:cs="Arial"/>
          <w:b/>
          <w:sz w:val="28"/>
          <w:szCs w:val="28"/>
        </w:rPr>
      </w:pPr>
      <w:r w:rsidRPr="00F60FA1">
        <w:rPr>
          <w:rFonts w:ascii="Arial" w:hAnsi="Arial" w:cs="Arial"/>
          <w:b/>
          <w:sz w:val="28"/>
          <w:szCs w:val="28"/>
        </w:rPr>
        <w:t>STUDENT EXPERIENCE COMMITTEE</w:t>
      </w:r>
    </w:p>
    <w:p w:rsidR="001A4DD8" w:rsidRPr="00F60FA1" w:rsidRDefault="001A4DD8" w:rsidP="001A4DD8">
      <w:pPr>
        <w:spacing w:after="0" w:line="240" w:lineRule="auto"/>
        <w:jc w:val="center"/>
        <w:rPr>
          <w:rFonts w:ascii="Arial" w:hAnsi="Arial" w:cs="Arial"/>
          <w:b/>
          <w:sz w:val="28"/>
          <w:szCs w:val="28"/>
        </w:rPr>
      </w:pPr>
    </w:p>
    <w:p w:rsidR="00B336A5" w:rsidRDefault="00B336A5" w:rsidP="001A4DD8">
      <w:pPr>
        <w:tabs>
          <w:tab w:val="left" w:pos="0"/>
        </w:tabs>
        <w:spacing w:after="0" w:line="240" w:lineRule="auto"/>
        <w:jc w:val="center"/>
        <w:rPr>
          <w:rFonts w:ascii="Arial" w:hAnsi="Arial" w:cs="Arial"/>
          <w:b/>
          <w:sz w:val="24"/>
          <w:szCs w:val="24"/>
        </w:rPr>
      </w:pPr>
      <w:r w:rsidRPr="00F60FA1">
        <w:rPr>
          <w:rFonts w:ascii="Arial" w:hAnsi="Arial" w:cs="Arial"/>
          <w:b/>
          <w:sz w:val="24"/>
          <w:szCs w:val="24"/>
        </w:rPr>
        <w:t xml:space="preserve">Minutes of the </w:t>
      </w:r>
      <w:r w:rsidR="00013D77" w:rsidRPr="00F60FA1">
        <w:rPr>
          <w:rFonts w:ascii="Arial" w:hAnsi="Arial" w:cs="Arial"/>
          <w:b/>
          <w:sz w:val="24"/>
          <w:szCs w:val="24"/>
        </w:rPr>
        <w:t>FIRST</w:t>
      </w:r>
      <w:r w:rsidRPr="00F60FA1">
        <w:rPr>
          <w:rFonts w:ascii="Arial" w:hAnsi="Arial" w:cs="Arial"/>
          <w:b/>
          <w:sz w:val="24"/>
          <w:szCs w:val="24"/>
        </w:rPr>
        <w:t xml:space="preserve"> meeting of the </w:t>
      </w:r>
      <w:r w:rsidR="00F60FA1" w:rsidRPr="00F60FA1">
        <w:rPr>
          <w:rFonts w:ascii="Arial" w:hAnsi="Arial" w:cs="Arial"/>
          <w:b/>
          <w:sz w:val="24"/>
          <w:szCs w:val="24"/>
        </w:rPr>
        <w:t xml:space="preserve">STUDENT EXPERIENCE </w:t>
      </w:r>
      <w:r w:rsidRPr="00F60FA1">
        <w:rPr>
          <w:rFonts w:ascii="Arial" w:hAnsi="Arial" w:cs="Arial"/>
          <w:b/>
          <w:sz w:val="24"/>
          <w:szCs w:val="24"/>
        </w:rPr>
        <w:t xml:space="preserve">COMMITTEE in the </w:t>
      </w:r>
      <w:r w:rsidR="00F60FA1" w:rsidRPr="00F60FA1">
        <w:rPr>
          <w:rFonts w:ascii="Arial" w:hAnsi="Arial" w:cs="Arial"/>
          <w:b/>
          <w:sz w:val="24"/>
          <w:szCs w:val="24"/>
        </w:rPr>
        <w:t>2012-2013</w:t>
      </w:r>
      <w:r w:rsidRPr="00F60FA1">
        <w:rPr>
          <w:rFonts w:ascii="Arial" w:hAnsi="Arial" w:cs="Arial"/>
          <w:b/>
          <w:sz w:val="24"/>
          <w:szCs w:val="24"/>
        </w:rPr>
        <w:t xml:space="preserve"> academic session, held on </w:t>
      </w:r>
      <w:r w:rsidR="00F60FA1" w:rsidRPr="00F60FA1">
        <w:rPr>
          <w:rFonts w:ascii="Arial" w:hAnsi="Arial" w:cs="Arial"/>
          <w:b/>
          <w:sz w:val="24"/>
          <w:szCs w:val="24"/>
        </w:rPr>
        <w:t>11 April 2013</w:t>
      </w:r>
      <w:r w:rsidRPr="00F60FA1">
        <w:rPr>
          <w:rFonts w:ascii="Arial" w:hAnsi="Arial" w:cs="Arial"/>
          <w:b/>
          <w:sz w:val="24"/>
          <w:szCs w:val="24"/>
        </w:rPr>
        <w:t xml:space="preserve">, </w:t>
      </w:r>
      <w:r w:rsidR="00F60FA1" w:rsidRPr="00F60FA1">
        <w:rPr>
          <w:rFonts w:ascii="Arial" w:hAnsi="Arial" w:cs="Arial"/>
          <w:b/>
          <w:sz w:val="24"/>
          <w:szCs w:val="24"/>
        </w:rPr>
        <w:t xml:space="preserve">2pm </w:t>
      </w:r>
      <w:r w:rsidRPr="00F60FA1">
        <w:rPr>
          <w:rFonts w:ascii="Arial" w:hAnsi="Arial" w:cs="Arial"/>
          <w:b/>
          <w:sz w:val="24"/>
          <w:szCs w:val="24"/>
        </w:rPr>
        <w:t xml:space="preserve">in </w:t>
      </w:r>
      <w:r w:rsidR="00F60FA1" w:rsidRPr="00F60FA1">
        <w:rPr>
          <w:rFonts w:ascii="Arial" w:hAnsi="Arial" w:cs="Arial"/>
          <w:b/>
          <w:sz w:val="24"/>
          <w:szCs w:val="24"/>
        </w:rPr>
        <w:t>159</w:t>
      </w:r>
      <w:r w:rsidRPr="00F60FA1">
        <w:rPr>
          <w:rFonts w:ascii="Arial" w:hAnsi="Arial" w:cs="Arial"/>
          <w:b/>
          <w:sz w:val="24"/>
          <w:szCs w:val="24"/>
        </w:rPr>
        <w:t xml:space="preserve">, </w:t>
      </w:r>
      <w:r w:rsidR="00F60FA1" w:rsidRPr="00F60FA1">
        <w:rPr>
          <w:rFonts w:ascii="Arial" w:hAnsi="Arial" w:cs="Arial"/>
          <w:b/>
          <w:sz w:val="24"/>
          <w:szCs w:val="24"/>
        </w:rPr>
        <w:t xml:space="preserve">Queen Mary </w:t>
      </w:r>
      <w:r w:rsidRPr="00F60FA1">
        <w:rPr>
          <w:rFonts w:ascii="Arial" w:hAnsi="Arial" w:cs="Arial"/>
          <w:b/>
          <w:sz w:val="24"/>
          <w:szCs w:val="24"/>
        </w:rPr>
        <w:t xml:space="preserve">Building, </w:t>
      </w:r>
      <w:r w:rsidR="00F60FA1" w:rsidRPr="00F60FA1">
        <w:rPr>
          <w:rFonts w:ascii="Arial" w:hAnsi="Arial" w:cs="Arial"/>
          <w:b/>
          <w:sz w:val="24"/>
          <w:szCs w:val="24"/>
        </w:rPr>
        <w:t xml:space="preserve">Greenwich </w:t>
      </w:r>
      <w:r w:rsidRPr="00F60FA1">
        <w:rPr>
          <w:rFonts w:ascii="Arial" w:hAnsi="Arial" w:cs="Arial"/>
          <w:b/>
          <w:sz w:val="24"/>
          <w:szCs w:val="24"/>
        </w:rPr>
        <w:t>Campus</w:t>
      </w:r>
    </w:p>
    <w:p w:rsidR="001A4DD8" w:rsidRPr="00F60FA1" w:rsidRDefault="001A4DD8" w:rsidP="009633A3">
      <w:pPr>
        <w:tabs>
          <w:tab w:val="left" w:pos="0"/>
        </w:tabs>
        <w:spacing w:after="0" w:line="240" w:lineRule="auto"/>
        <w:rPr>
          <w:rFonts w:ascii="Arial" w:hAnsi="Arial" w:cs="Arial"/>
          <w:b/>
          <w:sz w:val="24"/>
          <w:szCs w:val="24"/>
        </w:rPr>
      </w:pPr>
    </w:p>
    <w:tbl>
      <w:tblPr>
        <w:tblW w:w="0" w:type="auto"/>
        <w:tblLook w:val="04A0" w:firstRow="1" w:lastRow="0" w:firstColumn="1" w:lastColumn="0" w:noHBand="0" w:noVBand="1"/>
      </w:tblPr>
      <w:tblGrid>
        <w:gridCol w:w="1563"/>
        <w:gridCol w:w="3790"/>
        <w:gridCol w:w="3889"/>
      </w:tblGrid>
      <w:tr w:rsidR="00AC5DB4" w:rsidRPr="00400BE0" w:rsidTr="00400BE0">
        <w:tc>
          <w:tcPr>
            <w:tcW w:w="1563" w:type="dxa"/>
            <w:shd w:val="clear" w:color="auto" w:fill="auto"/>
          </w:tcPr>
          <w:p w:rsidR="00AC5DB4" w:rsidRPr="00400BE0" w:rsidRDefault="00AC5DB4" w:rsidP="00400BE0">
            <w:pPr>
              <w:spacing w:after="0" w:line="240" w:lineRule="auto"/>
              <w:rPr>
                <w:rFonts w:ascii="Arial" w:hAnsi="Arial" w:cs="Arial"/>
                <w:sz w:val="24"/>
                <w:szCs w:val="24"/>
              </w:rPr>
            </w:pPr>
            <w:r w:rsidRPr="00400BE0">
              <w:rPr>
                <w:rFonts w:ascii="Arial" w:hAnsi="Arial" w:cs="Arial"/>
                <w:b/>
                <w:sz w:val="24"/>
                <w:szCs w:val="24"/>
              </w:rPr>
              <w:t>Present:</w:t>
            </w:r>
          </w:p>
        </w:tc>
        <w:tc>
          <w:tcPr>
            <w:tcW w:w="3790" w:type="dxa"/>
            <w:shd w:val="clear" w:color="auto" w:fill="auto"/>
          </w:tcPr>
          <w:p w:rsidR="00AC5DB4" w:rsidRPr="00400BE0" w:rsidRDefault="00AC5DB4" w:rsidP="00400BE0">
            <w:pPr>
              <w:spacing w:after="0" w:line="240" w:lineRule="auto"/>
              <w:rPr>
                <w:rFonts w:ascii="Arial" w:hAnsi="Arial" w:cs="Arial"/>
                <w:sz w:val="24"/>
                <w:szCs w:val="24"/>
              </w:rPr>
            </w:pPr>
          </w:p>
        </w:tc>
        <w:tc>
          <w:tcPr>
            <w:tcW w:w="3889" w:type="dxa"/>
            <w:shd w:val="clear" w:color="auto" w:fill="auto"/>
          </w:tcPr>
          <w:p w:rsidR="00AC5DB4" w:rsidRPr="00400BE0" w:rsidRDefault="00AC5DB4" w:rsidP="00400BE0">
            <w:pPr>
              <w:spacing w:after="0" w:line="240" w:lineRule="auto"/>
              <w:rPr>
                <w:rFonts w:ascii="Arial" w:hAnsi="Arial" w:cs="Arial"/>
                <w:sz w:val="24"/>
                <w:szCs w:val="24"/>
              </w:rPr>
            </w:pPr>
          </w:p>
        </w:tc>
      </w:tr>
      <w:tr w:rsidR="00AC5DB4" w:rsidRPr="00400BE0" w:rsidTr="00400BE0">
        <w:tc>
          <w:tcPr>
            <w:tcW w:w="1563" w:type="dxa"/>
            <w:shd w:val="clear" w:color="auto" w:fill="auto"/>
          </w:tcPr>
          <w:p w:rsidR="00AC5DB4" w:rsidRPr="00400BE0" w:rsidRDefault="00AC5DB4" w:rsidP="00400BE0">
            <w:pPr>
              <w:spacing w:after="0" w:line="240" w:lineRule="auto"/>
              <w:rPr>
                <w:rFonts w:ascii="Arial" w:hAnsi="Arial" w:cs="Arial"/>
                <w:b/>
                <w:sz w:val="24"/>
                <w:szCs w:val="24"/>
              </w:rPr>
            </w:pPr>
          </w:p>
        </w:tc>
        <w:tc>
          <w:tcPr>
            <w:tcW w:w="3790" w:type="dxa"/>
            <w:shd w:val="clear" w:color="auto" w:fill="auto"/>
          </w:tcPr>
          <w:p w:rsidR="00AC5DB4" w:rsidRPr="00400BE0" w:rsidRDefault="00AC5DB4" w:rsidP="00400BE0">
            <w:pPr>
              <w:spacing w:after="0" w:line="240" w:lineRule="auto"/>
              <w:rPr>
                <w:rFonts w:ascii="Arial" w:hAnsi="Arial" w:cs="Arial"/>
                <w:sz w:val="24"/>
                <w:szCs w:val="24"/>
              </w:rPr>
            </w:pPr>
            <w:r w:rsidRPr="00400BE0">
              <w:rPr>
                <w:rFonts w:ascii="Arial" w:hAnsi="Arial" w:cs="Arial"/>
                <w:sz w:val="24"/>
                <w:szCs w:val="24"/>
              </w:rPr>
              <w:t>Judith Burnett (Chair), PVC ACH</w:t>
            </w:r>
          </w:p>
        </w:tc>
        <w:tc>
          <w:tcPr>
            <w:tcW w:w="3889" w:type="dxa"/>
            <w:shd w:val="clear" w:color="auto" w:fill="auto"/>
          </w:tcPr>
          <w:p w:rsidR="00AC5DB4" w:rsidRPr="00400BE0" w:rsidRDefault="008814EC" w:rsidP="00400BE0">
            <w:pPr>
              <w:spacing w:after="0" w:line="240" w:lineRule="auto"/>
              <w:rPr>
                <w:rFonts w:ascii="Arial" w:hAnsi="Arial" w:cs="Arial"/>
                <w:sz w:val="24"/>
                <w:szCs w:val="24"/>
              </w:rPr>
            </w:pPr>
            <w:r w:rsidRPr="00400BE0">
              <w:rPr>
                <w:rFonts w:ascii="Arial" w:hAnsi="Arial" w:cs="Arial"/>
                <w:sz w:val="24"/>
                <w:szCs w:val="24"/>
              </w:rPr>
              <w:t>Colin Allen, BU</w:t>
            </w:r>
          </w:p>
        </w:tc>
      </w:tr>
      <w:tr w:rsidR="008814EC" w:rsidRPr="00400BE0" w:rsidTr="00400BE0">
        <w:tc>
          <w:tcPr>
            <w:tcW w:w="1563" w:type="dxa"/>
            <w:shd w:val="clear" w:color="auto" w:fill="auto"/>
          </w:tcPr>
          <w:p w:rsidR="008814EC" w:rsidRPr="00400BE0" w:rsidRDefault="008814EC" w:rsidP="00400BE0">
            <w:pPr>
              <w:spacing w:after="0" w:line="240" w:lineRule="auto"/>
              <w:rPr>
                <w:rFonts w:ascii="Arial" w:hAnsi="Arial" w:cs="Arial"/>
                <w:b/>
                <w:sz w:val="24"/>
                <w:szCs w:val="24"/>
              </w:rPr>
            </w:pPr>
          </w:p>
        </w:tc>
        <w:tc>
          <w:tcPr>
            <w:tcW w:w="3790" w:type="dxa"/>
            <w:shd w:val="clear" w:color="auto" w:fill="auto"/>
          </w:tcPr>
          <w:p w:rsidR="008814EC" w:rsidRPr="00400BE0" w:rsidRDefault="008814EC" w:rsidP="00400BE0">
            <w:pPr>
              <w:spacing w:after="0" w:line="240" w:lineRule="auto"/>
              <w:rPr>
                <w:rFonts w:ascii="Arial" w:hAnsi="Arial" w:cs="Arial"/>
                <w:sz w:val="24"/>
                <w:szCs w:val="24"/>
              </w:rPr>
            </w:pPr>
            <w:r w:rsidRPr="00400BE0">
              <w:rPr>
                <w:rFonts w:ascii="Arial" w:hAnsi="Arial" w:cs="Arial"/>
                <w:sz w:val="24"/>
                <w:szCs w:val="24"/>
              </w:rPr>
              <w:t>Sally Alsford, EDU</w:t>
            </w:r>
          </w:p>
        </w:tc>
        <w:tc>
          <w:tcPr>
            <w:tcW w:w="3889" w:type="dxa"/>
            <w:shd w:val="clear" w:color="auto" w:fill="auto"/>
          </w:tcPr>
          <w:p w:rsidR="008814EC" w:rsidRPr="00400BE0" w:rsidRDefault="008814EC" w:rsidP="00400BE0">
            <w:pPr>
              <w:spacing w:after="0" w:line="240" w:lineRule="auto"/>
              <w:rPr>
                <w:rFonts w:ascii="Arial" w:hAnsi="Arial" w:cs="Arial"/>
                <w:sz w:val="24"/>
                <w:szCs w:val="24"/>
              </w:rPr>
            </w:pPr>
            <w:r w:rsidRPr="00400BE0">
              <w:rPr>
                <w:rFonts w:ascii="Arial" w:hAnsi="Arial" w:cs="Arial"/>
                <w:sz w:val="24"/>
                <w:szCs w:val="24"/>
              </w:rPr>
              <w:t xml:space="preserve">Richard Blackburn, DLQ, </w:t>
            </w:r>
            <w:r w:rsidR="00C079A8" w:rsidRPr="00400BE0">
              <w:rPr>
                <w:rFonts w:ascii="Arial" w:hAnsi="Arial" w:cs="Arial"/>
                <w:sz w:val="24"/>
                <w:szCs w:val="24"/>
              </w:rPr>
              <w:t>SCI</w:t>
            </w:r>
          </w:p>
        </w:tc>
      </w:tr>
      <w:tr w:rsidR="008814EC" w:rsidRPr="00400BE0" w:rsidTr="00400BE0">
        <w:tc>
          <w:tcPr>
            <w:tcW w:w="1563" w:type="dxa"/>
            <w:shd w:val="clear" w:color="auto" w:fill="auto"/>
          </w:tcPr>
          <w:p w:rsidR="008814EC" w:rsidRPr="00400BE0" w:rsidRDefault="008814EC" w:rsidP="00400BE0">
            <w:pPr>
              <w:spacing w:after="0" w:line="240" w:lineRule="auto"/>
              <w:rPr>
                <w:rFonts w:ascii="Arial" w:hAnsi="Arial" w:cs="Arial"/>
                <w:b/>
                <w:sz w:val="24"/>
                <w:szCs w:val="24"/>
              </w:rPr>
            </w:pPr>
          </w:p>
        </w:tc>
        <w:tc>
          <w:tcPr>
            <w:tcW w:w="3790" w:type="dxa"/>
            <w:shd w:val="clear" w:color="auto" w:fill="auto"/>
          </w:tcPr>
          <w:p w:rsidR="008814EC" w:rsidRPr="00400BE0" w:rsidRDefault="008814EC" w:rsidP="00400BE0">
            <w:pPr>
              <w:spacing w:after="0" w:line="240" w:lineRule="auto"/>
              <w:rPr>
                <w:rFonts w:ascii="Arial" w:hAnsi="Arial" w:cs="Arial"/>
                <w:sz w:val="24"/>
                <w:szCs w:val="24"/>
              </w:rPr>
            </w:pPr>
            <w:r w:rsidRPr="00400BE0">
              <w:rPr>
                <w:rFonts w:ascii="Arial" w:hAnsi="Arial" w:cs="Arial"/>
                <w:sz w:val="24"/>
                <w:szCs w:val="24"/>
              </w:rPr>
              <w:t>Dean Brander, VP Education &amp; Welfare, SUUG</w:t>
            </w:r>
          </w:p>
        </w:tc>
        <w:tc>
          <w:tcPr>
            <w:tcW w:w="3889" w:type="dxa"/>
            <w:shd w:val="clear" w:color="auto" w:fill="auto"/>
          </w:tcPr>
          <w:p w:rsidR="008814EC" w:rsidRPr="00400BE0" w:rsidRDefault="008814EC" w:rsidP="00400BE0">
            <w:pPr>
              <w:spacing w:after="0" w:line="240" w:lineRule="auto"/>
              <w:rPr>
                <w:rFonts w:ascii="Arial" w:hAnsi="Arial" w:cs="Arial"/>
                <w:sz w:val="24"/>
                <w:szCs w:val="24"/>
              </w:rPr>
            </w:pPr>
            <w:r w:rsidRPr="00400BE0">
              <w:rPr>
                <w:rFonts w:ascii="Arial" w:hAnsi="Arial" w:cs="Arial"/>
                <w:sz w:val="24"/>
                <w:szCs w:val="24"/>
              </w:rPr>
              <w:t>Alex Brooks, student ACH</w:t>
            </w:r>
          </w:p>
        </w:tc>
      </w:tr>
      <w:tr w:rsidR="008814EC" w:rsidRPr="00400BE0" w:rsidTr="00400BE0">
        <w:tc>
          <w:tcPr>
            <w:tcW w:w="1563" w:type="dxa"/>
            <w:shd w:val="clear" w:color="auto" w:fill="auto"/>
          </w:tcPr>
          <w:p w:rsidR="008814EC" w:rsidRPr="00400BE0" w:rsidRDefault="008814EC" w:rsidP="00400BE0">
            <w:pPr>
              <w:spacing w:after="0" w:line="240" w:lineRule="auto"/>
              <w:rPr>
                <w:rFonts w:ascii="Arial" w:hAnsi="Arial" w:cs="Arial"/>
                <w:b/>
                <w:sz w:val="24"/>
                <w:szCs w:val="24"/>
              </w:rPr>
            </w:pPr>
          </w:p>
        </w:tc>
        <w:tc>
          <w:tcPr>
            <w:tcW w:w="3790" w:type="dxa"/>
            <w:shd w:val="clear" w:color="auto" w:fill="auto"/>
          </w:tcPr>
          <w:p w:rsidR="008814EC" w:rsidRPr="00400BE0" w:rsidRDefault="008814EC" w:rsidP="00400BE0">
            <w:pPr>
              <w:spacing w:after="0" w:line="240" w:lineRule="auto"/>
              <w:rPr>
                <w:rFonts w:ascii="Arial" w:hAnsi="Arial" w:cs="Arial"/>
                <w:sz w:val="24"/>
                <w:szCs w:val="24"/>
              </w:rPr>
            </w:pPr>
            <w:r w:rsidRPr="00400BE0">
              <w:rPr>
                <w:rFonts w:ascii="Arial" w:hAnsi="Arial" w:cs="Arial"/>
                <w:sz w:val="24"/>
                <w:szCs w:val="24"/>
              </w:rPr>
              <w:t>Will Calver, PDV</w:t>
            </w:r>
          </w:p>
        </w:tc>
        <w:tc>
          <w:tcPr>
            <w:tcW w:w="3889" w:type="dxa"/>
            <w:shd w:val="clear" w:color="auto" w:fill="auto"/>
          </w:tcPr>
          <w:p w:rsidR="008814EC" w:rsidRPr="00400BE0" w:rsidRDefault="008814EC" w:rsidP="00400BE0">
            <w:pPr>
              <w:spacing w:after="0" w:line="240" w:lineRule="auto"/>
              <w:rPr>
                <w:rFonts w:ascii="Arial" w:hAnsi="Arial" w:cs="Arial"/>
                <w:sz w:val="24"/>
                <w:szCs w:val="24"/>
              </w:rPr>
            </w:pPr>
            <w:r w:rsidRPr="00400BE0">
              <w:rPr>
                <w:rFonts w:ascii="Arial" w:hAnsi="Arial" w:cs="Arial"/>
                <w:sz w:val="24"/>
                <w:szCs w:val="24"/>
              </w:rPr>
              <w:t>Christine Couper, Head of PAS</w:t>
            </w:r>
          </w:p>
        </w:tc>
      </w:tr>
      <w:tr w:rsidR="008814EC" w:rsidRPr="00400BE0" w:rsidTr="00400BE0">
        <w:tc>
          <w:tcPr>
            <w:tcW w:w="1563" w:type="dxa"/>
            <w:shd w:val="clear" w:color="auto" w:fill="auto"/>
          </w:tcPr>
          <w:p w:rsidR="008814EC" w:rsidRPr="00400BE0" w:rsidRDefault="008814EC" w:rsidP="00400BE0">
            <w:pPr>
              <w:spacing w:after="0" w:line="240" w:lineRule="auto"/>
              <w:rPr>
                <w:rFonts w:ascii="Arial" w:hAnsi="Arial" w:cs="Arial"/>
                <w:b/>
                <w:sz w:val="24"/>
                <w:szCs w:val="24"/>
              </w:rPr>
            </w:pPr>
          </w:p>
        </w:tc>
        <w:tc>
          <w:tcPr>
            <w:tcW w:w="3790" w:type="dxa"/>
            <w:shd w:val="clear" w:color="auto" w:fill="auto"/>
          </w:tcPr>
          <w:p w:rsidR="008814EC" w:rsidRPr="00400BE0" w:rsidRDefault="008814EC" w:rsidP="00400BE0">
            <w:pPr>
              <w:spacing w:after="0" w:line="240" w:lineRule="auto"/>
              <w:rPr>
                <w:rFonts w:ascii="Arial" w:hAnsi="Arial" w:cs="Arial"/>
                <w:sz w:val="24"/>
                <w:szCs w:val="24"/>
              </w:rPr>
            </w:pPr>
            <w:r w:rsidRPr="00400BE0">
              <w:rPr>
                <w:rFonts w:ascii="Arial" w:hAnsi="Arial" w:cs="Arial"/>
                <w:sz w:val="24"/>
                <w:szCs w:val="24"/>
              </w:rPr>
              <w:t>Jenny Greenfield, CEO, SUUG</w:t>
            </w:r>
          </w:p>
        </w:tc>
        <w:tc>
          <w:tcPr>
            <w:tcW w:w="3889" w:type="dxa"/>
            <w:shd w:val="clear" w:color="auto" w:fill="auto"/>
          </w:tcPr>
          <w:p w:rsidR="008814EC" w:rsidRPr="00400BE0" w:rsidRDefault="008814EC" w:rsidP="00400BE0">
            <w:pPr>
              <w:spacing w:after="0" w:line="240" w:lineRule="auto"/>
              <w:rPr>
                <w:rFonts w:ascii="Arial" w:hAnsi="Arial" w:cs="Arial"/>
                <w:sz w:val="24"/>
                <w:szCs w:val="24"/>
              </w:rPr>
            </w:pPr>
            <w:r w:rsidRPr="00400BE0">
              <w:rPr>
                <w:rFonts w:ascii="Arial" w:hAnsi="Arial" w:cs="Arial"/>
                <w:sz w:val="24"/>
                <w:szCs w:val="24"/>
              </w:rPr>
              <w:t>Christopher Hallas, Director, OSA</w:t>
            </w:r>
          </w:p>
        </w:tc>
      </w:tr>
      <w:tr w:rsidR="008814EC" w:rsidRPr="00400BE0" w:rsidTr="00400BE0">
        <w:tc>
          <w:tcPr>
            <w:tcW w:w="1563" w:type="dxa"/>
            <w:shd w:val="clear" w:color="auto" w:fill="auto"/>
          </w:tcPr>
          <w:p w:rsidR="008814EC" w:rsidRPr="00400BE0" w:rsidRDefault="008814EC" w:rsidP="00400BE0">
            <w:pPr>
              <w:spacing w:after="0" w:line="240" w:lineRule="auto"/>
              <w:rPr>
                <w:rFonts w:ascii="Arial" w:hAnsi="Arial" w:cs="Arial"/>
                <w:b/>
                <w:sz w:val="24"/>
                <w:szCs w:val="24"/>
              </w:rPr>
            </w:pPr>
          </w:p>
        </w:tc>
        <w:tc>
          <w:tcPr>
            <w:tcW w:w="3790" w:type="dxa"/>
            <w:shd w:val="clear" w:color="auto" w:fill="auto"/>
          </w:tcPr>
          <w:p w:rsidR="008814EC" w:rsidRPr="00400BE0" w:rsidRDefault="008814EC" w:rsidP="00400BE0">
            <w:pPr>
              <w:spacing w:after="0" w:line="240" w:lineRule="auto"/>
              <w:rPr>
                <w:rFonts w:ascii="Arial" w:hAnsi="Arial" w:cs="Arial"/>
                <w:sz w:val="24"/>
                <w:szCs w:val="24"/>
              </w:rPr>
            </w:pPr>
            <w:r w:rsidRPr="00400BE0">
              <w:rPr>
                <w:rFonts w:ascii="Arial" w:hAnsi="Arial" w:cs="Arial"/>
                <w:sz w:val="24"/>
                <w:szCs w:val="24"/>
              </w:rPr>
              <w:t>Kazi Haque, President, SUUG</w:t>
            </w:r>
          </w:p>
        </w:tc>
        <w:tc>
          <w:tcPr>
            <w:tcW w:w="3889" w:type="dxa"/>
            <w:shd w:val="clear" w:color="auto" w:fill="auto"/>
          </w:tcPr>
          <w:p w:rsidR="008814EC" w:rsidRPr="00400BE0" w:rsidRDefault="008814EC" w:rsidP="00400BE0">
            <w:pPr>
              <w:spacing w:after="0" w:line="240" w:lineRule="auto"/>
              <w:rPr>
                <w:rFonts w:ascii="Arial" w:hAnsi="Arial" w:cs="Arial"/>
                <w:sz w:val="24"/>
                <w:szCs w:val="24"/>
              </w:rPr>
            </w:pPr>
            <w:r w:rsidRPr="00400BE0">
              <w:rPr>
                <w:rFonts w:ascii="Arial" w:hAnsi="Arial" w:cs="Arial"/>
                <w:sz w:val="24"/>
                <w:szCs w:val="24"/>
              </w:rPr>
              <w:t>Ginny Malone, ILS</w:t>
            </w:r>
          </w:p>
        </w:tc>
      </w:tr>
      <w:tr w:rsidR="008814EC" w:rsidRPr="00400BE0" w:rsidTr="00400BE0">
        <w:tc>
          <w:tcPr>
            <w:tcW w:w="1563" w:type="dxa"/>
            <w:shd w:val="clear" w:color="auto" w:fill="auto"/>
          </w:tcPr>
          <w:p w:rsidR="008814EC" w:rsidRPr="00400BE0" w:rsidRDefault="008814EC" w:rsidP="00400BE0">
            <w:pPr>
              <w:spacing w:after="0" w:line="240" w:lineRule="auto"/>
              <w:rPr>
                <w:rFonts w:ascii="Arial" w:hAnsi="Arial" w:cs="Arial"/>
                <w:b/>
                <w:sz w:val="24"/>
                <w:szCs w:val="24"/>
              </w:rPr>
            </w:pPr>
          </w:p>
        </w:tc>
        <w:tc>
          <w:tcPr>
            <w:tcW w:w="3790" w:type="dxa"/>
            <w:shd w:val="clear" w:color="auto" w:fill="auto"/>
          </w:tcPr>
          <w:p w:rsidR="008814EC" w:rsidRPr="00400BE0" w:rsidRDefault="008814EC" w:rsidP="00400BE0">
            <w:pPr>
              <w:spacing w:after="0" w:line="240" w:lineRule="auto"/>
              <w:rPr>
                <w:rFonts w:ascii="Arial" w:hAnsi="Arial" w:cs="Arial"/>
                <w:sz w:val="24"/>
                <w:szCs w:val="24"/>
              </w:rPr>
            </w:pPr>
            <w:r w:rsidRPr="00400BE0">
              <w:rPr>
                <w:rFonts w:ascii="Arial" w:hAnsi="Arial" w:cs="Arial"/>
                <w:sz w:val="24"/>
                <w:szCs w:val="24"/>
              </w:rPr>
              <w:t>Christopher Powner, Director, FM</w:t>
            </w:r>
          </w:p>
        </w:tc>
        <w:tc>
          <w:tcPr>
            <w:tcW w:w="3889" w:type="dxa"/>
            <w:shd w:val="clear" w:color="auto" w:fill="auto"/>
          </w:tcPr>
          <w:p w:rsidR="008814EC" w:rsidRPr="00400BE0" w:rsidRDefault="008814EC" w:rsidP="00400BE0">
            <w:pPr>
              <w:spacing w:after="0" w:line="240" w:lineRule="auto"/>
              <w:rPr>
                <w:rFonts w:ascii="Arial" w:hAnsi="Arial" w:cs="Arial"/>
                <w:sz w:val="24"/>
                <w:szCs w:val="24"/>
              </w:rPr>
            </w:pPr>
            <w:r w:rsidRPr="00400BE0">
              <w:rPr>
                <w:rFonts w:ascii="Arial" w:hAnsi="Arial" w:cs="Arial"/>
                <w:sz w:val="24"/>
                <w:szCs w:val="24"/>
              </w:rPr>
              <w:t>Norma Powell, OSA, minute taker</w:t>
            </w:r>
          </w:p>
        </w:tc>
      </w:tr>
      <w:tr w:rsidR="008814EC" w:rsidRPr="00400BE0" w:rsidTr="00400BE0">
        <w:tc>
          <w:tcPr>
            <w:tcW w:w="1563" w:type="dxa"/>
            <w:shd w:val="clear" w:color="auto" w:fill="auto"/>
          </w:tcPr>
          <w:p w:rsidR="008814EC" w:rsidRPr="00400BE0" w:rsidRDefault="008814EC" w:rsidP="00400BE0">
            <w:pPr>
              <w:spacing w:after="0" w:line="240" w:lineRule="auto"/>
              <w:rPr>
                <w:rFonts w:ascii="Arial" w:hAnsi="Arial" w:cs="Arial"/>
                <w:b/>
                <w:sz w:val="24"/>
                <w:szCs w:val="24"/>
              </w:rPr>
            </w:pPr>
            <w:r w:rsidRPr="00400BE0">
              <w:rPr>
                <w:rFonts w:ascii="Arial" w:hAnsi="Arial" w:cs="Arial"/>
                <w:b/>
                <w:sz w:val="24"/>
                <w:szCs w:val="24"/>
              </w:rPr>
              <w:t>In attendance:</w:t>
            </w:r>
          </w:p>
        </w:tc>
        <w:tc>
          <w:tcPr>
            <w:tcW w:w="3790" w:type="dxa"/>
            <w:shd w:val="clear" w:color="auto" w:fill="auto"/>
          </w:tcPr>
          <w:p w:rsidR="008814EC" w:rsidRPr="00400BE0" w:rsidRDefault="008814EC" w:rsidP="00400BE0">
            <w:pPr>
              <w:spacing w:after="0" w:line="240" w:lineRule="auto"/>
              <w:rPr>
                <w:rFonts w:ascii="Arial" w:hAnsi="Arial" w:cs="Arial"/>
                <w:sz w:val="24"/>
                <w:szCs w:val="24"/>
              </w:rPr>
            </w:pPr>
          </w:p>
        </w:tc>
        <w:tc>
          <w:tcPr>
            <w:tcW w:w="3889" w:type="dxa"/>
            <w:shd w:val="clear" w:color="auto" w:fill="auto"/>
          </w:tcPr>
          <w:p w:rsidR="008814EC" w:rsidRPr="00400BE0" w:rsidRDefault="008814EC" w:rsidP="00400BE0">
            <w:pPr>
              <w:spacing w:after="0" w:line="240" w:lineRule="auto"/>
              <w:rPr>
                <w:rFonts w:ascii="Arial" w:hAnsi="Arial" w:cs="Arial"/>
                <w:sz w:val="24"/>
                <w:szCs w:val="24"/>
              </w:rPr>
            </w:pPr>
          </w:p>
        </w:tc>
      </w:tr>
      <w:tr w:rsidR="008814EC" w:rsidRPr="00400BE0" w:rsidTr="00400BE0">
        <w:tc>
          <w:tcPr>
            <w:tcW w:w="1563" w:type="dxa"/>
            <w:shd w:val="clear" w:color="auto" w:fill="auto"/>
          </w:tcPr>
          <w:p w:rsidR="008814EC" w:rsidRPr="00400BE0" w:rsidRDefault="008814EC" w:rsidP="00400BE0">
            <w:pPr>
              <w:spacing w:after="0" w:line="240" w:lineRule="auto"/>
              <w:rPr>
                <w:rFonts w:ascii="Arial" w:hAnsi="Arial" w:cs="Arial"/>
                <w:b/>
                <w:sz w:val="24"/>
                <w:szCs w:val="24"/>
              </w:rPr>
            </w:pPr>
          </w:p>
        </w:tc>
        <w:tc>
          <w:tcPr>
            <w:tcW w:w="3790" w:type="dxa"/>
            <w:shd w:val="clear" w:color="auto" w:fill="auto"/>
          </w:tcPr>
          <w:p w:rsidR="008814EC" w:rsidRPr="00400BE0" w:rsidRDefault="00716EA6" w:rsidP="00400BE0">
            <w:pPr>
              <w:spacing w:after="0" w:line="240" w:lineRule="auto"/>
              <w:rPr>
                <w:rFonts w:ascii="Arial" w:hAnsi="Arial" w:cs="Arial"/>
                <w:sz w:val="24"/>
                <w:szCs w:val="24"/>
              </w:rPr>
            </w:pPr>
            <w:r w:rsidRPr="00400BE0">
              <w:rPr>
                <w:rFonts w:ascii="Arial" w:hAnsi="Arial" w:cs="Arial"/>
                <w:sz w:val="24"/>
                <w:szCs w:val="24"/>
              </w:rPr>
              <w:t>Peter Fotheringham,</w:t>
            </w:r>
            <w:r w:rsidR="00BA6DDE">
              <w:rPr>
                <w:rFonts w:ascii="Arial" w:hAnsi="Arial" w:cs="Arial"/>
                <w:sz w:val="24"/>
                <w:szCs w:val="24"/>
              </w:rPr>
              <w:t xml:space="preserve"> </w:t>
            </w:r>
            <w:r w:rsidR="008814EC" w:rsidRPr="00400BE0">
              <w:rPr>
                <w:rFonts w:ascii="Arial" w:hAnsi="Arial" w:cs="Arial"/>
                <w:sz w:val="24"/>
                <w:szCs w:val="24"/>
              </w:rPr>
              <w:t>Head of Estates</w:t>
            </w:r>
            <w:r w:rsidRPr="00400BE0">
              <w:rPr>
                <w:rFonts w:ascii="Arial" w:hAnsi="Arial" w:cs="Arial"/>
                <w:sz w:val="24"/>
                <w:szCs w:val="24"/>
              </w:rPr>
              <w:t>, FM</w:t>
            </w:r>
          </w:p>
        </w:tc>
        <w:tc>
          <w:tcPr>
            <w:tcW w:w="3889" w:type="dxa"/>
            <w:shd w:val="clear" w:color="auto" w:fill="auto"/>
          </w:tcPr>
          <w:p w:rsidR="008814EC" w:rsidRPr="00400BE0" w:rsidRDefault="008814EC" w:rsidP="00400BE0">
            <w:pPr>
              <w:spacing w:after="0" w:line="240" w:lineRule="auto"/>
              <w:rPr>
                <w:rFonts w:ascii="Arial" w:hAnsi="Arial" w:cs="Arial"/>
                <w:sz w:val="24"/>
                <w:szCs w:val="24"/>
              </w:rPr>
            </w:pPr>
            <w:r w:rsidRPr="00400BE0">
              <w:rPr>
                <w:rFonts w:ascii="Arial" w:hAnsi="Arial" w:cs="Arial"/>
                <w:sz w:val="24"/>
                <w:szCs w:val="24"/>
              </w:rPr>
              <w:t xml:space="preserve">Felicity Hilditch, </w:t>
            </w:r>
            <w:r w:rsidR="00C079A8" w:rsidRPr="00400BE0">
              <w:rPr>
                <w:rFonts w:ascii="Arial" w:hAnsi="Arial" w:cs="Arial"/>
                <w:sz w:val="24"/>
                <w:szCs w:val="24"/>
              </w:rPr>
              <w:t xml:space="preserve">Head of Primary Education, </w:t>
            </w:r>
            <w:r w:rsidRPr="00400BE0">
              <w:rPr>
                <w:rFonts w:ascii="Arial" w:hAnsi="Arial" w:cs="Arial"/>
                <w:sz w:val="24"/>
                <w:szCs w:val="24"/>
              </w:rPr>
              <w:t>E</w:t>
            </w:r>
            <w:r w:rsidR="00C079A8" w:rsidRPr="00400BE0">
              <w:rPr>
                <w:rFonts w:ascii="Arial" w:hAnsi="Arial" w:cs="Arial"/>
                <w:sz w:val="24"/>
                <w:szCs w:val="24"/>
              </w:rPr>
              <w:t>D</w:t>
            </w:r>
          </w:p>
        </w:tc>
      </w:tr>
      <w:tr w:rsidR="00C079A8" w:rsidRPr="00400BE0" w:rsidTr="00400BE0">
        <w:tc>
          <w:tcPr>
            <w:tcW w:w="1563" w:type="dxa"/>
            <w:shd w:val="clear" w:color="auto" w:fill="auto"/>
          </w:tcPr>
          <w:p w:rsidR="00C079A8" w:rsidRPr="00400BE0" w:rsidRDefault="00C079A8" w:rsidP="00400BE0">
            <w:pPr>
              <w:spacing w:after="0" w:line="240" w:lineRule="auto"/>
              <w:rPr>
                <w:rFonts w:ascii="Arial" w:hAnsi="Arial" w:cs="Arial"/>
                <w:b/>
                <w:sz w:val="24"/>
                <w:szCs w:val="24"/>
              </w:rPr>
            </w:pPr>
            <w:r w:rsidRPr="00400BE0">
              <w:rPr>
                <w:rFonts w:ascii="Arial" w:hAnsi="Arial" w:cs="Arial"/>
                <w:b/>
                <w:sz w:val="24"/>
                <w:szCs w:val="24"/>
              </w:rPr>
              <w:t>Apologies:</w:t>
            </w:r>
          </w:p>
        </w:tc>
        <w:tc>
          <w:tcPr>
            <w:tcW w:w="3790" w:type="dxa"/>
            <w:shd w:val="clear" w:color="auto" w:fill="auto"/>
          </w:tcPr>
          <w:p w:rsidR="00C079A8" w:rsidRPr="00400BE0" w:rsidRDefault="00C079A8" w:rsidP="00400BE0">
            <w:pPr>
              <w:spacing w:after="0" w:line="240" w:lineRule="auto"/>
              <w:rPr>
                <w:rFonts w:ascii="Arial" w:hAnsi="Arial" w:cs="Arial"/>
                <w:sz w:val="24"/>
                <w:szCs w:val="24"/>
              </w:rPr>
            </w:pPr>
          </w:p>
        </w:tc>
        <w:tc>
          <w:tcPr>
            <w:tcW w:w="3889" w:type="dxa"/>
            <w:shd w:val="clear" w:color="auto" w:fill="auto"/>
          </w:tcPr>
          <w:p w:rsidR="00C079A8" w:rsidRPr="00400BE0" w:rsidRDefault="00C079A8" w:rsidP="00400BE0">
            <w:pPr>
              <w:spacing w:after="0" w:line="240" w:lineRule="auto"/>
              <w:rPr>
                <w:rFonts w:ascii="Arial" w:hAnsi="Arial" w:cs="Arial"/>
                <w:sz w:val="24"/>
                <w:szCs w:val="24"/>
              </w:rPr>
            </w:pPr>
          </w:p>
        </w:tc>
      </w:tr>
      <w:tr w:rsidR="00C079A8" w:rsidRPr="00400BE0" w:rsidTr="00400BE0">
        <w:tc>
          <w:tcPr>
            <w:tcW w:w="1563" w:type="dxa"/>
            <w:shd w:val="clear" w:color="auto" w:fill="auto"/>
          </w:tcPr>
          <w:p w:rsidR="00C079A8" w:rsidRPr="00400BE0" w:rsidRDefault="00C079A8" w:rsidP="00400BE0">
            <w:pPr>
              <w:spacing w:after="0" w:line="240" w:lineRule="auto"/>
              <w:rPr>
                <w:rFonts w:ascii="Arial" w:hAnsi="Arial" w:cs="Arial"/>
                <w:b/>
                <w:sz w:val="24"/>
                <w:szCs w:val="24"/>
              </w:rPr>
            </w:pPr>
          </w:p>
        </w:tc>
        <w:tc>
          <w:tcPr>
            <w:tcW w:w="3790" w:type="dxa"/>
            <w:shd w:val="clear" w:color="auto" w:fill="auto"/>
          </w:tcPr>
          <w:p w:rsidR="00C079A8" w:rsidRPr="00400BE0" w:rsidRDefault="00C079A8" w:rsidP="00400BE0">
            <w:pPr>
              <w:spacing w:after="0" w:line="240" w:lineRule="auto"/>
              <w:rPr>
                <w:rFonts w:ascii="Arial" w:hAnsi="Arial" w:cs="Arial"/>
                <w:sz w:val="24"/>
                <w:szCs w:val="24"/>
              </w:rPr>
            </w:pPr>
            <w:r w:rsidRPr="00400BE0">
              <w:rPr>
                <w:rFonts w:ascii="Arial" w:hAnsi="Arial" w:cs="Arial"/>
                <w:sz w:val="24"/>
                <w:szCs w:val="24"/>
              </w:rPr>
              <w:t>Sarah Greer, Dean, HSS</w:t>
            </w:r>
          </w:p>
        </w:tc>
        <w:tc>
          <w:tcPr>
            <w:tcW w:w="3889" w:type="dxa"/>
            <w:shd w:val="clear" w:color="auto" w:fill="auto"/>
          </w:tcPr>
          <w:p w:rsidR="00C079A8" w:rsidRPr="00400BE0" w:rsidRDefault="00716EA6" w:rsidP="00400BE0">
            <w:pPr>
              <w:spacing w:after="0" w:line="240" w:lineRule="auto"/>
              <w:rPr>
                <w:rFonts w:ascii="Arial" w:hAnsi="Arial" w:cs="Arial"/>
                <w:sz w:val="24"/>
                <w:szCs w:val="24"/>
              </w:rPr>
            </w:pPr>
            <w:r w:rsidRPr="00400BE0">
              <w:rPr>
                <w:rFonts w:ascii="Arial" w:hAnsi="Arial" w:cs="Arial"/>
                <w:sz w:val="24"/>
                <w:szCs w:val="24"/>
              </w:rPr>
              <w:t>Debi Hayes, Director, PDV</w:t>
            </w:r>
          </w:p>
        </w:tc>
      </w:tr>
      <w:tr w:rsidR="00716EA6" w:rsidRPr="00400BE0" w:rsidTr="00400BE0">
        <w:tc>
          <w:tcPr>
            <w:tcW w:w="1563" w:type="dxa"/>
            <w:shd w:val="clear" w:color="auto" w:fill="auto"/>
          </w:tcPr>
          <w:p w:rsidR="00716EA6" w:rsidRPr="00400BE0" w:rsidRDefault="00716EA6" w:rsidP="00400BE0">
            <w:pPr>
              <w:spacing w:after="0" w:line="240" w:lineRule="auto"/>
              <w:rPr>
                <w:rFonts w:ascii="Arial" w:hAnsi="Arial" w:cs="Arial"/>
                <w:b/>
                <w:sz w:val="24"/>
                <w:szCs w:val="24"/>
              </w:rPr>
            </w:pPr>
          </w:p>
        </w:tc>
        <w:tc>
          <w:tcPr>
            <w:tcW w:w="3790" w:type="dxa"/>
            <w:shd w:val="clear" w:color="auto" w:fill="auto"/>
          </w:tcPr>
          <w:p w:rsidR="00716EA6" w:rsidRPr="00400BE0" w:rsidRDefault="00716EA6" w:rsidP="00400BE0">
            <w:pPr>
              <w:spacing w:after="0" w:line="240" w:lineRule="auto"/>
              <w:rPr>
                <w:rFonts w:ascii="Arial" w:hAnsi="Arial" w:cs="Arial"/>
                <w:sz w:val="24"/>
                <w:szCs w:val="24"/>
              </w:rPr>
            </w:pPr>
            <w:r w:rsidRPr="00400BE0">
              <w:rPr>
                <w:rFonts w:ascii="Arial" w:hAnsi="Arial" w:cs="Arial"/>
                <w:sz w:val="24"/>
                <w:szCs w:val="24"/>
              </w:rPr>
              <w:t>Simon Leggat, DLQ, ED</w:t>
            </w:r>
          </w:p>
        </w:tc>
        <w:tc>
          <w:tcPr>
            <w:tcW w:w="3889" w:type="dxa"/>
            <w:shd w:val="clear" w:color="auto" w:fill="auto"/>
          </w:tcPr>
          <w:p w:rsidR="00716EA6" w:rsidRPr="00400BE0" w:rsidRDefault="00716EA6" w:rsidP="00400BE0">
            <w:pPr>
              <w:spacing w:after="0" w:line="240" w:lineRule="auto"/>
              <w:rPr>
                <w:rFonts w:ascii="Arial" w:hAnsi="Arial" w:cs="Arial"/>
                <w:sz w:val="24"/>
                <w:szCs w:val="24"/>
              </w:rPr>
            </w:pPr>
          </w:p>
        </w:tc>
      </w:tr>
    </w:tbl>
    <w:p w:rsidR="00716EA6" w:rsidRDefault="00716EA6" w:rsidP="009633A3">
      <w:pPr>
        <w:spacing w:after="0" w:line="240" w:lineRule="auto"/>
        <w:rPr>
          <w:rFonts w:ascii="Arial" w:hAnsi="Arial" w:cs="Arial"/>
          <w:sz w:val="24"/>
          <w:szCs w:val="24"/>
        </w:rPr>
      </w:pPr>
    </w:p>
    <w:tbl>
      <w:tblPr>
        <w:tblW w:w="0" w:type="auto"/>
        <w:tblLook w:val="04A0" w:firstRow="1" w:lastRow="0" w:firstColumn="1" w:lastColumn="0" w:noHBand="0" w:noVBand="1"/>
      </w:tblPr>
      <w:tblGrid>
        <w:gridCol w:w="1526"/>
        <w:gridCol w:w="7716"/>
      </w:tblGrid>
      <w:tr w:rsidR="00716EA6" w:rsidRPr="00400BE0" w:rsidTr="00400BE0">
        <w:tc>
          <w:tcPr>
            <w:tcW w:w="1526" w:type="dxa"/>
            <w:shd w:val="clear" w:color="auto" w:fill="auto"/>
          </w:tcPr>
          <w:p w:rsidR="00716EA6" w:rsidRPr="00400BE0" w:rsidRDefault="00716EA6" w:rsidP="00400BE0">
            <w:pPr>
              <w:spacing w:after="0" w:line="240" w:lineRule="auto"/>
              <w:rPr>
                <w:rFonts w:ascii="Arial" w:hAnsi="Arial" w:cs="Arial"/>
                <w:sz w:val="24"/>
                <w:szCs w:val="24"/>
              </w:rPr>
            </w:pPr>
            <w:r w:rsidRPr="00400BE0">
              <w:rPr>
                <w:rFonts w:ascii="Arial" w:hAnsi="Arial" w:cs="Arial"/>
                <w:b/>
                <w:sz w:val="24"/>
                <w:szCs w:val="24"/>
              </w:rPr>
              <w:t>SEC/12.1</w:t>
            </w:r>
          </w:p>
        </w:tc>
        <w:tc>
          <w:tcPr>
            <w:tcW w:w="7716" w:type="dxa"/>
            <w:shd w:val="clear" w:color="auto" w:fill="auto"/>
          </w:tcPr>
          <w:p w:rsidR="00716EA6" w:rsidRPr="00400BE0" w:rsidRDefault="00716EA6" w:rsidP="00400BE0">
            <w:pPr>
              <w:spacing w:after="0" w:line="240" w:lineRule="auto"/>
              <w:rPr>
                <w:rFonts w:ascii="Arial" w:hAnsi="Arial" w:cs="Arial"/>
                <w:b/>
                <w:sz w:val="24"/>
                <w:szCs w:val="24"/>
              </w:rPr>
            </w:pPr>
            <w:r w:rsidRPr="00400BE0">
              <w:rPr>
                <w:rFonts w:ascii="Arial" w:hAnsi="Arial" w:cs="Arial"/>
                <w:b/>
                <w:sz w:val="24"/>
                <w:szCs w:val="24"/>
              </w:rPr>
              <w:t>WELCOME AND INTRODUCTIONS</w:t>
            </w:r>
          </w:p>
          <w:p w:rsidR="00716EA6" w:rsidRPr="00400BE0" w:rsidRDefault="00716EA6" w:rsidP="00400BE0">
            <w:pPr>
              <w:spacing w:after="0" w:line="240" w:lineRule="auto"/>
              <w:rPr>
                <w:rFonts w:ascii="Arial" w:hAnsi="Arial" w:cs="Arial"/>
                <w:b/>
                <w:sz w:val="24"/>
                <w:szCs w:val="24"/>
              </w:rPr>
            </w:pPr>
          </w:p>
          <w:p w:rsidR="00BA2CF9" w:rsidRDefault="00716EA6" w:rsidP="00400BE0">
            <w:pPr>
              <w:spacing w:after="0" w:line="240" w:lineRule="auto"/>
              <w:rPr>
                <w:rFonts w:ascii="Arial" w:hAnsi="Arial" w:cs="Arial"/>
                <w:sz w:val="24"/>
                <w:szCs w:val="24"/>
              </w:rPr>
            </w:pPr>
            <w:r w:rsidRPr="00400BE0">
              <w:rPr>
                <w:rFonts w:ascii="Arial" w:hAnsi="Arial" w:cs="Arial"/>
                <w:sz w:val="24"/>
                <w:szCs w:val="24"/>
              </w:rPr>
              <w:t xml:space="preserve">The </w:t>
            </w:r>
            <w:r w:rsidR="005359FC">
              <w:rPr>
                <w:rFonts w:ascii="Arial" w:hAnsi="Arial" w:cs="Arial"/>
                <w:sz w:val="24"/>
                <w:szCs w:val="24"/>
              </w:rPr>
              <w:t>Chair</w:t>
            </w:r>
            <w:r w:rsidRPr="00400BE0">
              <w:rPr>
                <w:rFonts w:ascii="Arial" w:hAnsi="Arial" w:cs="Arial"/>
                <w:sz w:val="24"/>
                <w:szCs w:val="24"/>
              </w:rPr>
              <w:t xml:space="preserve"> introduced herself to members </w:t>
            </w:r>
            <w:r w:rsidR="00BA2CF9">
              <w:rPr>
                <w:rFonts w:ascii="Arial" w:hAnsi="Arial" w:cs="Arial"/>
                <w:sz w:val="24"/>
                <w:szCs w:val="24"/>
              </w:rPr>
              <w:t>and welcomed them, noting that</w:t>
            </w:r>
            <w:r w:rsidR="00191ECC">
              <w:rPr>
                <w:rFonts w:ascii="Arial" w:hAnsi="Arial" w:cs="Arial"/>
                <w:sz w:val="24"/>
                <w:szCs w:val="24"/>
              </w:rPr>
              <w:t xml:space="preserve"> th</w:t>
            </w:r>
            <w:r w:rsidRPr="00400BE0">
              <w:rPr>
                <w:rFonts w:ascii="Arial" w:hAnsi="Arial" w:cs="Arial"/>
                <w:sz w:val="24"/>
                <w:szCs w:val="24"/>
              </w:rPr>
              <w:t>is was the inaugural meeting of the Student Experience Committee</w:t>
            </w:r>
            <w:r w:rsidR="009633A3" w:rsidRPr="00400BE0">
              <w:rPr>
                <w:rFonts w:ascii="Arial" w:hAnsi="Arial" w:cs="Arial"/>
                <w:sz w:val="24"/>
                <w:szCs w:val="24"/>
              </w:rPr>
              <w:t>.</w:t>
            </w:r>
            <w:r w:rsidRPr="00400BE0">
              <w:rPr>
                <w:rFonts w:ascii="Arial" w:hAnsi="Arial" w:cs="Arial"/>
                <w:sz w:val="24"/>
                <w:szCs w:val="24"/>
              </w:rPr>
              <w:t xml:space="preserve"> </w:t>
            </w:r>
          </w:p>
          <w:p w:rsidR="00BA2CF9" w:rsidRDefault="00BA2CF9" w:rsidP="00400BE0">
            <w:pPr>
              <w:spacing w:after="0" w:line="240" w:lineRule="auto"/>
              <w:rPr>
                <w:rFonts w:ascii="Arial" w:hAnsi="Arial" w:cs="Arial"/>
                <w:sz w:val="24"/>
                <w:szCs w:val="24"/>
              </w:rPr>
            </w:pPr>
          </w:p>
          <w:p w:rsidR="00BA2CF9" w:rsidRDefault="00BA2CF9" w:rsidP="00400BE0">
            <w:pPr>
              <w:spacing w:after="0" w:line="240" w:lineRule="auto"/>
              <w:rPr>
                <w:rFonts w:ascii="Arial" w:hAnsi="Arial" w:cs="Arial"/>
                <w:sz w:val="24"/>
                <w:szCs w:val="24"/>
              </w:rPr>
            </w:pPr>
            <w:r>
              <w:rPr>
                <w:rFonts w:ascii="Arial" w:hAnsi="Arial" w:cs="Arial"/>
                <w:sz w:val="24"/>
                <w:szCs w:val="24"/>
              </w:rPr>
              <w:t>It was noted that a</w:t>
            </w:r>
            <w:r w:rsidR="00716EA6" w:rsidRPr="00400BE0">
              <w:rPr>
                <w:rFonts w:ascii="Arial" w:hAnsi="Arial" w:cs="Arial"/>
                <w:sz w:val="24"/>
                <w:szCs w:val="24"/>
              </w:rPr>
              <w:t xml:space="preserve"> committee looking at this aspect of university life had not existed previously</w:t>
            </w:r>
            <w:r w:rsidR="00BA6DDE">
              <w:rPr>
                <w:rFonts w:ascii="Arial" w:hAnsi="Arial" w:cs="Arial"/>
                <w:sz w:val="24"/>
                <w:szCs w:val="24"/>
              </w:rPr>
              <w:t xml:space="preserve"> within the university committee structure</w:t>
            </w:r>
            <w:r>
              <w:rPr>
                <w:rFonts w:ascii="Arial" w:hAnsi="Arial" w:cs="Arial"/>
                <w:sz w:val="24"/>
                <w:szCs w:val="24"/>
              </w:rPr>
              <w:t xml:space="preserve"> and the formation of this arose from the governance review conducted in </w:t>
            </w:r>
            <w:r w:rsidR="00C66A5A">
              <w:rPr>
                <w:rFonts w:ascii="Arial" w:hAnsi="Arial" w:cs="Arial"/>
                <w:sz w:val="24"/>
                <w:szCs w:val="24"/>
              </w:rPr>
              <w:t>2012.</w:t>
            </w:r>
          </w:p>
          <w:p w:rsidR="00BA2CF9" w:rsidRDefault="00BA2CF9" w:rsidP="00400BE0">
            <w:pPr>
              <w:spacing w:after="0" w:line="240" w:lineRule="auto"/>
              <w:rPr>
                <w:rFonts w:ascii="Arial" w:hAnsi="Arial" w:cs="Arial"/>
                <w:sz w:val="24"/>
                <w:szCs w:val="24"/>
              </w:rPr>
            </w:pPr>
          </w:p>
          <w:p w:rsidR="00BA2CF9" w:rsidRDefault="003A29DC" w:rsidP="00400BE0">
            <w:pPr>
              <w:spacing w:after="0" w:line="240" w:lineRule="auto"/>
              <w:rPr>
                <w:rFonts w:ascii="Arial" w:hAnsi="Arial" w:cs="Arial"/>
                <w:sz w:val="24"/>
                <w:szCs w:val="24"/>
              </w:rPr>
            </w:pPr>
            <w:r w:rsidRPr="00400BE0">
              <w:rPr>
                <w:rFonts w:ascii="Arial" w:hAnsi="Arial" w:cs="Arial"/>
                <w:sz w:val="24"/>
                <w:szCs w:val="24"/>
              </w:rPr>
              <w:t xml:space="preserve">The </w:t>
            </w:r>
            <w:r w:rsidR="005359FC">
              <w:rPr>
                <w:rFonts w:ascii="Arial" w:hAnsi="Arial" w:cs="Arial"/>
                <w:sz w:val="24"/>
                <w:szCs w:val="24"/>
              </w:rPr>
              <w:t>Chair</w:t>
            </w:r>
            <w:r w:rsidR="009633A3" w:rsidRPr="00400BE0">
              <w:rPr>
                <w:rFonts w:ascii="Arial" w:hAnsi="Arial" w:cs="Arial"/>
                <w:sz w:val="24"/>
                <w:szCs w:val="24"/>
              </w:rPr>
              <w:t xml:space="preserve"> </w:t>
            </w:r>
            <w:r w:rsidRPr="00400BE0">
              <w:rPr>
                <w:rFonts w:ascii="Arial" w:hAnsi="Arial" w:cs="Arial"/>
                <w:sz w:val="24"/>
                <w:szCs w:val="24"/>
              </w:rPr>
              <w:t>explained that</w:t>
            </w:r>
            <w:r w:rsidR="00BA2CF9">
              <w:rPr>
                <w:rFonts w:ascii="Arial" w:hAnsi="Arial" w:cs="Arial"/>
                <w:sz w:val="24"/>
                <w:szCs w:val="24"/>
              </w:rPr>
              <w:t xml:space="preserve"> her remit is both a core responsibility for the faculty of ACH, and the cross University responsibility of ‘student experience.’</w:t>
            </w:r>
          </w:p>
          <w:p w:rsidR="00BA2CF9" w:rsidRDefault="00BA2CF9" w:rsidP="00400BE0">
            <w:pPr>
              <w:spacing w:after="0" w:line="240" w:lineRule="auto"/>
              <w:rPr>
                <w:rFonts w:ascii="Arial" w:hAnsi="Arial" w:cs="Arial"/>
                <w:sz w:val="24"/>
                <w:szCs w:val="24"/>
              </w:rPr>
            </w:pPr>
          </w:p>
          <w:p w:rsidR="003A29DC" w:rsidRPr="00400BE0" w:rsidRDefault="003A29DC" w:rsidP="00400BE0">
            <w:pPr>
              <w:spacing w:after="0" w:line="240" w:lineRule="auto"/>
              <w:rPr>
                <w:rFonts w:ascii="Arial" w:hAnsi="Arial" w:cs="Arial"/>
                <w:sz w:val="24"/>
                <w:szCs w:val="24"/>
              </w:rPr>
            </w:pPr>
            <w:r w:rsidRPr="00400BE0">
              <w:rPr>
                <w:rFonts w:ascii="Arial" w:hAnsi="Arial" w:cs="Arial"/>
                <w:sz w:val="24"/>
                <w:szCs w:val="24"/>
              </w:rPr>
              <w:t>‘</w:t>
            </w:r>
            <w:r w:rsidR="00BA2CF9">
              <w:rPr>
                <w:rFonts w:ascii="Arial" w:hAnsi="Arial" w:cs="Arial"/>
                <w:sz w:val="24"/>
                <w:szCs w:val="24"/>
              </w:rPr>
              <w:t>S</w:t>
            </w:r>
            <w:r w:rsidRPr="00400BE0">
              <w:rPr>
                <w:rFonts w:ascii="Arial" w:hAnsi="Arial" w:cs="Arial"/>
                <w:sz w:val="24"/>
                <w:szCs w:val="24"/>
              </w:rPr>
              <w:t>tudent experience’ is high on the agenda of government</w:t>
            </w:r>
            <w:r w:rsidR="00BA2CF9">
              <w:rPr>
                <w:rFonts w:ascii="Arial" w:hAnsi="Arial" w:cs="Arial"/>
                <w:sz w:val="24"/>
                <w:szCs w:val="24"/>
              </w:rPr>
              <w:t xml:space="preserve"> and all stakeholders in higher education including</w:t>
            </w:r>
            <w:r w:rsidR="005359FC">
              <w:rPr>
                <w:rFonts w:ascii="Arial" w:hAnsi="Arial" w:cs="Arial"/>
                <w:sz w:val="24"/>
                <w:szCs w:val="24"/>
              </w:rPr>
              <w:t xml:space="preserve"> </w:t>
            </w:r>
            <w:r w:rsidRPr="00400BE0">
              <w:rPr>
                <w:rFonts w:ascii="Arial" w:hAnsi="Arial" w:cs="Arial"/>
                <w:sz w:val="24"/>
                <w:szCs w:val="24"/>
              </w:rPr>
              <w:t>the university and students</w:t>
            </w:r>
            <w:r w:rsidR="00BA2CF9">
              <w:rPr>
                <w:rFonts w:ascii="Arial" w:hAnsi="Arial" w:cs="Arial"/>
                <w:sz w:val="24"/>
                <w:szCs w:val="24"/>
              </w:rPr>
              <w:t xml:space="preserve">.  This is a </w:t>
            </w:r>
            <w:r w:rsidR="009633A3" w:rsidRPr="00400BE0">
              <w:rPr>
                <w:rFonts w:ascii="Arial" w:hAnsi="Arial" w:cs="Arial"/>
                <w:sz w:val="24"/>
                <w:szCs w:val="24"/>
              </w:rPr>
              <w:t>a moment of change at the university with regard to the setting up of the faculty structure</w:t>
            </w:r>
            <w:r w:rsidR="00BA2CF9">
              <w:rPr>
                <w:rFonts w:ascii="Arial" w:hAnsi="Arial" w:cs="Arial"/>
                <w:sz w:val="24"/>
                <w:szCs w:val="24"/>
              </w:rPr>
              <w:t xml:space="preserve">, the new governance structure, </w:t>
            </w:r>
            <w:r w:rsidR="009633A3" w:rsidRPr="00400BE0">
              <w:rPr>
                <w:rFonts w:ascii="Arial" w:hAnsi="Arial" w:cs="Arial"/>
                <w:sz w:val="24"/>
                <w:szCs w:val="24"/>
              </w:rPr>
              <w:t xml:space="preserve"> the election of new Students’ Union sabbatical officers</w:t>
            </w:r>
            <w:r w:rsidR="00BA2CF9">
              <w:rPr>
                <w:rFonts w:ascii="Arial" w:hAnsi="Arial" w:cs="Arial"/>
                <w:sz w:val="24"/>
                <w:szCs w:val="24"/>
              </w:rPr>
              <w:t xml:space="preserve"> and the wider context of change in higher education</w:t>
            </w:r>
            <w:r w:rsidR="009633A3" w:rsidRPr="00400BE0">
              <w:rPr>
                <w:rFonts w:ascii="Arial" w:hAnsi="Arial" w:cs="Arial"/>
                <w:sz w:val="24"/>
                <w:szCs w:val="24"/>
              </w:rPr>
              <w:t xml:space="preserve">, </w:t>
            </w:r>
            <w:r w:rsidR="008365CC">
              <w:rPr>
                <w:rFonts w:ascii="Arial" w:hAnsi="Arial" w:cs="Arial"/>
                <w:sz w:val="24"/>
                <w:szCs w:val="24"/>
              </w:rPr>
              <w:t xml:space="preserve">so </w:t>
            </w:r>
            <w:r w:rsidR="009633A3" w:rsidRPr="00400BE0">
              <w:rPr>
                <w:rFonts w:ascii="Arial" w:hAnsi="Arial" w:cs="Arial"/>
                <w:sz w:val="24"/>
                <w:szCs w:val="24"/>
              </w:rPr>
              <w:t>this was an opportune moment for the committee to come into being.</w:t>
            </w:r>
            <w:r w:rsidRPr="00400BE0">
              <w:rPr>
                <w:rFonts w:ascii="Arial" w:hAnsi="Arial" w:cs="Arial"/>
                <w:sz w:val="24"/>
                <w:szCs w:val="24"/>
              </w:rPr>
              <w:t xml:space="preserve"> </w:t>
            </w:r>
          </w:p>
          <w:p w:rsidR="009633A3" w:rsidRPr="00400BE0" w:rsidRDefault="009633A3" w:rsidP="00400BE0">
            <w:pPr>
              <w:spacing w:after="0" w:line="240" w:lineRule="auto"/>
              <w:rPr>
                <w:rFonts w:ascii="Arial" w:hAnsi="Arial" w:cs="Arial"/>
                <w:sz w:val="24"/>
                <w:szCs w:val="24"/>
              </w:rPr>
            </w:pPr>
          </w:p>
          <w:p w:rsidR="00BA2CF9" w:rsidRDefault="00BA2CF9" w:rsidP="00400BE0">
            <w:pPr>
              <w:spacing w:after="0" w:line="240" w:lineRule="auto"/>
              <w:rPr>
                <w:rFonts w:ascii="Arial" w:hAnsi="Arial" w:cs="Arial"/>
                <w:sz w:val="24"/>
                <w:szCs w:val="24"/>
              </w:rPr>
            </w:pPr>
            <w:r w:rsidRPr="00400BE0">
              <w:rPr>
                <w:rFonts w:ascii="Arial" w:hAnsi="Arial" w:cs="Arial"/>
                <w:sz w:val="24"/>
                <w:szCs w:val="24"/>
              </w:rPr>
              <w:t>The SEC will report to Academic Council, meetings of which are due to be held on 1</w:t>
            </w:r>
            <w:r w:rsidRPr="00400BE0">
              <w:rPr>
                <w:rFonts w:ascii="Arial" w:hAnsi="Arial" w:cs="Arial"/>
                <w:sz w:val="24"/>
                <w:szCs w:val="24"/>
                <w:vertAlign w:val="superscript"/>
              </w:rPr>
              <w:t>st</w:t>
            </w:r>
            <w:r w:rsidRPr="00400BE0">
              <w:rPr>
                <w:rFonts w:ascii="Arial" w:hAnsi="Arial" w:cs="Arial"/>
                <w:sz w:val="24"/>
                <w:szCs w:val="24"/>
              </w:rPr>
              <w:t xml:space="preserve"> May and 19</w:t>
            </w:r>
            <w:r w:rsidRPr="00400BE0">
              <w:rPr>
                <w:rFonts w:ascii="Arial" w:hAnsi="Arial" w:cs="Arial"/>
                <w:sz w:val="24"/>
                <w:szCs w:val="24"/>
                <w:vertAlign w:val="superscript"/>
              </w:rPr>
              <w:t>th</w:t>
            </w:r>
            <w:r w:rsidRPr="00400BE0">
              <w:rPr>
                <w:rFonts w:ascii="Arial" w:hAnsi="Arial" w:cs="Arial"/>
                <w:sz w:val="24"/>
                <w:szCs w:val="24"/>
              </w:rPr>
              <w:t xml:space="preserve"> June. It was agreed that an additional meeting of the SEC should take place during w/c May 13</w:t>
            </w:r>
            <w:r w:rsidRPr="00400BE0">
              <w:rPr>
                <w:rFonts w:ascii="Arial" w:hAnsi="Arial" w:cs="Arial"/>
                <w:sz w:val="24"/>
                <w:szCs w:val="24"/>
                <w:vertAlign w:val="superscript"/>
              </w:rPr>
              <w:t>th</w:t>
            </w:r>
            <w:r w:rsidRPr="00400BE0">
              <w:rPr>
                <w:rFonts w:ascii="Arial" w:hAnsi="Arial" w:cs="Arial"/>
                <w:sz w:val="24"/>
                <w:szCs w:val="24"/>
              </w:rPr>
              <w:t xml:space="preserve"> in addition to the meeting already arranged for June 5</w:t>
            </w:r>
            <w:r w:rsidRPr="00400BE0">
              <w:rPr>
                <w:rFonts w:ascii="Arial" w:hAnsi="Arial" w:cs="Arial"/>
                <w:sz w:val="24"/>
                <w:szCs w:val="24"/>
                <w:vertAlign w:val="superscript"/>
              </w:rPr>
              <w:t>th</w:t>
            </w:r>
            <w:r w:rsidRPr="00400BE0">
              <w:rPr>
                <w:rFonts w:ascii="Arial" w:hAnsi="Arial" w:cs="Arial"/>
                <w:sz w:val="24"/>
                <w:szCs w:val="24"/>
              </w:rPr>
              <w:t>. The Director of Student Affairs informed the group that this meeting was the first meeting of one of the new Academic Council committees. Meetings of these committees are set in the university calendar of meetings and displayed on the university website.</w:t>
            </w:r>
          </w:p>
          <w:p w:rsidR="00BA2CF9" w:rsidRDefault="00BA2CF9" w:rsidP="00400BE0">
            <w:pPr>
              <w:spacing w:after="0" w:line="240" w:lineRule="auto"/>
              <w:rPr>
                <w:rFonts w:ascii="Arial" w:hAnsi="Arial" w:cs="Arial"/>
                <w:sz w:val="24"/>
                <w:szCs w:val="24"/>
              </w:rPr>
            </w:pPr>
          </w:p>
          <w:p w:rsidR="003A29DC" w:rsidRPr="00400BE0" w:rsidRDefault="00716EA6" w:rsidP="00400BE0">
            <w:pPr>
              <w:spacing w:after="0" w:line="240" w:lineRule="auto"/>
              <w:rPr>
                <w:rFonts w:ascii="Arial" w:hAnsi="Arial" w:cs="Arial"/>
                <w:sz w:val="24"/>
                <w:szCs w:val="24"/>
              </w:rPr>
            </w:pPr>
            <w:r w:rsidRPr="00400BE0">
              <w:rPr>
                <w:rFonts w:ascii="Arial" w:hAnsi="Arial" w:cs="Arial"/>
                <w:sz w:val="24"/>
                <w:szCs w:val="24"/>
              </w:rPr>
              <w:t>Members introduced themselves</w:t>
            </w:r>
            <w:r w:rsidR="003A29DC" w:rsidRPr="00400BE0">
              <w:rPr>
                <w:rFonts w:ascii="Arial" w:hAnsi="Arial" w:cs="Arial"/>
                <w:sz w:val="24"/>
                <w:szCs w:val="24"/>
              </w:rPr>
              <w:t xml:space="preserve"> and agreed that, at this inaugural meeting, discussion should focus on membership of the committee, its terms of reference, on areas of work and items for future agendas.</w:t>
            </w:r>
          </w:p>
          <w:p w:rsidR="003A29DC" w:rsidRPr="00400BE0" w:rsidRDefault="003A29DC" w:rsidP="00400BE0">
            <w:pPr>
              <w:spacing w:after="0" w:line="240" w:lineRule="auto"/>
              <w:rPr>
                <w:rFonts w:ascii="Arial" w:hAnsi="Arial" w:cs="Arial"/>
                <w:sz w:val="24"/>
                <w:szCs w:val="24"/>
              </w:rPr>
            </w:pPr>
          </w:p>
        </w:tc>
      </w:tr>
      <w:tr w:rsidR="00716EA6" w:rsidRPr="00400BE0" w:rsidTr="00400BE0">
        <w:tc>
          <w:tcPr>
            <w:tcW w:w="1526" w:type="dxa"/>
            <w:shd w:val="clear" w:color="auto" w:fill="auto"/>
          </w:tcPr>
          <w:p w:rsidR="00716EA6" w:rsidRPr="00400BE0" w:rsidRDefault="00716EA6" w:rsidP="00400BE0">
            <w:pPr>
              <w:spacing w:after="0" w:line="240" w:lineRule="auto"/>
              <w:rPr>
                <w:rFonts w:ascii="Arial" w:hAnsi="Arial" w:cs="Arial"/>
                <w:sz w:val="24"/>
                <w:szCs w:val="24"/>
              </w:rPr>
            </w:pPr>
          </w:p>
        </w:tc>
        <w:tc>
          <w:tcPr>
            <w:tcW w:w="7716" w:type="dxa"/>
            <w:shd w:val="clear" w:color="auto" w:fill="auto"/>
          </w:tcPr>
          <w:p w:rsidR="00716EA6" w:rsidRPr="00400BE0" w:rsidRDefault="00716EA6" w:rsidP="00400BE0">
            <w:pPr>
              <w:spacing w:after="0" w:line="240" w:lineRule="auto"/>
              <w:rPr>
                <w:rFonts w:ascii="Arial" w:hAnsi="Arial" w:cs="Arial"/>
                <w:sz w:val="24"/>
                <w:szCs w:val="24"/>
              </w:rPr>
            </w:pPr>
          </w:p>
        </w:tc>
      </w:tr>
      <w:tr w:rsidR="00716EA6" w:rsidRPr="00400BE0" w:rsidTr="00400BE0">
        <w:tc>
          <w:tcPr>
            <w:tcW w:w="1526" w:type="dxa"/>
            <w:shd w:val="clear" w:color="auto" w:fill="auto"/>
          </w:tcPr>
          <w:p w:rsidR="00716EA6" w:rsidRPr="00400BE0" w:rsidRDefault="009633A3" w:rsidP="00400BE0">
            <w:pPr>
              <w:spacing w:after="0" w:line="240" w:lineRule="auto"/>
              <w:rPr>
                <w:rFonts w:ascii="Arial" w:hAnsi="Arial" w:cs="Arial"/>
                <w:b/>
                <w:sz w:val="24"/>
                <w:szCs w:val="24"/>
              </w:rPr>
            </w:pPr>
            <w:r w:rsidRPr="00400BE0">
              <w:rPr>
                <w:rFonts w:ascii="Arial" w:hAnsi="Arial" w:cs="Arial"/>
                <w:b/>
                <w:sz w:val="24"/>
                <w:szCs w:val="24"/>
              </w:rPr>
              <w:t>SEC/12.2</w:t>
            </w:r>
          </w:p>
        </w:tc>
        <w:tc>
          <w:tcPr>
            <w:tcW w:w="7716" w:type="dxa"/>
            <w:shd w:val="clear" w:color="auto" w:fill="auto"/>
          </w:tcPr>
          <w:p w:rsidR="000F5D69" w:rsidRPr="00400BE0" w:rsidRDefault="009633A3" w:rsidP="00400BE0">
            <w:pPr>
              <w:spacing w:after="0" w:line="240" w:lineRule="auto"/>
              <w:rPr>
                <w:rFonts w:ascii="Arial" w:hAnsi="Arial" w:cs="Arial"/>
                <w:b/>
                <w:sz w:val="24"/>
                <w:szCs w:val="24"/>
              </w:rPr>
            </w:pPr>
            <w:r w:rsidRPr="00400BE0">
              <w:rPr>
                <w:rFonts w:ascii="Arial" w:hAnsi="Arial" w:cs="Arial"/>
                <w:b/>
                <w:sz w:val="24"/>
                <w:szCs w:val="24"/>
              </w:rPr>
              <w:t xml:space="preserve">MEMBERSHIP: TO NOTE THE CURRENT MEMBERSHIP     </w:t>
            </w:r>
          </w:p>
          <w:p w:rsidR="000F5D69" w:rsidRPr="00400BE0" w:rsidRDefault="000F5D69" w:rsidP="00400BE0">
            <w:pPr>
              <w:spacing w:after="0" w:line="240" w:lineRule="auto"/>
              <w:rPr>
                <w:rFonts w:ascii="Arial" w:hAnsi="Arial" w:cs="Arial"/>
                <w:b/>
                <w:sz w:val="24"/>
                <w:szCs w:val="24"/>
              </w:rPr>
            </w:pPr>
          </w:p>
          <w:p w:rsidR="000F5D69" w:rsidRPr="00400BE0" w:rsidRDefault="000F5D69" w:rsidP="00400BE0">
            <w:pPr>
              <w:spacing w:after="0" w:line="240" w:lineRule="auto"/>
              <w:rPr>
                <w:rFonts w:ascii="Arial" w:hAnsi="Arial" w:cs="Arial"/>
                <w:sz w:val="24"/>
                <w:szCs w:val="24"/>
              </w:rPr>
            </w:pPr>
            <w:r w:rsidRPr="00400BE0">
              <w:rPr>
                <w:rFonts w:ascii="Arial" w:hAnsi="Arial" w:cs="Arial"/>
                <w:sz w:val="24"/>
                <w:szCs w:val="24"/>
              </w:rPr>
              <w:t xml:space="preserve">The </w:t>
            </w:r>
            <w:r w:rsidR="005359FC">
              <w:rPr>
                <w:rFonts w:ascii="Arial" w:hAnsi="Arial" w:cs="Arial"/>
                <w:sz w:val="24"/>
                <w:szCs w:val="24"/>
              </w:rPr>
              <w:t>Chair</w:t>
            </w:r>
            <w:r w:rsidRPr="00400BE0">
              <w:rPr>
                <w:rFonts w:ascii="Arial" w:hAnsi="Arial" w:cs="Arial"/>
                <w:sz w:val="24"/>
                <w:szCs w:val="24"/>
              </w:rPr>
              <w:t xml:space="preserve"> asked </w:t>
            </w:r>
            <w:r w:rsidR="00FC605C" w:rsidRPr="00400BE0">
              <w:rPr>
                <w:rFonts w:ascii="Arial" w:hAnsi="Arial" w:cs="Arial"/>
                <w:sz w:val="24"/>
                <w:szCs w:val="24"/>
              </w:rPr>
              <w:t>members</w:t>
            </w:r>
            <w:r w:rsidRPr="00400BE0">
              <w:rPr>
                <w:rFonts w:ascii="Arial" w:hAnsi="Arial" w:cs="Arial"/>
                <w:sz w:val="24"/>
                <w:szCs w:val="24"/>
              </w:rPr>
              <w:t xml:space="preserve"> for comments on the membership as agreed at a recent meeting of Academic Council. It was agreed that the inclusion of senior members of university staff in the membership </w:t>
            </w:r>
            <w:r w:rsidR="00FC605C" w:rsidRPr="00400BE0">
              <w:rPr>
                <w:rFonts w:ascii="Arial" w:hAnsi="Arial" w:cs="Arial"/>
                <w:sz w:val="24"/>
                <w:szCs w:val="24"/>
              </w:rPr>
              <w:t xml:space="preserve">demonstrated that the university was serious about looking at this area of work, but </w:t>
            </w:r>
            <w:r w:rsidRPr="00400BE0">
              <w:rPr>
                <w:rFonts w:ascii="Arial" w:hAnsi="Arial" w:cs="Arial"/>
                <w:sz w:val="24"/>
                <w:szCs w:val="24"/>
              </w:rPr>
              <w:t>that it was premature to think about extending or changing the membership at this stage. Speakers could be invited to future meetings if it was thought that this would inform the work of the committee</w:t>
            </w:r>
            <w:r w:rsidR="00BA2CF9">
              <w:rPr>
                <w:rFonts w:ascii="Arial" w:hAnsi="Arial" w:cs="Arial"/>
                <w:sz w:val="24"/>
                <w:szCs w:val="24"/>
              </w:rPr>
              <w:t xml:space="preserve"> and the Committee would periodically invite members of staff to be in attendance, in order to achieve a full range of representation of all aspects of student experience</w:t>
            </w:r>
            <w:r w:rsidR="002D3CA0" w:rsidRPr="00400BE0">
              <w:rPr>
                <w:rFonts w:ascii="Arial" w:hAnsi="Arial" w:cs="Arial"/>
                <w:sz w:val="24"/>
                <w:szCs w:val="24"/>
              </w:rPr>
              <w:t>.</w:t>
            </w:r>
            <w:r w:rsidRPr="00400BE0">
              <w:rPr>
                <w:rFonts w:ascii="Arial" w:hAnsi="Arial" w:cs="Arial"/>
                <w:sz w:val="24"/>
                <w:szCs w:val="24"/>
              </w:rPr>
              <w:t xml:space="preserve"> </w:t>
            </w:r>
          </w:p>
          <w:p w:rsidR="002D3CA0" w:rsidRPr="00400BE0" w:rsidRDefault="002D3CA0" w:rsidP="00400BE0">
            <w:pPr>
              <w:spacing w:after="0" w:line="240" w:lineRule="auto"/>
              <w:rPr>
                <w:rFonts w:ascii="Arial" w:hAnsi="Arial" w:cs="Arial"/>
                <w:sz w:val="24"/>
                <w:szCs w:val="24"/>
              </w:rPr>
            </w:pPr>
          </w:p>
          <w:p w:rsidR="009633A3" w:rsidRPr="00400BE0" w:rsidRDefault="000F5D69" w:rsidP="00BA2CF9">
            <w:pPr>
              <w:spacing w:after="0" w:line="240" w:lineRule="auto"/>
              <w:rPr>
                <w:rFonts w:ascii="Arial" w:hAnsi="Arial" w:cs="Arial"/>
                <w:b/>
                <w:sz w:val="24"/>
                <w:szCs w:val="24"/>
              </w:rPr>
            </w:pPr>
            <w:r w:rsidRPr="00400BE0">
              <w:rPr>
                <w:rFonts w:ascii="Arial" w:hAnsi="Arial" w:cs="Arial"/>
                <w:sz w:val="24"/>
                <w:szCs w:val="24"/>
              </w:rPr>
              <w:t xml:space="preserve">However, it was agreed that the SUUG representative should be </w:t>
            </w:r>
            <w:r w:rsidR="003F1461" w:rsidRPr="00400BE0">
              <w:rPr>
                <w:rFonts w:ascii="Arial" w:hAnsi="Arial" w:cs="Arial"/>
                <w:sz w:val="24"/>
                <w:szCs w:val="24"/>
              </w:rPr>
              <w:t>re-</w:t>
            </w:r>
            <w:r w:rsidRPr="00400BE0">
              <w:rPr>
                <w:rFonts w:ascii="Arial" w:hAnsi="Arial" w:cs="Arial"/>
                <w:sz w:val="24"/>
                <w:szCs w:val="24"/>
              </w:rPr>
              <w:t xml:space="preserve">named in the membership list as the </w:t>
            </w:r>
            <w:r w:rsidR="002D3CA0" w:rsidRPr="00400BE0">
              <w:rPr>
                <w:rFonts w:ascii="Arial" w:hAnsi="Arial" w:cs="Arial"/>
                <w:sz w:val="24"/>
                <w:szCs w:val="24"/>
              </w:rPr>
              <w:t>‘P</w:t>
            </w:r>
            <w:r w:rsidRPr="00400BE0">
              <w:rPr>
                <w:rFonts w:ascii="Arial" w:hAnsi="Arial" w:cs="Arial"/>
                <w:sz w:val="24"/>
                <w:szCs w:val="24"/>
              </w:rPr>
              <w:t xml:space="preserve">resident </w:t>
            </w:r>
            <w:r w:rsidR="002D3CA0" w:rsidRPr="00400BE0">
              <w:rPr>
                <w:rFonts w:ascii="Arial" w:hAnsi="Arial" w:cs="Arial"/>
                <w:sz w:val="24"/>
                <w:szCs w:val="24"/>
              </w:rPr>
              <w:t>of the SUUG (</w:t>
            </w:r>
            <w:r w:rsidRPr="00400BE0">
              <w:rPr>
                <w:rFonts w:ascii="Arial" w:hAnsi="Arial" w:cs="Arial"/>
                <w:sz w:val="24"/>
                <w:szCs w:val="24"/>
              </w:rPr>
              <w:t>or nominee</w:t>
            </w:r>
            <w:r w:rsidR="002D3CA0" w:rsidRPr="00400BE0">
              <w:rPr>
                <w:rFonts w:ascii="Arial" w:hAnsi="Arial" w:cs="Arial"/>
                <w:sz w:val="24"/>
                <w:szCs w:val="24"/>
              </w:rPr>
              <w:t>)</w:t>
            </w:r>
            <w:r w:rsidR="00FC605C" w:rsidRPr="00400BE0">
              <w:rPr>
                <w:rFonts w:ascii="Arial" w:hAnsi="Arial" w:cs="Arial"/>
                <w:sz w:val="24"/>
                <w:szCs w:val="24"/>
              </w:rPr>
              <w:t>’</w:t>
            </w:r>
            <w:r w:rsidR="00BA2CF9">
              <w:rPr>
                <w:rFonts w:ascii="Arial" w:hAnsi="Arial" w:cs="Arial"/>
                <w:sz w:val="24"/>
                <w:szCs w:val="24"/>
              </w:rPr>
              <w:t xml:space="preserve"> and that more than one representative from SUUG would be in attendance as appropriate.</w:t>
            </w:r>
          </w:p>
        </w:tc>
      </w:tr>
      <w:tr w:rsidR="00716EA6" w:rsidRPr="00400BE0" w:rsidTr="00400BE0">
        <w:tc>
          <w:tcPr>
            <w:tcW w:w="1526" w:type="dxa"/>
            <w:shd w:val="clear" w:color="auto" w:fill="auto"/>
          </w:tcPr>
          <w:p w:rsidR="00716EA6" w:rsidRPr="00400BE0" w:rsidRDefault="00716EA6" w:rsidP="00400BE0">
            <w:pPr>
              <w:spacing w:after="0" w:line="240" w:lineRule="auto"/>
              <w:rPr>
                <w:rFonts w:ascii="Arial" w:hAnsi="Arial" w:cs="Arial"/>
                <w:sz w:val="24"/>
                <w:szCs w:val="24"/>
              </w:rPr>
            </w:pPr>
          </w:p>
        </w:tc>
        <w:tc>
          <w:tcPr>
            <w:tcW w:w="7716" w:type="dxa"/>
            <w:shd w:val="clear" w:color="auto" w:fill="auto"/>
          </w:tcPr>
          <w:p w:rsidR="00716EA6" w:rsidRPr="00400BE0" w:rsidRDefault="00716EA6" w:rsidP="00400BE0">
            <w:pPr>
              <w:spacing w:after="0" w:line="240" w:lineRule="auto"/>
              <w:rPr>
                <w:rFonts w:ascii="Arial" w:hAnsi="Arial" w:cs="Arial"/>
                <w:sz w:val="24"/>
                <w:szCs w:val="24"/>
              </w:rPr>
            </w:pPr>
          </w:p>
        </w:tc>
      </w:tr>
      <w:tr w:rsidR="00716EA6" w:rsidRPr="00400BE0" w:rsidTr="00400BE0">
        <w:tc>
          <w:tcPr>
            <w:tcW w:w="1526" w:type="dxa"/>
            <w:shd w:val="clear" w:color="auto" w:fill="auto"/>
          </w:tcPr>
          <w:p w:rsidR="00716EA6" w:rsidRPr="00400BE0" w:rsidRDefault="002D3CA0" w:rsidP="00400BE0">
            <w:pPr>
              <w:spacing w:after="0" w:line="240" w:lineRule="auto"/>
              <w:rPr>
                <w:rFonts w:ascii="Arial" w:hAnsi="Arial" w:cs="Arial"/>
                <w:b/>
                <w:sz w:val="24"/>
                <w:szCs w:val="24"/>
              </w:rPr>
            </w:pPr>
            <w:r w:rsidRPr="00400BE0">
              <w:rPr>
                <w:rFonts w:ascii="Arial" w:hAnsi="Arial" w:cs="Arial"/>
                <w:b/>
                <w:sz w:val="24"/>
                <w:szCs w:val="24"/>
              </w:rPr>
              <w:t>SEC/12.3</w:t>
            </w:r>
          </w:p>
        </w:tc>
        <w:tc>
          <w:tcPr>
            <w:tcW w:w="7716" w:type="dxa"/>
            <w:shd w:val="clear" w:color="auto" w:fill="auto"/>
          </w:tcPr>
          <w:p w:rsidR="00716EA6" w:rsidRPr="00400BE0" w:rsidRDefault="002D3CA0" w:rsidP="00400BE0">
            <w:pPr>
              <w:spacing w:after="0" w:line="240" w:lineRule="auto"/>
              <w:rPr>
                <w:rFonts w:ascii="Arial" w:hAnsi="Arial" w:cs="Arial"/>
                <w:b/>
                <w:sz w:val="24"/>
                <w:szCs w:val="24"/>
              </w:rPr>
            </w:pPr>
            <w:r w:rsidRPr="00400BE0">
              <w:rPr>
                <w:rFonts w:ascii="Arial" w:hAnsi="Arial" w:cs="Arial"/>
                <w:b/>
                <w:sz w:val="24"/>
                <w:szCs w:val="24"/>
              </w:rPr>
              <w:t>TERMS OF REFERENCE:</w:t>
            </w:r>
            <w:r w:rsidR="007F0954" w:rsidRPr="00400BE0">
              <w:rPr>
                <w:rFonts w:ascii="Arial" w:hAnsi="Arial" w:cs="Arial"/>
                <w:b/>
                <w:sz w:val="24"/>
                <w:szCs w:val="24"/>
              </w:rPr>
              <w:t xml:space="preserve"> TO NOTE THE TERMS OF REFERENCE</w:t>
            </w:r>
          </w:p>
          <w:p w:rsidR="002D3CA0" w:rsidRPr="00400BE0" w:rsidRDefault="002D3CA0" w:rsidP="00400BE0">
            <w:pPr>
              <w:spacing w:after="0" w:line="240" w:lineRule="auto"/>
              <w:rPr>
                <w:rFonts w:ascii="Arial" w:hAnsi="Arial" w:cs="Arial"/>
                <w:b/>
                <w:sz w:val="24"/>
                <w:szCs w:val="24"/>
              </w:rPr>
            </w:pPr>
          </w:p>
          <w:p w:rsidR="00FC605C" w:rsidRPr="00400BE0" w:rsidRDefault="00FC605C" w:rsidP="00400BE0">
            <w:pPr>
              <w:spacing w:after="0" w:line="240" w:lineRule="auto"/>
              <w:rPr>
                <w:rFonts w:ascii="Arial" w:hAnsi="Arial" w:cs="Arial"/>
                <w:sz w:val="24"/>
                <w:szCs w:val="24"/>
              </w:rPr>
            </w:pPr>
            <w:r w:rsidRPr="00400BE0">
              <w:rPr>
                <w:rFonts w:ascii="Arial" w:hAnsi="Arial" w:cs="Arial"/>
                <w:sz w:val="24"/>
                <w:szCs w:val="24"/>
              </w:rPr>
              <w:t xml:space="preserve">The </w:t>
            </w:r>
            <w:r w:rsidR="005359FC">
              <w:rPr>
                <w:rFonts w:ascii="Arial" w:hAnsi="Arial" w:cs="Arial"/>
                <w:sz w:val="24"/>
                <w:szCs w:val="24"/>
              </w:rPr>
              <w:t>Chair</w:t>
            </w:r>
            <w:r w:rsidRPr="00400BE0">
              <w:rPr>
                <w:rFonts w:ascii="Arial" w:hAnsi="Arial" w:cs="Arial"/>
                <w:sz w:val="24"/>
                <w:szCs w:val="24"/>
              </w:rPr>
              <w:t xml:space="preserve"> asked for comments, queries or proposals for amendments to the terms of reference</w:t>
            </w:r>
            <w:r w:rsidR="003F1461" w:rsidRPr="00400BE0">
              <w:rPr>
                <w:rFonts w:ascii="Arial" w:hAnsi="Arial" w:cs="Arial"/>
                <w:sz w:val="24"/>
                <w:szCs w:val="24"/>
              </w:rPr>
              <w:t>.</w:t>
            </w:r>
          </w:p>
          <w:p w:rsidR="003F1461" w:rsidRPr="00400BE0" w:rsidRDefault="003F1461" w:rsidP="00400BE0">
            <w:pPr>
              <w:spacing w:after="0" w:line="240" w:lineRule="auto"/>
              <w:rPr>
                <w:rFonts w:ascii="Arial" w:hAnsi="Arial" w:cs="Arial"/>
                <w:sz w:val="24"/>
                <w:szCs w:val="24"/>
              </w:rPr>
            </w:pPr>
          </w:p>
          <w:p w:rsidR="003F1461" w:rsidRPr="00400BE0" w:rsidRDefault="003F1461" w:rsidP="00400BE0">
            <w:pPr>
              <w:spacing w:after="0" w:line="240" w:lineRule="auto"/>
              <w:rPr>
                <w:rFonts w:ascii="Arial" w:hAnsi="Arial" w:cs="Arial"/>
                <w:sz w:val="24"/>
                <w:szCs w:val="24"/>
              </w:rPr>
            </w:pPr>
            <w:r w:rsidRPr="00400BE0">
              <w:rPr>
                <w:rFonts w:ascii="Arial" w:hAnsi="Arial" w:cs="Arial"/>
                <w:sz w:val="24"/>
                <w:szCs w:val="24"/>
              </w:rPr>
              <w:t xml:space="preserve">The Director of Student Affairs responded to a query about the remit of the group with regard to item 5 </w:t>
            </w:r>
            <w:r w:rsidRPr="00400BE0">
              <w:rPr>
                <w:rFonts w:ascii="Arial" w:hAnsi="Arial" w:cs="Arial"/>
                <w:i/>
                <w:sz w:val="24"/>
                <w:szCs w:val="24"/>
              </w:rPr>
              <w:t>–‘to consider reports on student performance and outcomes’</w:t>
            </w:r>
            <w:r w:rsidRPr="00400BE0">
              <w:rPr>
                <w:rFonts w:ascii="Arial" w:hAnsi="Arial" w:cs="Arial"/>
                <w:sz w:val="24"/>
                <w:szCs w:val="24"/>
              </w:rPr>
              <w:t xml:space="preserve"> – by explaining that the SEC </w:t>
            </w:r>
            <w:r w:rsidR="00427DA7">
              <w:rPr>
                <w:rFonts w:ascii="Arial" w:hAnsi="Arial" w:cs="Arial"/>
                <w:sz w:val="24"/>
                <w:szCs w:val="24"/>
              </w:rPr>
              <w:t xml:space="preserve">was </w:t>
            </w:r>
            <w:r w:rsidRPr="00400BE0">
              <w:rPr>
                <w:rFonts w:ascii="Arial" w:hAnsi="Arial" w:cs="Arial"/>
                <w:sz w:val="24"/>
                <w:szCs w:val="24"/>
              </w:rPr>
              <w:t>expected to receive high level reports on degree attainment as well as reports on all aspects of performance</w:t>
            </w:r>
            <w:r w:rsidR="00BA2CF9">
              <w:rPr>
                <w:rFonts w:ascii="Arial" w:hAnsi="Arial" w:cs="Arial"/>
                <w:sz w:val="24"/>
                <w:szCs w:val="24"/>
              </w:rPr>
              <w:t xml:space="preserve"> of student engagement</w:t>
            </w:r>
            <w:r w:rsidRPr="00400BE0">
              <w:rPr>
                <w:rFonts w:ascii="Arial" w:hAnsi="Arial" w:cs="Arial"/>
                <w:sz w:val="24"/>
                <w:szCs w:val="24"/>
              </w:rPr>
              <w:t xml:space="preserve">, including </w:t>
            </w:r>
            <w:r w:rsidR="00BA2CF9">
              <w:rPr>
                <w:rFonts w:ascii="Arial" w:hAnsi="Arial" w:cs="Arial"/>
                <w:sz w:val="24"/>
                <w:szCs w:val="24"/>
              </w:rPr>
              <w:t xml:space="preserve">for example participation in </w:t>
            </w:r>
            <w:r w:rsidRPr="00400BE0">
              <w:rPr>
                <w:rFonts w:ascii="Arial" w:hAnsi="Arial" w:cs="Arial"/>
                <w:sz w:val="24"/>
                <w:szCs w:val="24"/>
              </w:rPr>
              <w:t>societies</w:t>
            </w:r>
            <w:r w:rsidR="00BA2CF9">
              <w:rPr>
                <w:rFonts w:ascii="Arial" w:hAnsi="Arial" w:cs="Arial"/>
                <w:sz w:val="24"/>
                <w:szCs w:val="24"/>
              </w:rPr>
              <w:t xml:space="preserve"> and </w:t>
            </w:r>
            <w:r w:rsidRPr="00400BE0">
              <w:rPr>
                <w:rFonts w:ascii="Arial" w:hAnsi="Arial" w:cs="Arial"/>
                <w:sz w:val="24"/>
                <w:szCs w:val="24"/>
              </w:rPr>
              <w:t>SUUG activities</w:t>
            </w:r>
            <w:r w:rsidR="00BA2CF9">
              <w:rPr>
                <w:rFonts w:ascii="Arial" w:hAnsi="Arial" w:cs="Arial"/>
                <w:sz w:val="24"/>
                <w:szCs w:val="24"/>
              </w:rPr>
              <w:t xml:space="preserve"> alongside </w:t>
            </w:r>
            <w:r w:rsidRPr="00400BE0">
              <w:rPr>
                <w:rFonts w:ascii="Arial" w:hAnsi="Arial" w:cs="Arial"/>
                <w:sz w:val="24"/>
                <w:szCs w:val="24"/>
              </w:rPr>
              <w:t>external activities where students represented the university</w:t>
            </w:r>
            <w:r w:rsidR="00BA2CF9">
              <w:rPr>
                <w:rFonts w:ascii="Arial" w:hAnsi="Arial" w:cs="Arial"/>
                <w:sz w:val="24"/>
                <w:szCs w:val="24"/>
              </w:rPr>
              <w:t xml:space="preserve"> working with the University as partners</w:t>
            </w:r>
            <w:r w:rsidRPr="00400BE0">
              <w:rPr>
                <w:rFonts w:ascii="Arial" w:hAnsi="Arial" w:cs="Arial"/>
                <w:sz w:val="24"/>
                <w:szCs w:val="24"/>
              </w:rPr>
              <w:t xml:space="preserve">. </w:t>
            </w:r>
            <w:r w:rsidR="0044179C" w:rsidRPr="00400BE0">
              <w:rPr>
                <w:rFonts w:ascii="Arial" w:hAnsi="Arial" w:cs="Arial"/>
                <w:sz w:val="24"/>
                <w:szCs w:val="24"/>
              </w:rPr>
              <w:t xml:space="preserve">Matters referred to the SEC (item 8) will also include reports on buildings, accommodation and facilities, both sports and social and will include the experiences of students not on campus. </w:t>
            </w:r>
            <w:r w:rsidRPr="00400BE0">
              <w:rPr>
                <w:rFonts w:ascii="Arial" w:hAnsi="Arial" w:cs="Arial"/>
                <w:sz w:val="24"/>
                <w:szCs w:val="24"/>
              </w:rPr>
              <w:t>The SEC w</w:t>
            </w:r>
            <w:r w:rsidR="0044179C" w:rsidRPr="00400BE0">
              <w:rPr>
                <w:rFonts w:ascii="Arial" w:hAnsi="Arial" w:cs="Arial"/>
                <w:sz w:val="24"/>
                <w:szCs w:val="24"/>
              </w:rPr>
              <w:t>ill</w:t>
            </w:r>
            <w:r w:rsidRPr="00400BE0">
              <w:rPr>
                <w:rFonts w:ascii="Arial" w:hAnsi="Arial" w:cs="Arial"/>
                <w:sz w:val="24"/>
                <w:szCs w:val="24"/>
              </w:rPr>
              <w:t xml:space="preserve"> </w:t>
            </w:r>
            <w:r w:rsidR="0044179C" w:rsidRPr="00400BE0">
              <w:rPr>
                <w:rFonts w:ascii="Arial" w:hAnsi="Arial" w:cs="Arial"/>
                <w:sz w:val="24"/>
                <w:szCs w:val="24"/>
              </w:rPr>
              <w:t xml:space="preserve">take </w:t>
            </w:r>
            <w:proofErr w:type="gramStart"/>
            <w:r w:rsidRPr="00400BE0">
              <w:rPr>
                <w:rFonts w:ascii="Arial" w:hAnsi="Arial" w:cs="Arial"/>
                <w:sz w:val="24"/>
                <w:szCs w:val="24"/>
              </w:rPr>
              <w:t>an</w:t>
            </w:r>
            <w:proofErr w:type="gramEnd"/>
            <w:r w:rsidRPr="00400BE0">
              <w:rPr>
                <w:rFonts w:ascii="Arial" w:hAnsi="Arial" w:cs="Arial"/>
                <w:sz w:val="24"/>
                <w:szCs w:val="24"/>
              </w:rPr>
              <w:t xml:space="preserve"> holistic approach to </w:t>
            </w:r>
            <w:r w:rsidR="00BA2CF9">
              <w:rPr>
                <w:rFonts w:ascii="Arial" w:hAnsi="Arial" w:cs="Arial"/>
                <w:sz w:val="24"/>
                <w:szCs w:val="24"/>
              </w:rPr>
              <w:lastRenderedPageBreak/>
              <w:t xml:space="preserve">student experience for example in the case of </w:t>
            </w:r>
            <w:r w:rsidRPr="00400BE0">
              <w:rPr>
                <w:rFonts w:ascii="Arial" w:hAnsi="Arial" w:cs="Arial"/>
                <w:sz w:val="24"/>
                <w:szCs w:val="24"/>
              </w:rPr>
              <w:t>the KPI on retention</w:t>
            </w:r>
            <w:r w:rsidR="00BA2CF9">
              <w:rPr>
                <w:rFonts w:ascii="Arial" w:hAnsi="Arial" w:cs="Arial"/>
                <w:sz w:val="24"/>
                <w:szCs w:val="24"/>
              </w:rPr>
              <w:t>, where it was noted that a number of variables might affect the retention outcome</w:t>
            </w:r>
            <w:r w:rsidRPr="00400BE0">
              <w:rPr>
                <w:rFonts w:ascii="Arial" w:hAnsi="Arial" w:cs="Arial"/>
                <w:sz w:val="24"/>
                <w:szCs w:val="24"/>
              </w:rPr>
              <w:t xml:space="preserve">. </w:t>
            </w:r>
          </w:p>
          <w:p w:rsidR="0044179C" w:rsidRPr="00400BE0" w:rsidRDefault="0044179C" w:rsidP="00400BE0">
            <w:pPr>
              <w:spacing w:after="0" w:line="240" w:lineRule="auto"/>
              <w:rPr>
                <w:rFonts w:ascii="Arial" w:hAnsi="Arial" w:cs="Arial"/>
                <w:sz w:val="24"/>
                <w:szCs w:val="24"/>
              </w:rPr>
            </w:pPr>
          </w:p>
          <w:p w:rsidR="00E16D6C" w:rsidRPr="00400BE0" w:rsidRDefault="00E16D6C" w:rsidP="00400BE0">
            <w:pPr>
              <w:spacing w:after="0" w:line="240" w:lineRule="auto"/>
              <w:rPr>
                <w:rFonts w:ascii="Arial" w:hAnsi="Arial" w:cs="Arial"/>
                <w:sz w:val="24"/>
                <w:szCs w:val="24"/>
              </w:rPr>
            </w:pPr>
            <w:r w:rsidRPr="00400BE0">
              <w:rPr>
                <w:rFonts w:ascii="Arial" w:hAnsi="Arial" w:cs="Arial"/>
                <w:sz w:val="24"/>
                <w:szCs w:val="24"/>
              </w:rPr>
              <w:t xml:space="preserve">It was thought that item 2 - </w:t>
            </w:r>
            <w:r w:rsidRPr="00400BE0">
              <w:rPr>
                <w:rFonts w:ascii="Arial" w:hAnsi="Arial" w:cs="Arial"/>
                <w:i/>
                <w:sz w:val="24"/>
                <w:szCs w:val="24"/>
              </w:rPr>
              <w:t>‘oversee strategic developments relating to UK and international access to university programmes’ –</w:t>
            </w:r>
            <w:r w:rsidRPr="00400BE0">
              <w:rPr>
                <w:rFonts w:ascii="Arial" w:hAnsi="Arial" w:cs="Arial"/>
                <w:sz w:val="24"/>
                <w:szCs w:val="24"/>
              </w:rPr>
              <w:t xml:space="preserve"> concerned much of the work carried out by the Recruitment and Admissions team who are not represented in the membership</w:t>
            </w:r>
            <w:r w:rsidR="00B73D14" w:rsidRPr="00400BE0">
              <w:rPr>
                <w:rFonts w:ascii="Arial" w:hAnsi="Arial" w:cs="Arial"/>
                <w:sz w:val="24"/>
                <w:szCs w:val="24"/>
              </w:rPr>
              <w:t>.</w:t>
            </w:r>
            <w:r w:rsidRPr="00400BE0">
              <w:rPr>
                <w:rFonts w:ascii="Arial" w:hAnsi="Arial" w:cs="Arial"/>
                <w:sz w:val="24"/>
                <w:szCs w:val="24"/>
              </w:rPr>
              <w:t xml:space="preserve"> </w:t>
            </w:r>
            <w:r w:rsidR="00B73D14" w:rsidRPr="00400BE0">
              <w:rPr>
                <w:rFonts w:ascii="Arial" w:hAnsi="Arial" w:cs="Arial"/>
                <w:sz w:val="24"/>
                <w:szCs w:val="24"/>
              </w:rPr>
              <w:t xml:space="preserve"> The SEC could set up specific work streams and sub groups to address </w:t>
            </w:r>
            <w:r w:rsidR="008365CC">
              <w:rPr>
                <w:rFonts w:ascii="Arial" w:hAnsi="Arial" w:cs="Arial"/>
                <w:sz w:val="24"/>
                <w:szCs w:val="24"/>
              </w:rPr>
              <w:t xml:space="preserve">these </w:t>
            </w:r>
            <w:r w:rsidR="00B73D14" w:rsidRPr="00400BE0">
              <w:rPr>
                <w:rFonts w:ascii="Arial" w:hAnsi="Arial" w:cs="Arial"/>
                <w:sz w:val="24"/>
                <w:szCs w:val="24"/>
              </w:rPr>
              <w:t>particular issues</w:t>
            </w:r>
            <w:r w:rsidR="00BA2CF9">
              <w:rPr>
                <w:rFonts w:ascii="Arial" w:hAnsi="Arial" w:cs="Arial"/>
                <w:sz w:val="24"/>
                <w:szCs w:val="24"/>
              </w:rPr>
              <w:t xml:space="preserve"> as appropriate</w:t>
            </w:r>
          </w:p>
          <w:p w:rsidR="00B73D14" w:rsidRPr="00400BE0" w:rsidRDefault="00B73D14" w:rsidP="00400BE0">
            <w:pPr>
              <w:spacing w:after="0" w:line="240" w:lineRule="auto"/>
              <w:rPr>
                <w:rFonts w:ascii="Arial" w:hAnsi="Arial" w:cs="Arial"/>
                <w:sz w:val="24"/>
                <w:szCs w:val="24"/>
              </w:rPr>
            </w:pPr>
          </w:p>
          <w:p w:rsidR="00E16D6C" w:rsidRPr="00400BE0" w:rsidRDefault="00E16D6C" w:rsidP="00400BE0">
            <w:pPr>
              <w:spacing w:after="0" w:line="240" w:lineRule="auto"/>
              <w:rPr>
                <w:rFonts w:ascii="Arial" w:hAnsi="Arial" w:cs="Arial"/>
                <w:sz w:val="24"/>
                <w:szCs w:val="24"/>
              </w:rPr>
            </w:pPr>
            <w:r w:rsidRPr="00400BE0">
              <w:rPr>
                <w:rFonts w:ascii="Arial" w:hAnsi="Arial" w:cs="Arial"/>
                <w:sz w:val="24"/>
                <w:szCs w:val="24"/>
              </w:rPr>
              <w:t>There was discussion about the reporting line of the SEC</w:t>
            </w:r>
            <w:r w:rsidR="002727CC" w:rsidRPr="00400BE0">
              <w:rPr>
                <w:rFonts w:ascii="Arial" w:hAnsi="Arial" w:cs="Arial"/>
                <w:sz w:val="24"/>
                <w:szCs w:val="24"/>
              </w:rPr>
              <w:t xml:space="preserve"> in relation to item 9</w:t>
            </w:r>
            <w:r w:rsidRPr="00400BE0">
              <w:rPr>
                <w:rFonts w:ascii="Arial" w:hAnsi="Arial" w:cs="Arial"/>
                <w:sz w:val="24"/>
                <w:szCs w:val="24"/>
              </w:rPr>
              <w:t xml:space="preserve">. The Director of Student Affairs explained that </w:t>
            </w:r>
            <w:r w:rsidR="00B73D14" w:rsidRPr="00400BE0">
              <w:rPr>
                <w:rFonts w:ascii="Arial" w:hAnsi="Arial" w:cs="Arial"/>
                <w:sz w:val="24"/>
                <w:szCs w:val="24"/>
              </w:rPr>
              <w:t>the items in question were covered within the Memorandum of Association of Academic Council but that the committee could maintain some flexibility and make decisions on reporting</w:t>
            </w:r>
            <w:r w:rsidR="008365CC">
              <w:rPr>
                <w:rFonts w:ascii="Arial" w:hAnsi="Arial" w:cs="Arial"/>
                <w:sz w:val="24"/>
                <w:szCs w:val="24"/>
              </w:rPr>
              <w:t>,</w:t>
            </w:r>
            <w:r w:rsidR="00B73D14" w:rsidRPr="00400BE0">
              <w:rPr>
                <w:rFonts w:ascii="Arial" w:hAnsi="Arial" w:cs="Arial"/>
                <w:sz w:val="24"/>
                <w:szCs w:val="24"/>
              </w:rPr>
              <w:t xml:space="preserve"> case by case.</w:t>
            </w:r>
          </w:p>
          <w:p w:rsidR="00B73D14" w:rsidRPr="00400BE0" w:rsidRDefault="00B73D14" w:rsidP="00400BE0">
            <w:pPr>
              <w:spacing w:after="0" w:line="240" w:lineRule="auto"/>
              <w:rPr>
                <w:rFonts w:ascii="Arial" w:hAnsi="Arial" w:cs="Arial"/>
                <w:sz w:val="24"/>
                <w:szCs w:val="24"/>
              </w:rPr>
            </w:pPr>
          </w:p>
          <w:p w:rsidR="00B73D14" w:rsidRPr="00400BE0" w:rsidRDefault="00B73D14" w:rsidP="00400BE0">
            <w:pPr>
              <w:spacing w:after="0" w:line="240" w:lineRule="auto"/>
              <w:rPr>
                <w:rFonts w:ascii="Arial" w:hAnsi="Arial" w:cs="Arial"/>
                <w:sz w:val="24"/>
                <w:szCs w:val="24"/>
              </w:rPr>
            </w:pPr>
            <w:r w:rsidRPr="00400BE0">
              <w:rPr>
                <w:rFonts w:ascii="Arial" w:hAnsi="Arial" w:cs="Arial"/>
                <w:sz w:val="24"/>
                <w:szCs w:val="24"/>
              </w:rPr>
              <w:t xml:space="preserve">The Director of Learning and Quality (Medway School of Science) </w:t>
            </w:r>
            <w:r w:rsidR="00FC4FBB" w:rsidRPr="00400BE0">
              <w:rPr>
                <w:rFonts w:ascii="Arial" w:hAnsi="Arial" w:cs="Arial"/>
                <w:sz w:val="24"/>
                <w:szCs w:val="24"/>
              </w:rPr>
              <w:t xml:space="preserve">is involved in the Medway Campus Student Experience Group which includes all universities on </w:t>
            </w:r>
            <w:r w:rsidR="00BA6DDE">
              <w:rPr>
                <w:rFonts w:ascii="Arial" w:hAnsi="Arial" w:cs="Arial"/>
                <w:sz w:val="24"/>
                <w:szCs w:val="24"/>
              </w:rPr>
              <w:t xml:space="preserve">the Medway </w:t>
            </w:r>
            <w:r w:rsidR="00FC4FBB" w:rsidRPr="00400BE0">
              <w:rPr>
                <w:rFonts w:ascii="Arial" w:hAnsi="Arial" w:cs="Arial"/>
                <w:sz w:val="24"/>
                <w:szCs w:val="24"/>
              </w:rPr>
              <w:t>campus, and will provide various papers relating to the group for circulation to the SEC members</w:t>
            </w:r>
            <w:r w:rsidR="008365CC">
              <w:rPr>
                <w:rFonts w:ascii="Arial" w:hAnsi="Arial" w:cs="Arial"/>
                <w:sz w:val="24"/>
                <w:szCs w:val="24"/>
              </w:rPr>
              <w:t>, for information</w:t>
            </w:r>
            <w:r w:rsidR="00FC4FBB" w:rsidRPr="00400BE0">
              <w:rPr>
                <w:rFonts w:ascii="Arial" w:hAnsi="Arial" w:cs="Arial"/>
                <w:sz w:val="24"/>
                <w:szCs w:val="24"/>
              </w:rPr>
              <w:t>.</w:t>
            </w:r>
            <w:r w:rsidR="00BA2CF9">
              <w:rPr>
                <w:rFonts w:ascii="Arial" w:hAnsi="Arial" w:cs="Arial"/>
                <w:sz w:val="24"/>
                <w:szCs w:val="24"/>
              </w:rPr>
              <w:t xml:space="preserve"> </w:t>
            </w:r>
          </w:p>
          <w:p w:rsidR="00FC4FBB" w:rsidRPr="00400BE0" w:rsidRDefault="00FC4FBB" w:rsidP="00400BE0">
            <w:pPr>
              <w:spacing w:after="0" w:line="240" w:lineRule="auto"/>
              <w:rPr>
                <w:rFonts w:ascii="Arial" w:hAnsi="Arial" w:cs="Arial"/>
                <w:sz w:val="24"/>
                <w:szCs w:val="24"/>
              </w:rPr>
            </w:pPr>
          </w:p>
          <w:p w:rsidR="002D3CA0" w:rsidRPr="00400BE0" w:rsidRDefault="00FC4FBB" w:rsidP="00400BE0">
            <w:pPr>
              <w:spacing w:after="0" w:line="240" w:lineRule="auto"/>
              <w:rPr>
                <w:rFonts w:ascii="Arial" w:hAnsi="Arial" w:cs="Arial"/>
                <w:sz w:val="24"/>
                <w:szCs w:val="24"/>
              </w:rPr>
            </w:pPr>
            <w:r w:rsidRPr="00400BE0">
              <w:rPr>
                <w:rFonts w:ascii="Arial" w:hAnsi="Arial" w:cs="Arial"/>
                <w:sz w:val="24"/>
                <w:szCs w:val="24"/>
              </w:rPr>
              <w:t xml:space="preserve">The </w:t>
            </w:r>
            <w:r w:rsidR="005359FC">
              <w:rPr>
                <w:rFonts w:ascii="Arial" w:hAnsi="Arial" w:cs="Arial"/>
                <w:sz w:val="24"/>
                <w:szCs w:val="24"/>
              </w:rPr>
              <w:t>Chair</w:t>
            </w:r>
            <w:r w:rsidRPr="00400BE0">
              <w:rPr>
                <w:rFonts w:ascii="Arial" w:hAnsi="Arial" w:cs="Arial"/>
                <w:sz w:val="24"/>
                <w:szCs w:val="24"/>
              </w:rPr>
              <w:t xml:space="preserve"> and the Director of Student Affairs agreed to consider </w:t>
            </w:r>
            <w:r w:rsidR="008365CC">
              <w:rPr>
                <w:rFonts w:ascii="Arial" w:hAnsi="Arial" w:cs="Arial"/>
                <w:sz w:val="24"/>
                <w:szCs w:val="24"/>
              </w:rPr>
              <w:t xml:space="preserve">the </w:t>
            </w:r>
            <w:r w:rsidRPr="00400BE0">
              <w:rPr>
                <w:rFonts w:ascii="Arial" w:hAnsi="Arial" w:cs="Arial"/>
                <w:sz w:val="24"/>
                <w:szCs w:val="24"/>
              </w:rPr>
              <w:t>discussion relating to the terms of reference and bring their findings to the next meeting.</w:t>
            </w:r>
          </w:p>
        </w:tc>
      </w:tr>
      <w:tr w:rsidR="00716EA6" w:rsidRPr="00400BE0" w:rsidTr="00400BE0">
        <w:tc>
          <w:tcPr>
            <w:tcW w:w="1526" w:type="dxa"/>
            <w:shd w:val="clear" w:color="auto" w:fill="auto"/>
          </w:tcPr>
          <w:p w:rsidR="00716EA6" w:rsidRPr="00400BE0" w:rsidRDefault="00716EA6" w:rsidP="00400BE0">
            <w:pPr>
              <w:spacing w:after="0" w:line="240" w:lineRule="auto"/>
              <w:rPr>
                <w:rFonts w:ascii="Arial" w:hAnsi="Arial" w:cs="Arial"/>
                <w:sz w:val="24"/>
                <w:szCs w:val="24"/>
              </w:rPr>
            </w:pPr>
          </w:p>
        </w:tc>
        <w:tc>
          <w:tcPr>
            <w:tcW w:w="7716" w:type="dxa"/>
            <w:shd w:val="clear" w:color="auto" w:fill="auto"/>
          </w:tcPr>
          <w:p w:rsidR="00716EA6" w:rsidRPr="00400BE0" w:rsidRDefault="00716EA6" w:rsidP="00400BE0">
            <w:pPr>
              <w:spacing w:after="0" w:line="240" w:lineRule="auto"/>
              <w:rPr>
                <w:rFonts w:ascii="Arial" w:hAnsi="Arial" w:cs="Arial"/>
                <w:sz w:val="24"/>
                <w:szCs w:val="24"/>
              </w:rPr>
            </w:pPr>
          </w:p>
        </w:tc>
      </w:tr>
      <w:tr w:rsidR="00716EA6" w:rsidRPr="00400BE0" w:rsidTr="00400BE0">
        <w:tc>
          <w:tcPr>
            <w:tcW w:w="1526" w:type="dxa"/>
            <w:shd w:val="clear" w:color="auto" w:fill="auto"/>
          </w:tcPr>
          <w:p w:rsidR="00716EA6" w:rsidRPr="00400BE0" w:rsidRDefault="00FC4FBB" w:rsidP="00400BE0">
            <w:pPr>
              <w:spacing w:after="0" w:line="240" w:lineRule="auto"/>
              <w:rPr>
                <w:rFonts w:ascii="Arial" w:hAnsi="Arial" w:cs="Arial"/>
                <w:b/>
                <w:sz w:val="24"/>
                <w:szCs w:val="24"/>
              </w:rPr>
            </w:pPr>
            <w:r w:rsidRPr="00400BE0">
              <w:rPr>
                <w:rFonts w:ascii="Arial" w:hAnsi="Arial" w:cs="Arial"/>
                <w:b/>
                <w:sz w:val="24"/>
                <w:szCs w:val="24"/>
              </w:rPr>
              <w:t>SEC/12.4</w:t>
            </w:r>
          </w:p>
        </w:tc>
        <w:tc>
          <w:tcPr>
            <w:tcW w:w="7716" w:type="dxa"/>
            <w:shd w:val="clear" w:color="auto" w:fill="auto"/>
          </w:tcPr>
          <w:p w:rsidR="00716EA6" w:rsidRPr="00400BE0" w:rsidRDefault="00FC4FBB" w:rsidP="00400BE0">
            <w:pPr>
              <w:spacing w:after="0" w:line="240" w:lineRule="auto"/>
              <w:rPr>
                <w:rFonts w:ascii="Arial" w:hAnsi="Arial" w:cs="Arial"/>
                <w:b/>
                <w:sz w:val="24"/>
                <w:szCs w:val="24"/>
              </w:rPr>
            </w:pPr>
            <w:r w:rsidRPr="00400BE0">
              <w:rPr>
                <w:rFonts w:ascii="Arial" w:hAnsi="Arial" w:cs="Arial"/>
                <w:b/>
                <w:sz w:val="24"/>
                <w:szCs w:val="24"/>
              </w:rPr>
              <w:t>INTRODUCTORY PAPER (PRO VICE CHANCELLOR)</w:t>
            </w:r>
          </w:p>
          <w:p w:rsidR="00FC4FBB" w:rsidRPr="00400BE0" w:rsidRDefault="00FC4FBB" w:rsidP="00400BE0">
            <w:pPr>
              <w:spacing w:after="0" w:line="240" w:lineRule="auto"/>
              <w:rPr>
                <w:rFonts w:ascii="Arial" w:hAnsi="Arial" w:cs="Arial"/>
                <w:b/>
                <w:sz w:val="24"/>
                <w:szCs w:val="24"/>
              </w:rPr>
            </w:pPr>
          </w:p>
          <w:p w:rsidR="00BA2CF9" w:rsidRDefault="00195E2E" w:rsidP="00400BE0">
            <w:pPr>
              <w:spacing w:after="0" w:line="240" w:lineRule="auto"/>
              <w:rPr>
                <w:rFonts w:ascii="Arial" w:hAnsi="Arial" w:cs="Arial"/>
                <w:sz w:val="24"/>
                <w:szCs w:val="24"/>
              </w:rPr>
            </w:pPr>
            <w:r w:rsidRPr="00400BE0">
              <w:rPr>
                <w:rFonts w:ascii="Arial" w:hAnsi="Arial" w:cs="Arial"/>
                <w:sz w:val="24"/>
                <w:szCs w:val="24"/>
              </w:rPr>
              <w:t>The</w:t>
            </w:r>
            <w:r w:rsidR="00BA2CF9">
              <w:rPr>
                <w:rFonts w:ascii="Arial" w:hAnsi="Arial" w:cs="Arial"/>
                <w:sz w:val="24"/>
                <w:szCs w:val="24"/>
              </w:rPr>
              <w:t xml:space="preserve"> Committee began by addressing the question ‘What is the student experience?’</w:t>
            </w:r>
            <w:r w:rsidRPr="00400BE0">
              <w:rPr>
                <w:rFonts w:ascii="Arial" w:hAnsi="Arial" w:cs="Arial"/>
                <w:sz w:val="24"/>
                <w:szCs w:val="24"/>
              </w:rPr>
              <w:t xml:space="preserve"> </w:t>
            </w:r>
            <w:r w:rsidR="00BA2CF9">
              <w:rPr>
                <w:rFonts w:ascii="Arial" w:hAnsi="Arial" w:cs="Arial"/>
                <w:sz w:val="24"/>
                <w:szCs w:val="24"/>
              </w:rPr>
              <w:t xml:space="preserve">which led to a discussion of ‘How do we know?’ </w:t>
            </w:r>
          </w:p>
          <w:p w:rsidR="00BA2CF9" w:rsidRDefault="00BA2CF9" w:rsidP="00400BE0">
            <w:pPr>
              <w:spacing w:after="0" w:line="240" w:lineRule="auto"/>
              <w:rPr>
                <w:rFonts w:ascii="Arial" w:hAnsi="Arial" w:cs="Arial"/>
                <w:sz w:val="24"/>
                <w:szCs w:val="24"/>
              </w:rPr>
            </w:pPr>
          </w:p>
          <w:p w:rsidR="00FC4FBB" w:rsidRPr="00400BE0" w:rsidRDefault="00BA2CF9" w:rsidP="00400BE0">
            <w:pPr>
              <w:spacing w:after="0" w:line="240" w:lineRule="auto"/>
              <w:rPr>
                <w:rFonts w:ascii="Arial" w:hAnsi="Arial" w:cs="Arial"/>
                <w:b/>
                <w:sz w:val="24"/>
                <w:szCs w:val="24"/>
              </w:rPr>
            </w:pPr>
            <w:r>
              <w:rPr>
                <w:rFonts w:ascii="Arial" w:hAnsi="Arial" w:cs="Arial"/>
                <w:sz w:val="24"/>
                <w:szCs w:val="24"/>
              </w:rPr>
              <w:t xml:space="preserve">The </w:t>
            </w:r>
            <w:r w:rsidR="00195E2E" w:rsidRPr="00400BE0">
              <w:rPr>
                <w:rFonts w:ascii="Arial" w:hAnsi="Arial" w:cs="Arial"/>
                <w:sz w:val="24"/>
                <w:szCs w:val="24"/>
              </w:rPr>
              <w:t xml:space="preserve">Director of Student Affairs stressed the importance of the SEC being well informed and said that much of the information relating to the student experience comes from various surveys carried out by different offices of the university. </w:t>
            </w:r>
            <w:r w:rsidR="00150108">
              <w:rPr>
                <w:rFonts w:ascii="Arial" w:hAnsi="Arial" w:cs="Arial"/>
                <w:sz w:val="24"/>
                <w:szCs w:val="24"/>
              </w:rPr>
              <w:t>These include g</w:t>
            </w:r>
            <w:r w:rsidR="00195E2E" w:rsidRPr="00400BE0">
              <w:rPr>
                <w:rFonts w:ascii="Arial" w:hAnsi="Arial" w:cs="Arial"/>
                <w:sz w:val="24"/>
                <w:szCs w:val="24"/>
              </w:rPr>
              <w:t xml:space="preserve">eneral university </w:t>
            </w:r>
            <w:r w:rsidR="00150108">
              <w:rPr>
                <w:rFonts w:ascii="Arial" w:hAnsi="Arial" w:cs="Arial"/>
                <w:sz w:val="24"/>
                <w:szCs w:val="24"/>
              </w:rPr>
              <w:t xml:space="preserve">wide </w:t>
            </w:r>
            <w:r w:rsidR="00195E2E" w:rsidRPr="00400BE0">
              <w:rPr>
                <w:rFonts w:ascii="Arial" w:hAnsi="Arial" w:cs="Arial"/>
                <w:sz w:val="24"/>
                <w:szCs w:val="24"/>
              </w:rPr>
              <w:t>surveys</w:t>
            </w:r>
            <w:r w:rsidR="00150108">
              <w:rPr>
                <w:rFonts w:ascii="Arial" w:hAnsi="Arial" w:cs="Arial"/>
                <w:sz w:val="24"/>
                <w:szCs w:val="24"/>
              </w:rPr>
              <w:t xml:space="preserve"> driven nationally</w:t>
            </w:r>
            <w:r w:rsidR="00195E2E" w:rsidRPr="00400BE0">
              <w:rPr>
                <w:rFonts w:ascii="Arial" w:hAnsi="Arial" w:cs="Arial"/>
                <w:sz w:val="24"/>
                <w:szCs w:val="24"/>
              </w:rPr>
              <w:t>, for example the National Student Survey (NSS) and the Destination of Leavers from Higher Education (DLHE) survey</w:t>
            </w:r>
            <w:r w:rsidR="00150108">
              <w:rPr>
                <w:rFonts w:ascii="Arial" w:hAnsi="Arial" w:cs="Arial"/>
                <w:sz w:val="24"/>
                <w:szCs w:val="24"/>
              </w:rPr>
              <w:t xml:space="preserve">: these </w:t>
            </w:r>
            <w:r w:rsidR="00195E2E" w:rsidRPr="00400BE0">
              <w:rPr>
                <w:rFonts w:ascii="Arial" w:hAnsi="Arial" w:cs="Arial"/>
                <w:sz w:val="24"/>
                <w:szCs w:val="24"/>
              </w:rPr>
              <w:t xml:space="preserve">are derived from audit requirements and are targeted at particular groups of students. </w:t>
            </w:r>
            <w:r w:rsidR="00150108">
              <w:rPr>
                <w:rFonts w:ascii="Arial" w:hAnsi="Arial" w:cs="Arial"/>
                <w:sz w:val="24"/>
                <w:szCs w:val="24"/>
              </w:rPr>
              <w:t>The PVC noted that t</w:t>
            </w:r>
            <w:r w:rsidR="00195E2E" w:rsidRPr="00400BE0">
              <w:rPr>
                <w:rFonts w:ascii="Arial" w:hAnsi="Arial" w:cs="Arial"/>
                <w:sz w:val="24"/>
                <w:szCs w:val="24"/>
              </w:rPr>
              <w:t xml:space="preserve">he SEC needs to look at all groups of students and try to find </w:t>
            </w:r>
            <w:r w:rsidR="00427DA7">
              <w:rPr>
                <w:rFonts w:ascii="Arial" w:hAnsi="Arial" w:cs="Arial"/>
                <w:sz w:val="24"/>
                <w:szCs w:val="24"/>
              </w:rPr>
              <w:t xml:space="preserve">out </w:t>
            </w:r>
            <w:r w:rsidR="00195E2E" w:rsidRPr="00400BE0">
              <w:rPr>
                <w:rFonts w:ascii="Arial" w:hAnsi="Arial" w:cs="Arial"/>
                <w:sz w:val="24"/>
                <w:szCs w:val="24"/>
              </w:rPr>
              <w:t>what interventions would make a difference/improvement to their experiences</w:t>
            </w:r>
            <w:r w:rsidR="00150108">
              <w:rPr>
                <w:rFonts w:ascii="Arial" w:hAnsi="Arial" w:cs="Arial"/>
                <w:sz w:val="24"/>
                <w:szCs w:val="24"/>
              </w:rPr>
              <w:t>: recording the data is only the first step</w:t>
            </w:r>
            <w:r w:rsidR="00195E2E" w:rsidRPr="00400BE0">
              <w:rPr>
                <w:rFonts w:ascii="Arial" w:hAnsi="Arial" w:cs="Arial"/>
                <w:b/>
                <w:sz w:val="24"/>
                <w:szCs w:val="24"/>
              </w:rPr>
              <w:t xml:space="preserve">. </w:t>
            </w:r>
          </w:p>
          <w:p w:rsidR="00195E2E" w:rsidRPr="00400BE0" w:rsidRDefault="00195E2E" w:rsidP="00400BE0">
            <w:pPr>
              <w:spacing w:after="0" w:line="240" w:lineRule="auto"/>
              <w:rPr>
                <w:rFonts w:ascii="Arial" w:hAnsi="Arial" w:cs="Arial"/>
                <w:b/>
                <w:sz w:val="24"/>
                <w:szCs w:val="24"/>
              </w:rPr>
            </w:pPr>
          </w:p>
          <w:p w:rsidR="00195E2E" w:rsidRPr="00400BE0" w:rsidRDefault="00150108" w:rsidP="00400BE0">
            <w:pPr>
              <w:spacing w:after="0" w:line="240" w:lineRule="auto"/>
              <w:rPr>
                <w:rFonts w:ascii="Arial" w:hAnsi="Arial" w:cs="Arial"/>
                <w:sz w:val="24"/>
                <w:szCs w:val="24"/>
              </w:rPr>
            </w:pPr>
            <w:r>
              <w:rPr>
                <w:rFonts w:ascii="Arial" w:hAnsi="Arial" w:cs="Arial"/>
                <w:sz w:val="24"/>
                <w:szCs w:val="24"/>
              </w:rPr>
              <w:t xml:space="preserve">Going around the Committee revealed that the student body is relatively highly surveyed. </w:t>
            </w:r>
            <w:r w:rsidR="00195E2E" w:rsidRPr="00400BE0">
              <w:rPr>
                <w:rFonts w:ascii="Arial" w:hAnsi="Arial" w:cs="Arial"/>
                <w:sz w:val="24"/>
                <w:szCs w:val="24"/>
              </w:rPr>
              <w:t>Surveys undertaken</w:t>
            </w:r>
            <w:r>
              <w:rPr>
                <w:rFonts w:ascii="Arial" w:hAnsi="Arial" w:cs="Arial"/>
                <w:sz w:val="24"/>
                <w:szCs w:val="24"/>
              </w:rPr>
              <w:t xml:space="preserve"> included</w:t>
            </w:r>
            <w:r w:rsidR="00195E2E" w:rsidRPr="00400BE0">
              <w:rPr>
                <w:rFonts w:ascii="Arial" w:hAnsi="Arial" w:cs="Arial"/>
                <w:sz w:val="24"/>
                <w:szCs w:val="24"/>
              </w:rPr>
              <w:t>:</w:t>
            </w:r>
          </w:p>
          <w:p w:rsidR="00195E2E" w:rsidRPr="00400BE0" w:rsidRDefault="00195E2E" w:rsidP="00400BE0">
            <w:pPr>
              <w:spacing w:after="0" w:line="240" w:lineRule="auto"/>
              <w:rPr>
                <w:rFonts w:ascii="Arial" w:hAnsi="Arial" w:cs="Arial"/>
                <w:sz w:val="24"/>
                <w:szCs w:val="24"/>
              </w:rPr>
            </w:pPr>
            <w:r w:rsidRPr="00400BE0">
              <w:rPr>
                <w:rFonts w:ascii="Arial" w:hAnsi="Arial" w:cs="Arial"/>
                <w:b/>
                <w:sz w:val="24"/>
                <w:szCs w:val="24"/>
              </w:rPr>
              <w:t>FM</w:t>
            </w:r>
            <w:r w:rsidRPr="00400BE0">
              <w:rPr>
                <w:rFonts w:ascii="Arial" w:hAnsi="Arial" w:cs="Arial"/>
                <w:sz w:val="24"/>
                <w:szCs w:val="24"/>
              </w:rPr>
              <w:t xml:space="preserve"> – transport, catering, accommodation</w:t>
            </w:r>
          </w:p>
          <w:p w:rsidR="00195E2E" w:rsidRPr="00400BE0" w:rsidRDefault="00195E2E" w:rsidP="00400BE0">
            <w:pPr>
              <w:spacing w:after="0" w:line="240" w:lineRule="auto"/>
              <w:rPr>
                <w:rFonts w:ascii="Arial" w:hAnsi="Arial" w:cs="Arial"/>
                <w:sz w:val="24"/>
                <w:szCs w:val="24"/>
              </w:rPr>
            </w:pPr>
            <w:r w:rsidRPr="00400BE0">
              <w:rPr>
                <w:rFonts w:ascii="Arial" w:hAnsi="Arial" w:cs="Arial"/>
                <w:b/>
                <w:sz w:val="24"/>
                <w:szCs w:val="24"/>
              </w:rPr>
              <w:t>SUUG</w:t>
            </w:r>
            <w:r w:rsidRPr="00400BE0">
              <w:rPr>
                <w:rFonts w:ascii="Arial" w:hAnsi="Arial" w:cs="Arial"/>
                <w:sz w:val="24"/>
                <w:szCs w:val="24"/>
              </w:rPr>
              <w:t xml:space="preserve"> – focus groups, outlets, NSS (question 23), the direction of the SUUG</w:t>
            </w:r>
          </w:p>
          <w:p w:rsidR="00195E2E" w:rsidRPr="00400BE0" w:rsidRDefault="00195E2E" w:rsidP="00400BE0">
            <w:pPr>
              <w:spacing w:after="0" w:line="240" w:lineRule="auto"/>
              <w:rPr>
                <w:rFonts w:ascii="Arial" w:hAnsi="Arial" w:cs="Arial"/>
                <w:sz w:val="24"/>
                <w:szCs w:val="24"/>
              </w:rPr>
            </w:pPr>
            <w:r w:rsidRPr="00400BE0">
              <w:rPr>
                <w:rFonts w:ascii="Arial" w:hAnsi="Arial" w:cs="Arial"/>
                <w:b/>
                <w:sz w:val="24"/>
                <w:szCs w:val="24"/>
              </w:rPr>
              <w:lastRenderedPageBreak/>
              <w:t>EDU</w:t>
            </w:r>
            <w:r w:rsidRPr="00400BE0">
              <w:rPr>
                <w:rFonts w:ascii="Arial" w:hAnsi="Arial" w:cs="Arial"/>
                <w:sz w:val="24"/>
                <w:szCs w:val="24"/>
              </w:rPr>
              <w:t xml:space="preserve"> – New Arrivals (October and January), </w:t>
            </w:r>
          </w:p>
          <w:p w:rsidR="00195E2E" w:rsidRPr="00400BE0" w:rsidRDefault="00195E2E" w:rsidP="00400BE0">
            <w:pPr>
              <w:spacing w:after="0" w:line="240" w:lineRule="auto"/>
              <w:rPr>
                <w:rFonts w:ascii="Arial" w:hAnsi="Arial" w:cs="Arial"/>
                <w:sz w:val="24"/>
                <w:szCs w:val="24"/>
              </w:rPr>
            </w:pPr>
            <w:r w:rsidRPr="00400BE0">
              <w:rPr>
                <w:rFonts w:ascii="Arial" w:hAnsi="Arial" w:cs="Arial"/>
                <w:b/>
                <w:sz w:val="24"/>
                <w:szCs w:val="24"/>
              </w:rPr>
              <w:t>School (SCI)</w:t>
            </w:r>
            <w:r w:rsidRPr="00400BE0">
              <w:rPr>
                <w:rFonts w:ascii="Arial" w:hAnsi="Arial" w:cs="Arial"/>
                <w:sz w:val="24"/>
                <w:szCs w:val="24"/>
              </w:rPr>
              <w:t xml:space="preserve"> - Course evaluation, NSS, University Student Survey (USS), programme committees</w:t>
            </w:r>
          </w:p>
          <w:p w:rsidR="00195E2E" w:rsidRPr="00400BE0" w:rsidRDefault="00195E2E" w:rsidP="00400BE0">
            <w:pPr>
              <w:spacing w:after="0" w:line="240" w:lineRule="auto"/>
              <w:rPr>
                <w:rFonts w:ascii="Arial" w:hAnsi="Arial" w:cs="Arial"/>
                <w:sz w:val="24"/>
                <w:szCs w:val="24"/>
              </w:rPr>
            </w:pPr>
            <w:r w:rsidRPr="00400BE0">
              <w:rPr>
                <w:rFonts w:ascii="Arial" w:hAnsi="Arial" w:cs="Arial"/>
                <w:b/>
                <w:sz w:val="24"/>
                <w:szCs w:val="24"/>
              </w:rPr>
              <w:t>School (EDU)</w:t>
            </w:r>
            <w:r w:rsidRPr="00400BE0">
              <w:rPr>
                <w:rFonts w:ascii="Arial" w:hAnsi="Arial" w:cs="Arial"/>
                <w:sz w:val="24"/>
                <w:szCs w:val="24"/>
              </w:rPr>
              <w:t xml:space="preserve"> – specifically Initial Teacher Training (ITT) provision </w:t>
            </w:r>
            <w:r w:rsidR="00542028" w:rsidRPr="00400BE0">
              <w:rPr>
                <w:rFonts w:ascii="Arial" w:hAnsi="Arial" w:cs="Arial"/>
                <w:sz w:val="24"/>
                <w:szCs w:val="24"/>
              </w:rPr>
              <w:t>–</w:t>
            </w:r>
            <w:r w:rsidRPr="00400BE0">
              <w:rPr>
                <w:rFonts w:ascii="Arial" w:hAnsi="Arial" w:cs="Arial"/>
                <w:sz w:val="24"/>
                <w:szCs w:val="24"/>
              </w:rPr>
              <w:t xml:space="preserve"> </w:t>
            </w:r>
            <w:r w:rsidR="00542028" w:rsidRPr="00400BE0">
              <w:rPr>
                <w:rFonts w:ascii="Arial" w:hAnsi="Arial" w:cs="Arial"/>
                <w:sz w:val="24"/>
                <w:szCs w:val="24"/>
              </w:rPr>
              <w:t>very many surveys due to external demands from OfSTED, course evaluation, NSS, USS. Programme committees</w:t>
            </w:r>
          </w:p>
          <w:p w:rsidR="00542028" w:rsidRPr="00400BE0" w:rsidRDefault="00542028" w:rsidP="00400BE0">
            <w:pPr>
              <w:spacing w:after="0" w:line="240" w:lineRule="auto"/>
              <w:rPr>
                <w:rFonts w:ascii="Arial" w:hAnsi="Arial" w:cs="Arial"/>
                <w:sz w:val="24"/>
                <w:szCs w:val="24"/>
              </w:rPr>
            </w:pPr>
            <w:r w:rsidRPr="00400BE0">
              <w:rPr>
                <w:rFonts w:ascii="Arial" w:hAnsi="Arial" w:cs="Arial"/>
                <w:b/>
                <w:sz w:val="24"/>
                <w:szCs w:val="24"/>
              </w:rPr>
              <w:t>ILS</w:t>
            </w:r>
            <w:r w:rsidRPr="00400BE0">
              <w:rPr>
                <w:rFonts w:ascii="Arial" w:hAnsi="Arial" w:cs="Arial"/>
                <w:sz w:val="24"/>
                <w:szCs w:val="24"/>
              </w:rPr>
              <w:t xml:space="preserve"> – NSS (questions 16,17,18 – feedback on services has led to pilot schemes (24 hour opening)</w:t>
            </w:r>
          </w:p>
          <w:p w:rsidR="00542028" w:rsidRPr="00400BE0" w:rsidRDefault="00542028" w:rsidP="00400BE0">
            <w:pPr>
              <w:spacing w:after="0" w:line="240" w:lineRule="auto"/>
              <w:rPr>
                <w:rFonts w:ascii="Arial" w:hAnsi="Arial" w:cs="Arial"/>
                <w:sz w:val="24"/>
                <w:szCs w:val="24"/>
              </w:rPr>
            </w:pPr>
            <w:r w:rsidRPr="00400BE0">
              <w:rPr>
                <w:rFonts w:ascii="Arial" w:hAnsi="Arial" w:cs="Arial"/>
                <w:b/>
                <w:sz w:val="24"/>
                <w:szCs w:val="24"/>
              </w:rPr>
              <w:t>PAS</w:t>
            </w:r>
            <w:r w:rsidRPr="00400BE0">
              <w:rPr>
                <w:rFonts w:ascii="Arial" w:hAnsi="Arial" w:cs="Arial"/>
                <w:sz w:val="24"/>
                <w:szCs w:val="24"/>
              </w:rPr>
              <w:t xml:space="preserve"> – NSS, USS, International students, PRES (research student survey), ad hoc surveys such as how students would like to receive bursaries</w:t>
            </w:r>
          </w:p>
          <w:p w:rsidR="00542028" w:rsidRPr="00400BE0" w:rsidRDefault="00542028" w:rsidP="00400BE0">
            <w:pPr>
              <w:spacing w:after="0" w:line="240" w:lineRule="auto"/>
              <w:rPr>
                <w:rFonts w:ascii="Arial" w:hAnsi="Arial" w:cs="Arial"/>
                <w:sz w:val="24"/>
                <w:szCs w:val="24"/>
              </w:rPr>
            </w:pPr>
            <w:r w:rsidRPr="00400BE0">
              <w:rPr>
                <w:rFonts w:ascii="Arial" w:hAnsi="Arial" w:cs="Arial"/>
                <w:b/>
                <w:sz w:val="24"/>
                <w:szCs w:val="24"/>
              </w:rPr>
              <w:t>OSA</w:t>
            </w:r>
            <w:r w:rsidRPr="00400BE0">
              <w:rPr>
                <w:rFonts w:ascii="Arial" w:hAnsi="Arial" w:cs="Arial"/>
                <w:sz w:val="24"/>
                <w:szCs w:val="24"/>
              </w:rPr>
              <w:t xml:space="preserve"> – DLHE, focus groups – Matrix, acceptors’ portal, OSA service</w:t>
            </w:r>
          </w:p>
          <w:p w:rsidR="00542028" w:rsidRPr="00400BE0" w:rsidRDefault="00542028" w:rsidP="00400BE0">
            <w:pPr>
              <w:spacing w:after="0" w:line="240" w:lineRule="auto"/>
              <w:rPr>
                <w:rFonts w:ascii="Arial" w:hAnsi="Arial" w:cs="Arial"/>
                <w:b/>
                <w:sz w:val="24"/>
                <w:szCs w:val="24"/>
              </w:rPr>
            </w:pPr>
          </w:p>
          <w:p w:rsidR="00542028" w:rsidRPr="00400BE0" w:rsidRDefault="00542028" w:rsidP="00400BE0">
            <w:pPr>
              <w:spacing w:after="0" w:line="240" w:lineRule="auto"/>
              <w:rPr>
                <w:rFonts w:ascii="Arial" w:hAnsi="Arial" w:cs="Arial"/>
                <w:sz w:val="24"/>
                <w:szCs w:val="24"/>
              </w:rPr>
            </w:pPr>
            <w:r w:rsidRPr="00400BE0">
              <w:rPr>
                <w:rFonts w:ascii="Arial" w:hAnsi="Arial" w:cs="Arial"/>
                <w:sz w:val="24"/>
                <w:szCs w:val="24"/>
              </w:rPr>
              <w:t>It was generally agreed that too many surveys can lead to negative results and survey fatigue/blindness and that they can lack nuance</w:t>
            </w:r>
            <w:r w:rsidR="00D2238A" w:rsidRPr="00400BE0">
              <w:rPr>
                <w:rFonts w:ascii="Arial" w:hAnsi="Arial" w:cs="Arial"/>
                <w:sz w:val="24"/>
                <w:szCs w:val="24"/>
              </w:rPr>
              <w:t>. They are driven by different needs:</w:t>
            </w:r>
          </w:p>
          <w:p w:rsidR="00D2238A" w:rsidRPr="00400BE0" w:rsidRDefault="00D2238A" w:rsidP="00400BE0">
            <w:pPr>
              <w:spacing w:after="0" w:line="240" w:lineRule="auto"/>
              <w:rPr>
                <w:rFonts w:ascii="Arial" w:hAnsi="Arial" w:cs="Arial"/>
                <w:sz w:val="24"/>
                <w:szCs w:val="24"/>
              </w:rPr>
            </w:pPr>
          </w:p>
          <w:p w:rsidR="00D2238A" w:rsidRPr="00400BE0" w:rsidRDefault="00D2238A" w:rsidP="00400BE0">
            <w:pPr>
              <w:numPr>
                <w:ilvl w:val="0"/>
                <w:numId w:val="1"/>
              </w:numPr>
              <w:spacing w:after="0" w:line="240" w:lineRule="auto"/>
              <w:rPr>
                <w:rFonts w:ascii="Arial" w:hAnsi="Arial" w:cs="Arial"/>
                <w:sz w:val="24"/>
                <w:szCs w:val="24"/>
              </w:rPr>
            </w:pPr>
            <w:r w:rsidRPr="00400BE0">
              <w:rPr>
                <w:rFonts w:ascii="Arial" w:hAnsi="Arial" w:cs="Arial"/>
                <w:sz w:val="24"/>
                <w:szCs w:val="24"/>
              </w:rPr>
              <w:t>For audit purposes</w:t>
            </w:r>
          </w:p>
          <w:p w:rsidR="00D2238A" w:rsidRPr="00400BE0" w:rsidRDefault="00D2238A" w:rsidP="00400BE0">
            <w:pPr>
              <w:numPr>
                <w:ilvl w:val="0"/>
                <w:numId w:val="1"/>
              </w:numPr>
              <w:spacing w:after="0" w:line="240" w:lineRule="auto"/>
              <w:rPr>
                <w:rFonts w:ascii="Arial" w:hAnsi="Arial" w:cs="Arial"/>
                <w:sz w:val="24"/>
                <w:szCs w:val="24"/>
              </w:rPr>
            </w:pPr>
            <w:r w:rsidRPr="00400BE0">
              <w:rPr>
                <w:rFonts w:ascii="Arial" w:hAnsi="Arial" w:cs="Arial"/>
                <w:sz w:val="24"/>
                <w:szCs w:val="24"/>
              </w:rPr>
              <w:t>To advance and understand the student journey</w:t>
            </w:r>
          </w:p>
          <w:p w:rsidR="00D2238A" w:rsidRPr="00400BE0" w:rsidRDefault="00D2238A" w:rsidP="00400BE0">
            <w:pPr>
              <w:numPr>
                <w:ilvl w:val="0"/>
                <w:numId w:val="1"/>
              </w:numPr>
              <w:spacing w:after="0" w:line="240" w:lineRule="auto"/>
              <w:rPr>
                <w:rFonts w:ascii="Arial" w:hAnsi="Arial" w:cs="Arial"/>
                <w:sz w:val="24"/>
                <w:szCs w:val="24"/>
              </w:rPr>
            </w:pPr>
            <w:r w:rsidRPr="00400BE0">
              <w:rPr>
                <w:rFonts w:ascii="Arial" w:hAnsi="Arial" w:cs="Arial"/>
                <w:sz w:val="24"/>
                <w:szCs w:val="24"/>
              </w:rPr>
              <w:t>To evaluate projects</w:t>
            </w:r>
          </w:p>
          <w:p w:rsidR="00D2238A" w:rsidRPr="00400BE0" w:rsidRDefault="00D2238A" w:rsidP="00400BE0">
            <w:pPr>
              <w:numPr>
                <w:ilvl w:val="0"/>
                <w:numId w:val="1"/>
              </w:numPr>
              <w:spacing w:after="0" w:line="240" w:lineRule="auto"/>
              <w:rPr>
                <w:rFonts w:ascii="Arial" w:hAnsi="Arial" w:cs="Arial"/>
                <w:sz w:val="24"/>
                <w:szCs w:val="24"/>
              </w:rPr>
            </w:pPr>
            <w:r w:rsidRPr="00400BE0">
              <w:rPr>
                <w:rFonts w:ascii="Arial" w:hAnsi="Arial" w:cs="Arial"/>
                <w:sz w:val="24"/>
                <w:szCs w:val="24"/>
              </w:rPr>
              <w:t>Because of national or external pressures</w:t>
            </w:r>
          </w:p>
          <w:p w:rsidR="00D2238A" w:rsidRPr="00400BE0" w:rsidRDefault="00D2238A" w:rsidP="00400BE0">
            <w:pPr>
              <w:numPr>
                <w:ilvl w:val="0"/>
                <w:numId w:val="1"/>
              </w:numPr>
              <w:spacing w:after="0" w:line="240" w:lineRule="auto"/>
              <w:rPr>
                <w:rFonts w:ascii="Arial" w:hAnsi="Arial" w:cs="Arial"/>
                <w:sz w:val="24"/>
                <w:szCs w:val="24"/>
              </w:rPr>
            </w:pPr>
            <w:r w:rsidRPr="00400BE0">
              <w:rPr>
                <w:rFonts w:ascii="Arial" w:hAnsi="Arial" w:cs="Arial"/>
                <w:sz w:val="24"/>
                <w:szCs w:val="24"/>
              </w:rPr>
              <w:t>A</w:t>
            </w:r>
            <w:r w:rsidR="006C24EE" w:rsidRPr="00400BE0">
              <w:rPr>
                <w:rFonts w:ascii="Arial" w:hAnsi="Arial" w:cs="Arial"/>
                <w:sz w:val="24"/>
                <w:szCs w:val="24"/>
              </w:rPr>
              <w:t>d</w:t>
            </w:r>
            <w:r w:rsidRPr="00400BE0">
              <w:rPr>
                <w:rFonts w:ascii="Arial" w:hAnsi="Arial" w:cs="Arial"/>
                <w:sz w:val="24"/>
                <w:szCs w:val="24"/>
              </w:rPr>
              <w:t xml:space="preserve"> hoc surveys </w:t>
            </w:r>
          </w:p>
          <w:p w:rsidR="00150108" w:rsidRDefault="00150108" w:rsidP="00150108">
            <w:pPr>
              <w:spacing w:after="0" w:line="240" w:lineRule="auto"/>
              <w:rPr>
                <w:rFonts w:ascii="Arial" w:hAnsi="Arial" w:cs="Arial"/>
                <w:b/>
                <w:sz w:val="24"/>
                <w:szCs w:val="24"/>
              </w:rPr>
            </w:pPr>
          </w:p>
          <w:p w:rsidR="00CA339D" w:rsidRDefault="00CA339D" w:rsidP="00400BE0">
            <w:pPr>
              <w:spacing w:after="0" w:line="240" w:lineRule="auto"/>
              <w:rPr>
                <w:rFonts w:ascii="Arial" w:hAnsi="Arial" w:cs="Arial"/>
                <w:sz w:val="24"/>
                <w:szCs w:val="24"/>
              </w:rPr>
            </w:pPr>
            <w:r>
              <w:rPr>
                <w:rFonts w:ascii="Arial" w:hAnsi="Arial" w:cs="Arial"/>
                <w:sz w:val="24"/>
                <w:szCs w:val="24"/>
              </w:rPr>
              <w:t xml:space="preserve">The SUUG and PAS suggested that </w:t>
            </w:r>
            <w:r w:rsidR="00D2238A" w:rsidRPr="00400BE0">
              <w:rPr>
                <w:rFonts w:ascii="Arial" w:hAnsi="Arial" w:cs="Arial"/>
                <w:sz w:val="24"/>
                <w:szCs w:val="24"/>
              </w:rPr>
              <w:t>care needs to be taken in the planning and in the giving of feedback</w:t>
            </w:r>
            <w:r>
              <w:rPr>
                <w:rFonts w:ascii="Arial" w:hAnsi="Arial" w:cs="Arial"/>
                <w:sz w:val="24"/>
                <w:szCs w:val="24"/>
              </w:rPr>
              <w:t xml:space="preserve"> and evidence needs to be provided that the University has listened and responded</w:t>
            </w:r>
            <w:r w:rsidR="00D2238A" w:rsidRPr="00400BE0">
              <w:rPr>
                <w:rFonts w:ascii="Arial" w:hAnsi="Arial" w:cs="Arial"/>
                <w:sz w:val="24"/>
                <w:szCs w:val="24"/>
              </w:rPr>
              <w:t>.</w:t>
            </w:r>
            <w:r w:rsidR="007F0954" w:rsidRPr="00400BE0">
              <w:rPr>
                <w:rFonts w:ascii="Arial" w:hAnsi="Arial" w:cs="Arial"/>
                <w:sz w:val="24"/>
                <w:szCs w:val="24"/>
              </w:rPr>
              <w:t xml:space="preserve"> </w:t>
            </w:r>
          </w:p>
          <w:p w:rsidR="00CA339D" w:rsidRDefault="00CA339D" w:rsidP="00400BE0">
            <w:pPr>
              <w:spacing w:after="0" w:line="240" w:lineRule="auto"/>
              <w:rPr>
                <w:rFonts w:ascii="Arial" w:hAnsi="Arial" w:cs="Arial"/>
                <w:sz w:val="24"/>
                <w:szCs w:val="24"/>
              </w:rPr>
            </w:pPr>
          </w:p>
          <w:p w:rsidR="00D2238A" w:rsidRDefault="007F0954" w:rsidP="00400BE0">
            <w:pPr>
              <w:spacing w:after="0" w:line="240" w:lineRule="auto"/>
              <w:rPr>
                <w:rFonts w:ascii="Arial" w:hAnsi="Arial" w:cs="Arial"/>
                <w:sz w:val="24"/>
                <w:szCs w:val="24"/>
              </w:rPr>
            </w:pPr>
            <w:r w:rsidRPr="00400BE0">
              <w:rPr>
                <w:rFonts w:ascii="Arial" w:hAnsi="Arial" w:cs="Arial"/>
                <w:sz w:val="24"/>
                <w:szCs w:val="24"/>
              </w:rPr>
              <w:t xml:space="preserve">Possibilities </w:t>
            </w:r>
            <w:r w:rsidR="00CA339D">
              <w:rPr>
                <w:rFonts w:ascii="Arial" w:hAnsi="Arial" w:cs="Arial"/>
                <w:sz w:val="24"/>
                <w:szCs w:val="24"/>
              </w:rPr>
              <w:t xml:space="preserve">of communicating our response </w:t>
            </w:r>
            <w:r w:rsidRPr="00400BE0">
              <w:rPr>
                <w:rFonts w:ascii="Arial" w:hAnsi="Arial" w:cs="Arial"/>
                <w:sz w:val="24"/>
                <w:szCs w:val="24"/>
              </w:rPr>
              <w:t>include:</w:t>
            </w:r>
          </w:p>
          <w:p w:rsidR="00CA339D" w:rsidRPr="00400BE0" w:rsidRDefault="00CA339D" w:rsidP="00400BE0">
            <w:pPr>
              <w:spacing w:after="0" w:line="240" w:lineRule="auto"/>
              <w:rPr>
                <w:rFonts w:ascii="Arial" w:hAnsi="Arial" w:cs="Arial"/>
                <w:sz w:val="24"/>
                <w:szCs w:val="24"/>
              </w:rPr>
            </w:pPr>
          </w:p>
          <w:p w:rsidR="007F0954" w:rsidRPr="00400BE0" w:rsidRDefault="00CA339D" w:rsidP="00400BE0">
            <w:pPr>
              <w:numPr>
                <w:ilvl w:val="0"/>
                <w:numId w:val="3"/>
              </w:numPr>
              <w:spacing w:after="0" w:line="240" w:lineRule="auto"/>
              <w:rPr>
                <w:rFonts w:ascii="Arial" w:hAnsi="Arial" w:cs="Arial"/>
                <w:sz w:val="24"/>
                <w:szCs w:val="24"/>
              </w:rPr>
            </w:pPr>
            <w:r>
              <w:rPr>
                <w:rFonts w:ascii="Arial" w:hAnsi="Arial" w:cs="Arial"/>
                <w:sz w:val="24"/>
                <w:szCs w:val="24"/>
              </w:rPr>
              <w:t xml:space="preserve">Feeding responses and interventions through the </w:t>
            </w:r>
            <w:r w:rsidR="007F0954" w:rsidRPr="00400BE0">
              <w:rPr>
                <w:rFonts w:ascii="Arial" w:hAnsi="Arial" w:cs="Arial"/>
                <w:sz w:val="24"/>
                <w:szCs w:val="24"/>
              </w:rPr>
              <w:t>governance structure</w:t>
            </w:r>
          </w:p>
          <w:p w:rsidR="007F0954" w:rsidRPr="00400BE0" w:rsidRDefault="00CA339D" w:rsidP="00400BE0">
            <w:pPr>
              <w:numPr>
                <w:ilvl w:val="0"/>
                <w:numId w:val="3"/>
              </w:numPr>
              <w:spacing w:after="0" w:line="240" w:lineRule="auto"/>
              <w:rPr>
                <w:rFonts w:ascii="Arial" w:hAnsi="Arial" w:cs="Arial"/>
                <w:sz w:val="24"/>
                <w:szCs w:val="24"/>
              </w:rPr>
            </w:pPr>
            <w:r>
              <w:rPr>
                <w:rFonts w:ascii="Arial" w:hAnsi="Arial" w:cs="Arial"/>
                <w:sz w:val="24"/>
                <w:szCs w:val="24"/>
              </w:rPr>
              <w:t xml:space="preserve">Building the </w:t>
            </w:r>
            <w:r w:rsidR="007F0954" w:rsidRPr="00400BE0">
              <w:rPr>
                <w:rFonts w:ascii="Arial" w:hAnsi="Arial" w:cs="Arial"/>
                <w:sz w:val="24"/>
                <w:szCs w:val="24"/>
              </w:rPr>
              <w:t>‘</w:t>
            </w:r>
            <w:r>
              <w:rPr>
                <w:rFonts w:ascii="Arial" w:hAnsi="Arial" w:cs="Arial"/>
                <w:sz w:val="24"/>
                <w:szCs w:val="24"/>
              </w:rPr>
              <w:t>Y</w:t>
            </w:r>
            <w:r w:rsidR="007F0954" w:rsidRPr="00400BE0">
              <w:rPr>
                <w:rFonts w:ascii="Arial" w:hAnsi="Arial" w:cs="Arial"/>
                <w:sz w:val="24"/>
                <w:szCs w:val="24"/>
              </w:rPr>
              <w:t>ou said, we did’ web pages (an NSS/Marketing initiative)</w:t>
            </w:r>
          </w:p>
          <w:p w:rsidR="007F0954" w:rsidRPr="00400BE0" w:rsidRDefault="00CA339D" w:rsidP="00400BE0">
            <w:pPr>
              <w:numPr>
                <w:ilvl w:val="0"/>
                <w:numId w:val="3"/>
              </w:numPr>
              <w:spacing w:after="0" w:line="240" w:lineRule="auto"/>
              <w:rPr>
                <w:rFonts w:ascii="Arial" w:hAnsi="Arial" w:cs="Arial"/>
                <w:sz w:val="24"/>
                <w:szCs w:val="24"/>
              </w:rPr>
            </w:pPr>
            <w:r>
              <w:rPr>
                <w:rFonts w:ascii="Arial" w:hAnsi="Arial" w:cs="Arial"/>
                <w:sz w:val="24"/>
                <w:szCs w:val="24"/>
              </w:rPr>
              <w:t xml:space="preserve">Developing a </w:t>
            </w:r>
            <w:r w:rsidR="007F0954" w:rsidRPr="00400BE0">
              <w:rPr>
                <w:rFonts w:ascii="Arial" w:hAnsi="Arial" w:cs="Arial"/>
                <w:sz w:val="24"/>
                <w:szCs w:val="24"/>
              </w:rPr>
              <w:t>central location for reporting good news and positive outcomes</w:t>
            </w:r>
            <w:r>
              <w:rPr>
                <w:rFonts w:ascii="Arial" w:hAnsi="Arial" w:cs="Arial"/>
                <w:sz w:val="24"/>
                <w:szCs w:val="24"/>
              </w:rPr>
              <w:t xml:space="preserve">: </w:t>
            </w:r>
            <w:r w:rsidR="007F0954" w:rsidRPr="00400BE0">
              <w:rPr>
                <w:rFonts w:ascii="Arial" w:hAnsi="Arial" w:cs="Arial"/>
                <w:sz w:val="24"/>
                <w:szCs w:val="24"/>
              </w:rPr>
              <w:t xml:space="preserve"> these should </w:t>
            </w:r>
            <w:r>
              <w:rPr>
                <w:rFonts w:ascii="Arial" w:hAnsi="Arial" w:cs="Arial"/>
                <w:sz w:val="24"/>
                <w:szCs w:val="24"/>
              </w:rPr>
              <w:t xml:space="preserve"> include  </w:t>
            </w:r>
            <w:r w:rsidR="007F0954" w:rsidRPr="00400BE0">
              <w:rPr>
                <w:rFonts w:ascii="Arial" w:hAnsi="Arial" w:cs="Arial"/>
                <w:sz w:val="24"/>
                <w:szCs w:val="24"/>
              </w:rPr>
              <w:t xml:space="preserve">high achievers </w:t>
            </w:r>
            <w:r>
              <w:rPr>
                <w:rFonts w:ascii="Arial" w:hAnsi="Arial" w:cs="Arial"/>
                <w:sz w:val="24"/>
                <w:szCs w:val="24"/>
              </w:rPr>
              <w:t xml:space="preserve">understood in a range of ways for example </w:t>
            </w:r>
            <w:r w:rsidR="007F0954" w:rsidRPr="00400BE0">
              <w:rPr>
                <w:rFonts w:ascii="Arial" w:hAnsi="Arial" w:cs="Arial"/>
                <w:sz w:val="24"/>
                <w:szCs w:val="24"/>
              </w:rPr>
              <w:t>students who had overcome challenges in order, for example, to complete their studies</w:t>
            </w:r>
          </w:p>
          <w:p w:rsidR="007F0954" w:rsidRPr="00400BE0" w:rsidRDefault="00CA339D" w:rsidP="00400BE0">
            <w:pPr>
              <w:numPr>
                <w:ilvl w:val="0"/>
                <w:numId w:val="3"/>
              </w:numPr>
              <w:spacing w:after="0" w:line="240" w:lineRule="auto"/>
              <w:rPr>
                <w:rFonts w:ascii="Arial" w:hAnsi="Arial" w:cs="Arial"/>
                <w:sz w:val="24"/>
                <w:szCs w:val="24"/>
              </w:rPr>
            </w:pPr>
            <w:r>
              <w:rPr>
                <w:rFonts w:ascii="Arial" w:hAnsi="Arial" w:cs="Arial"/>
                <w:sz w:val="24"/>
                <w:szCs w:val="24"/>
              </w:rPr>
              <w:t xml:space="preserve">It was specifically suggested that </w:t>
            </w:r>
            <w:r w:rsidR="007F0954" w:rsidRPr="00400BE0">
              <w:rPr>
                <w:rFonts w:ascii="Arial" w:hAnsi="Arial" w:cs="Arial"/>
                <w:sz w:val="24"/>
                <w:szCs w:val="24"/>
              </w:rPr>
              <w:t xml:space="preserve">‘stories’ </w:t>
            </w:r>
            <w:r>
              <w:rPr>
                <w:rFonts w:ascii="Arial" w:hAnsi="Arial" w:cs="Arial"/>
                <w:sz w:val="24"/>
                <w:szCs w:val="24"/>
              </w:rPr>
              <w:t xml:space="preserve">should be directly reported </w:t>
            </w:r>
            <w:r w:rsidR="007F0954" w:rsidRPr="00400BE0">
              <w:rPr>
                <w:rFonts w:ascii="Arial" w:hAnsi="Arial" w:cs="Arial"/>
                <w:sz w:val="24"/>
                <w:szCs w:val="24"/>
              </w:rPr>
              <w:t xml:space="preserve">to Academic Council </w:t>
            </w:r>
            <w:r>
              <w:rPr>
                <w:rFonts w:ascii="Arial" w:hAnsi="Arial" w:cs="Arial"/>
                <w:sz w:val="24"/>
                <w:szCs w:val="24"/>
              </w:rPr>
              <w:t xml:space="preserve">regarding outstanding student achievement including for example </w:t>
            </w:r>
            <w:r w:rsidR="007F0954" w:rsidRPr="00400BE0">
              <w:rPr>
                <w:rFonts w:ascii="Arial" w:hAnsi="Arial" w:cs="Arial"/>
                <w:sz w:val="24"/>
                <w:szCs w:val="24"/>
              </w:rPr>
              <w:t xml:space="preserve">prizes and awards </w:t>
            </w:r>
            <w:r>
              <w:rPr>
                <w:rFonts w:ascii="Arial" w:hAnsi="Arial" w:cs="Arial"/>
                <w:sz w:val="24"/>
                <w:szCs w:val="24"/>
              </w:rPr>
              <w:t xml:space="preserve">won by </w:t>
            </w:r>
            <w:r w:rsidR="007F0954" w:rsidRPr="00400BE0">
              <w:rPr>
                <w:rFonts w:ascii="Arial" w:hAnsi="Arial" w:cs="Arial"/>
                <w:sz w:val="24"/>
                <w:szCs w:val="24"/>
              </w:rPr>
              <w:t>students</w:t>
            </w:r>
            <w:r>
              <w:rPr>
                <w:rFonts w:ascii="Arial" w:hAnsi="Arial" w:cs="Arial"/>
                <w:sz w:val="24"/>
                <w:szCs w:val="24"/>
              </w:rPr>
              <w:t xml:space="preserve"> such to ensure recognition at the highest level of the university academic governance structure</w:t>
            </w:r>
          </w:p>
          <w:p w:rsidR="007F0954" w:rsidRPr="00400BE0" w:rsidRDefault="007F0954" w:rsidP="00400BE0">
            <w:pPr>
              <w:spacing w:after="0" w:line="240" w:lineRule="auto"/>
              <w:rPr>
                <w:rFonts w:ascii="Arial" w:hAnsi="Arial" w:cs="Arial"/>
                <w:sz w:val="24"/>
                <w:szCs w:val="24"/>
              </w:rPr>
            </w:pPr>
          </w:p>
          <w:p w:rsidR="00E87F29" w:rsidRPr="00400BE0" w:rsidRDefault="006C24EE" w:rsidP="00400BE0">
            <w:pPr>
              <w:spacing w:after="0" w:line="240" w:lineRule="auto"/>
              <w:rPr>
                <w:rFonts w:ascii="Arial" w:hAnsi="Arial" w:cs="Arial"/>
                <w:sz w:val="24"/>
                <w:szCs w:val="24"/>
              </w:rPr>
            </w:pPr>
            <w:r w:rsidRPr="00400BE0">
              <w:rPr>
                <w:rFonts w:ascii="Arial" w:hAnsi="Arial" w:cs="Arial"/>
                <w:sz w:val="24"/>
                <w:szCs w:val="24"/>
              </w:rPr>
              <w:t xml:space="preserve">The </w:t>
            </w:r>
            <w:r w:rsidR="005359FC">
              <w:rPr>
                <w:rFonts w:ascii="Arial" w:hAnsi="Arial" w:cs="Arial"/>
                <w:sz w:val="24"/>
                <w:szCs w:val="24"/>
              </w:rPr>
              <w:t>Chair</w:t>
            </w:r>
            <w:r w:rsidRPr="00400BE0">
              <w:rPr>
                <w:rFonts w:ascii="Arial" w:hAnsi="Arial" w:cs="Arial"/>
                <w:sz w:val="24"/>
                <w:szCs w:val="24"/>
              </w:rPr>
              <w:t xml:space="preserve"> </w:t>
            </w:r>
            <w:r w:rsidR="00C66A5A">
              <w:rPr>
                <w:rFonts w:ascii="Arial" w:hAnsi="Arial" w:cs="Arial"/>
                <w:sz w:val="24"/>
                <w:szCs w:val="24"/>
              </w:rPr>
              <w:t>noted that</w:t>
            </w:r>
            <w:r w:rsidRPr="00400BE0">
              <w:rPr>
                <w:rFonts w:ascii="Arial" w:hAnsi="Arial" w:cs="Arial"/>
                <w:sz w:val="24"/>
                <w:szCs w:val="24"/>
              </w:rPr>
              <w:t xml:space="preserve"> the role of the SEC is to develop policy and make recommendations relating to themes arising across the university. It is important that student voices are hear</w:t>
            </w:r>
            <w:r w:rsidR="00E87F29" w:rsidRPr="00400BE0">
              <w:rPr>
                <w:rFonts w:ascii="Arial" w:hAnsi="Arial" w:cs="Arial"/>
                <w:sz w:val="24"/>
                <w:szCs w:val="24"/>
              </w:rPr>
              <w:t>d via the governance structure:</w:t>
            </w:r>
          </w:p>
          <w:p w:rsidR="00E87F29" w:rsidRPr="00400BE0" w:rsidRDefault="00E87F29" w:rsidP="00400BE0">
            <w:pPr>
              <w:spacing w:after="0" w:line="240" w:lineRule="auto"/>
              <w:rPr>
                <w:rFonts w:ascii="Arial" w:hAnsi="Arial" w:cs="Arial"/>
                <w:sz w:val="24"/>
                <w:szCs w:val="24"/>
              </w:rPr>
            </w:pPr>
          </w:p>
          <w:p w:rsidR="00E87F29" w:rsidRPr="00400BE0" w:rsidRDefault="00E87F29" w:rsidP="00400BE0">
            <w:pPr>
              <w:numPr>
                <w:ilvl w:val="0"/>
                <w:numId w:val="2"/>
              </w:numPr>
              <w:spacing w:after="0" w:line="240" w:lineRule="auto"/>
              <w:rPr>
                <w:rFonts w:ascii="Arial" w:hAnsi="Arial" w:cs="Arial"/>
                <w:sz w:val="24"/>
                <w:szCs w:val="24"/>
              </w:rPr>
            </w:pPr>
            <w:r w:rsidRPr="00400BE0">
              <w:rPr>
                <w:rFonts w:ascii="Arial" w:hAnsi="Arial" w:cs="Arial"/>
                <w:sz w:val="24"/>
                <w:szCs w:val="24"/>
              </w:rPr>
              <w:t>What is their experience?</w:t>
            </w:r>
          </w:p>
          <w:p w:rsidR="00E87F29" w:rsidRPr="00400BE0" w:rsidRDefault="00E87F29" w:rsidP="00400BE0">
            <w:pPr>
              <w:numPr>
                <w:ilvl w:val="0"/>
                <w:numId w:val="2"/>
              </w:numPr>
              <w:spacing w:after="0" w:line="240" w:lineRule="auto"/>
              <w:rPr>
                <w:rFonts w:ascii="Arial" w:hAnsi="Arial" w:cs="Arial"/>
                <w:sz w:val="24"/>
                <w:szCs w:val="24"/>
              </w:rPr>
            </w:pPr>
            <w:r w:rsidRPr="00400BE0">
              <w:rPr>
                <w:rFonts w:ascii="Arial" w:hAnsi="Arial" w:cs="Arial"/>
                <w:sz w:val="24"/>
                <w:szCs w:val="24"/>
              </w:rPr>
              <w:lastRenderedPageBreak/>
              <w:t>How can they tell us about their experience?</w:t>
            </w:r>
          </w:p>
          <w:p w:rsidR="00E87F29" w:rsidRPr="00400BE0" w:rsidRDefault="00DF096B" w:rsidP="00400BE0">
            <w:pPr>
              <w:numPr>
                <w:ilvl w:val="0"/>
                <w:numId w:val="2"/>
              </w:numPr>
              <w:spacing w:after="0" w:line="240" w:lineRule="auto"/>
              <w:rPr>
                <w:rFonts w:ascii="Arial" w:hAnsi="Arial" w:cs="Arial"/>
                <w:sz w:val="24"/>
                <w:szCs w:val="24"/>
              </w:rPr>
            </w:pPr>
            <w:r w:rsidRPr="00400BE0">
              <w:rPr>
                <w:rFonts w:ascii="Arial" w:hAnsi="Arial" w:cs="Arial"/>
                <w:sz w:val="24"/>
                <w:szCs w:val="24"/>
              </w:rPr>
              <w:t>How can they become i</w:t>
            </w:r>
            <w:r w:rsidR="00E87F29" w:rsidRPr="00400BE0">
              <w:rPr>
                <w:rFonts w:ascii="Arial" w:hAnsi="Arial" w:cs="Arial"/>
                <w:sz w:val="24"/>
                <w:szCs w:val="24"/>
              </w:rPr>
              <w:t>nvolve</w:t>
            </w:r>
            <w:r w:rsidRPr="00400BE0">
              <w:rPr>
                <w:rFonts w:ascii="Arial" w:hAnsi="Arial" w:cs="Arial"/>
                <w:sz w:val="24"/>
                <w:szCs w:val="24"/>
              </w:rPr>
              <w:t>d</w:t>
            </w:r>
            <w:r w:rsidR="00E87F29" w:rsidRPr="00400BE0">
              <w:rPr>
                <w:rFonts w:ascii="Arial" w:hAnsi="Arial" w:cs="Arial"/>
                <w:sz w:val="24"/>
                <w:szCs w:val="24"/>
              </w:rPr>
              <w:t xml:space="preserve"> in the running of the institution via the governance structur</w:t>
            </w:r>
            <w:r w:rsidR="00427DA7">
              <w:rPr>
                <w:rFonts w:ascii="Arial" w:hAnsi="Arial" w:cs="Arial"/>
                <w:sz w:val="24"/>
                <w:szCs w:val="24"/>
              </w:rPr>
              <w:t>e</w:t>
            </w:r>
            <w:r w:rsidR="00145044">
              <w:rPr>
                <w:rFonts w:ascii="Arial" w:hAnsi="Arial" w:cs="Arial"/>
                <w:sz w:val="24"/>
                <w:szCs w:val="24"/>
              </w:rPr>
              <w:t>?</w:t>
            </w:r>
          </w:p>
          <w:p w:rsidR="00E87F29" w:rsidRDefault="00E87F29" w:rsidP="00400BE0">
            <w:pPr>
              <w:numPr>
                <w:ilvl w:val="0"/>
                <w:numId w:val="2"/>
              </w:numPr>
              <w:spacing w:after="0" w:line="240" w:lineRule="auto"/>
              <w:rPr>
                <w:rFonts w:ascii="Arial" w:hAnsi="Arial" w:cs="Arial"/>
                <w:sz w:val="24"/>
                <w:szCs w:val="24"/>
              </w:rPr>
            </w:pPr>
            <w:r w:rsidRPr="00400BE0">
              <w:rPr>
                <w:rFonts w:ascii="Arial" w:hAnsi="Arial" w:cs="Arial"/>
                <w:sz w:val="24"/>
                <w:szCs w:val="24"/>
              </w:rPr>
              <w:t xml:space="preserve">How can we work together to </w:t>
            </w:r>
            <w:r w:rsidR="00DF096B" w:rsidRPr="00400BE0">
              <w:rPr>
                <w:rFonts w:ascii="Arial" w:hAnsi="Arial" w:cs="Arial"/>
                <w:sz w:val="24"/>
                <w:szCs w:val="24"/>
              </w:rPr>
              <w:t>create a</w:t>
            </w:r>
            <w:r w:rsidR="00145044">
              <w:rPr>
                <w:rFonts w:ascii="Arial" w:hAnsi="Arial" w:cs="Arial"/>
                <w:sz w:val="24"/>
                <w:szCs w:val="24"/>
              </w:rPr>
              <w:t xml:space="preserve">n </w:t>
            </w:r>
            <w:proofErr w:type="gramStart"/>
            <w:r w:rsidR="00145044">
              <w:rPr>
                <w:rFonts w:ascii="Arial" w:hAnsi="Arial" w:cs="Arial"/>
                <w:sz w:val="24"/>
                <w:szCs w:val="24"/>
              </w:rPr>
              <w:t xml:space="preserve">outstanding </w:t>
            </w:r>
            <w:r w:rsidR="00DF096B" w:rsidRPr="00400BE0">
              <w:rPr>
                <w:rFonts w:ascii="Arial" w:hAnsi="Arial" w:cs="Arial"/>
                <w:sz w:val="24"/>
                <w:szCs w:val="24"/>
              </w:rPr>
              <w:t xml:space="preserve"> experience</w:t>
            </w:r>
            <w:proofErr w:type="gramEnd"/>
            <w:r w:rsidR="00DF096B" w:rsidRPr="00400BE0">
              <w:rPr>
                <w:rFonts w:ascii="Arial" w:hAnsi="Arial" w:cs="Arial"/>
                <w:sz w:val="24"/>
                <w:szCs w:val="24"/>
              </w:rPr>
              <w:t>?</w:t>
            </w:r>
          </w:p>
          <w:p w:rsidR="0041097B" w:rsidRPr="00400BE0" w:rsidRDefault="0041097B" w:rsidP="0041097B">
            <w:pPr>
              <w:spacing w:after="0" w:line="240" w:lineRule="auto"/>
              <w:ind w:left="360"/>
              <w:rPr>
                <w:rFonts w:ascii="Arial" w:hAnsi="Arial" w:cs="Arial"/>
                <w:sz w:val="24"/>
                <w:szCs w:val="24"/>
              </w:rPr>
            </w:pPr>
          </w:p>
          <w:p w:rsidR="00DF096B" w:rsidRDefault="00145044" w:rsidP="00400BE0">
            <w:pPr>
              <w:spacing w:after="0" w:line="240" w:lineRule="auto"/>
              <w:rPr>
                <w:rFonts w:ascii="Arial" w:hAnsi="Arial" w:cs="Arial"/>
                <w:sz w:val="24"/>
                <w:szCs w:val="24"/>
              </w:rPr>
            </w:pPr>
            <w:r>
              <w:rPr>
                <w:rFonts w:ascii="Arial" w:hAnsi="Arial" w:cs="Arial"/>
                <w:sz w:val="24"/>
                <w:szCs w:val="24"/>
              </w:rPr>
              <w:t xml:space="preserve">The </w:t>
            </w:r>
            <w:r w:rsidR="005359FC">
              <w:rPr>
                <w:rFonts w:ascii="Arial" w:hAnsi="Arial" w:cs="Arial"/>
                <w:sz w:val="24"/>
                <w:szCs w:val="24"/>
              </w:rPr>
              <w:t>Chair</w:t>
            </w:r>
            <w:r>
              <w:rPr>
                <w:rFonts w:ascii="Arial" w:hAnsi="Arial" w:cs="Arial"/>
                <w:sz w:val="24"/>
                <w:szCs w:val="24"/>
              </w:rPr>
              <w:t xml:space="preserve"> raised with the Committee the situation of the student body who are both students of the University and employees. </w:t>
            </w:r>
            <w:r w:rsidR="0041097B">
              <w:rPr>
                <w:rFonts w:ascii="Arial" w:hAnsi="Arial" w:cs="Arial"/>
                <w:sz w:val="24"/>
                <w:szCs w:val="24"/>
              </w:rPr>
              <w:t>M</w:t>
            </w:r>
            <w:r w:rsidR="0041097B" w:rsidRPr="00400BE0">
              <w:rPr>
                <w:rFonts w:ascii="Arial" w:hAnsi="Arial" w:cs="Arial"/>
                <w:sz w:val="24"/>
                <w:szCs w:val="24"/>
              </w:rPr>
              <w:t>embers agreed that one of the best sources of improving the student experience and of engaging students with the university community is when students are employed by the university</w:t>
            </w:r>
            <w:r>
              <w:rPr>
                <w:rFonts w:ascii="Arial" w:hAnsi="Arial" w:cs="Arial"/>
                <w:sz w:val="24"/>
                <w:szCs w:val="24"/>
              </w:rPr>
              <w:t xml:space="preserve"> and that there is a lot of untapped potential with the use of internships and paid opportunities as well as opportunities for involvement for example through the representation and advocacy system</w:t>
            </w:r>
          </w:p>
          <w:p w:rsidR="0041097B" w:rsidRPr="00400BE0" w:rsidRDefault="0041097B" w:rsidP="00400BE0">
            <w:pPr>
              <w:spacing w:after="0" w:line="240" w:lineRule="auto"/>
              <w:rPr>
                <w:rFonts w:ascii="Arial" w:hAnsi="Arial" w:cs="Arial"/>
                <w:sz w:val="24"/>
                <w:szCs w:val="24"/>
              </w:rPr>
            </w:pPr>
          </w:p>
          <w:p w:rsidR="00145044" w:rsidRDefault="00145044" w:rsidP="00145044">
            <w:pPr>
              <w:spacing w:after="0" w:line="240" w:lineRule="auto"/>
              <w:rPr>
                <w:rFonts w:ascii="Arial" w:hAnsi="Arial" w:cs="Arial"/>
                <w:sz w:val="24"/>
                <w:szCs w:val="24"/>
              </w:rPr>
            </w:pPr>
            <w:r>
              <w:rPr>
                <w:rFonts w:ascii="Arial" w:hAnsi="Arial" w:cs="Arial"/>
                <w:sz w:val="24"/>
                <w:szCs w:val="24"/>
              </w:rPr>
              <w:t>The SUUG explained that a</w:t>
            </w:r>
            <w:r w:rsidR="0041097B">
              <w:rPr>
                <w:rFonts w:ascii="Arial" w:hAnsi="Arial" w:cs="Arial"/>
                <w:sz w:val="24"/>
                <w:szCs w:val="24"/>
              </w:rPr>
              <w:t>lthough t</w:t>
            </w:r>
            <w:r w:rsidR="006C24EE" w:rsidRPr="0041097B">
              <w:rPr>
                <w:rFonts w:ascii="Arial" w:hAnsi="Arial" w:cs="Arial"/>
                <w:sz w:val="24"/>
                <w:szCs w:val="24"/>
              </w:rPr>
              <w:t xml:space="preserve">here has been an increase in the number of students attending </w:t>
            </w:r>
            <w:r w:rsidR="008365CC" w:rsidRPr="0041097B">
              <w:rPr>
                <w:rFonts w:ascii="Arial" w:hAnsi="Arial" w:cs="Arial"/>
                <w:sz w:val="24"/>
                <w:szCs w:val="24"/>
              </w:rPr>
              <w:t xml:space="preserve">university </w:t>
            </w:r>
            <w:r w:rsidR="006C24EE" w:rsidRPr="0041097B">
              <w:rPr>
                <w:rFonts w:ascii="Arial" w:hAnsi="Arial" w:cs="Arial"/>
                <w:sz w:val="24"/>
                <w:szCs w:val="24"/>
              </w:rPr>
              <w:t>meetings</w:t>
            </w:r>
            <w:r w:rsidR="0041097B">
              <w:rPr>
                <w:rFonts w:ascii="Arial" w:hAnsi="Arial" w:cs="Arial"/>
                <w:sz w:val="24"/>
                <w:szCs w:val="24"/>
              </w:rPr>
              <w:t>,</w:t>
            </w:r>
            <w:r w:rsidR="0041097B" w:rsidRPr="0041097B">
              <w:rPr>
                <w:rFonts w:ascii="Arial" w:hAnsi="Arial" w:cs="Arial"/>
                <w:sz w:val="24"/>
                <w:szCs w:val="24"/>
              </w:rPr>
              <w:t xml:space="preserve"> some students can be alienated at high level meetings by, for example, the language used</w:t>
            </w:r>
            <w:r>
              <w:rPr>
                <w:rFonts w:ascii="Arial" w:hAnsi="Arial" w:cs="Arial"/>
                <w:sz w:val="24"/>
                <w:szCs w:val="24"/>
              </w:rPr>
              <w:t>, the length and perceived  ineffectiven</w:t>
            </w:r>
            <w:r w:rsidR="00427DA7">
              <w:rPr>
                <w:rFonts w:ascii="Arial" w:hAnsi="Arial" w:cs="Arial"/>
                <w:sz w:val="24"/>
                <w:szCs w:val="24"/>
              </w:rPr>
              <w:t>e</w:t>
            </w:r>
            <w:r>
              <w:rPr>
                <w:rFonts w:ascii="Arial" w:hAnsi="Arial" w:cs="Arial"/>
                <w:sz w:val="24"/>
                <w:szCs w:val="24"/>
              </w:rPr>
              <w:t>ss of meetings,</w:t>
            </w:r>
            <w:r w:rsidR="0041097B" w:rsidRPr="0041097B">
              <w:rPr>
                <w:rFonts w:ascii="Arial" w:hAnsi="Arial" w:cs="Arial"/>
                <w:sz w:val="24"/>
                <w:szCs w:val="24"/>
              </w:rPr>
              <w:t xml:space="preserve"> and training may be required </w:t>
            </w:r>
            <w:r>
              <w:rPr>
                <w:rFonts w:ascii="Arial" w:hAnsi="Arial" w:cs="Arial"/>
                <w:sz w:val="24"/>
                <w:szCs w:val="24"/>
              </w:rPr>
              <w:t>or expect</w:t>
            </w:r>
            <w:r w:rsidR="00427DA7">
              <w:rPr>
                <w:rFonts w:ascii="Arial" w:hAnsi="Arial" w:cs="Arial"/>
                <w:sz w:val="24"/>
                <w:szCs w:val="24"/>
              </w:rPr>
              <w:t>a</w:t>
            </w:r>
            <w:r>
              <w:rPr>
                <w:rFonts w:ascii="Arial" w:hAnsi="Arial" w:cs="Arial"/>
                <w:sz w:val="24"/>
                <w:szCs w:val="24"/>
              </w:rPr>
              <w:t xml:space="preserve">tions discussed by all parties, in order </w:t>
            </w:r>
            <w:r w:rsidR="0041097B" w:rsidRPr="0041097B">
              <w:rPr>
                <w:rFonts w:ascii="Arial" w:hAnsi="Arial" w:cs="Arial"/>
                <w:sz w:val="24"/>
                <w:szCs w:val="24"/>
              </w:rPr>
              <w:t>to encourage greater student involvement. Students could</w:t>
            </w:r>
            <w:r w:rsidR="006C24EE" w:rsidRPr="0041097B">
              <w:rPr>
                <w:rFonts w:ascii="Arial" w:hAnsi="Arial" w:cs="Arial"/>
                <w:sz w:val="24"/>
                <w:szCs w:val="24"/>
              </w:rPr>
              <w:t xml:space="preserve"> also become involved via email or video diary for example</w:t>
            </w:r>
            <w:r>
              <w:rPr>
                <w:rFonts w:ascii="Arial" w:hAnsi="Arial" w:cs="Arial"/>
                <w:sz w:val="24"/>
                <w:szCs w:val="24"/>
              </w:rPr>
              <w:t xml:space="preserve"> and yet were seldom invited to do so. The </w:t>
            </w:r>
            <w:r w:rsidR="005359FC">
              <w:rPr>
                <w:rFonts w:ascii="Arial" w:hAnsi="Arial" w:cs="Arial"/>
                <w:sz w:val="24"/>
                <w:szCs w:val="24"/>
              </w:rPr>
              <w:t>Chair</w:t>
            </w:r>
            <w:r>
              <w:rPr>
                <w:rFonts w:ascii="Arial" w:hAnsi="Arial" w:cs="Arial"/>
                <w:sz w:val="24"/>
                <w:szCs w:val="24"/>
              </w:rPr>
              <w:t xml:space="preserve"> suggested that buddy systems with different Unions might be advantageous and that the presence of the SUUG on this Committee, like others, is vital to the wellbeing of the student experience.</w:t>
            </w:r>
          </w:p>
          <w:p w:rsidR="00FC4FBB" w:rsidRPr="00400BE0" w:rsidRDefault="00FC4FBB" w:rsidP="00145044">
            <w:pPr>
              <w:spacing w:after="0" w:line="240" w:lineRule="auto"/>
              <w:rPr>
                <w:rFonts w:ascii="Arial" w:hAnsi="Arial" w:cs="Arial"/>
                <w:b/>
                <w:sz w:val="24"/>
                <w:szCs w:val="24"/>
              </w:rPr>
            </w:pPr>
          </w:p>
        </w:tc>
      </w:tr>
      <w:tr w:rsidR="008365CC" w:rsidRPr="00400BE0" w:rsidTr="00400BE0">
        <w:tc>
          <w:tcPr>
            <w:tcW w:w="1526" w:type="dxa"/>
            <w:shd w:val="clear" w:color="auto" w:fill="auto"/>
          </w:tcPr>
          <w:p w:rsidR="008365CC" w:rsidRDefault="008365CC" w:rsidP="00400BE0">
            <w:pPr>
              <w:spacing w:after="0" w:line="240" w:lineRule="auto"/>
              <w:rPr>
                <w:rFonts w:ascii="Arial" w:hAnsi="Arial" w:cs="Arial"/>
                <w:b/>
                <w:sz w:val="24"/>
                <w:szCs w:val="24"/>
              </w:rPr>
            </w:pPr>
          </w:p>
        </w:tc>
        <w:tc>
          <w:tcPr>
            <w:tcW w:w="7716" w:type="dxa"/>
            <w:shd w:val="clear" w:color="auto" w:fill="auto"/>
          </w:tcPr>
          <w:p w:rsidR="008365CC" w:rsidRDefault="008365CC" w:rsidP="00400BE0">
            <w:pPr>
              <w:spacing w:after="0" w:line="240" w:lineRule="auto"/>
              <w:rPr>
                <w:rFonts w:ascii="Arial" w:hAnsi="Arial" w:cs="Arial"/>
                <w:b/>
                <w:sz w:val="24"/>
                <w:szCs w:val="24"/>
              </w:rPr>
            </w:pPr>
          </w:p>
        </w:tc>
      </w:tr>
      <w:tr w:rsidR="008365CC" w:rsidRPr="00400BE0" w:rsidTr="00400BE0">
        <w:tc>
          <w:tcPr>
            <w:tcW w:w="1526" w:type="dxa"/>
            <w:shd w:val="clear" w:color="auto" w:fill="auto"/>
          </w:tcPr>
          <w:p w:rsidR="008365CC" w:rsidRPr="00400BE0" w:rsidRDefault="008365CC" w:rsidP="00400BE0">
            <w:pPr>
              <w:spacing w:after="0" w:line="240" w:lineRule="auto"/>
              <w:rPr>
                <w:rFonts w:ascii="Arial" w:hAnsi="Arial" w:cs="Arial"/>
                <w:b/>
                <w:sz w:val="24"/>
                <w:szCs w:val="24"/>
              </w:rPr>
            </w:pPr>
            <w:r>
              <w:rPr>
                <w:rFonts w:ascii="Arial" w:hAnsi="Arial" w:cs="Arial"/>
                <w:b/>
                <w:sz w:val="24"/>
                <w:szCs w:val="24"/>
              </w:rPr>
              <w:t>SEC/12.5</w:t>
            </w:r>
          </w:p>
        </w:tc>
        <w:tc>
          <w:tcPr>
            <w:tcW w:w="7716" w:type="dxa"/>
            <w:shd w:val="clear" w:color="auto" w:fill="auto"/>
          </w:tcPr>
          <w:p w:rsidR="008365CC" w:rsidRDefault="008365CC" w:rsidP="00400BE0">
            <w:pPr>
              <w:spacing w:after="0" w:line="240" w:lineRule="auto"/>
              <w:rPr>
                <w:rFonts w:ascii="Arial" w:hAnsi="Arial" w:cs="Arial"/>
                <w:b/>
                <w:sz w:val="24"/>
                <w:szCs w:val="24"/>
              </w:rPr>
            </w:pPr>
            <w:r>
              <w:rPr>
                <w:rFonts w:ascii="Arial" w:hAnsi="Arial" w:cs="Arial"/>
                <w:b/>
                <w:sz w:val="24"/>
                <w:szCs w:val="24"/>
              </w:rPr>
              <w:t>DATE AND TIME OF NEXT MEETING</w:t>
            </w:r>
          </w:p>
          <w:p w:rsidR="008365CC" w:rsidRDefault="008365CC" w:rsidP="00400BE0">
            <w:pPr>
              <w:spacing w:after="0" w:line="240" w:lineRule="auto"/>
              <w:rPr>
                <w:rFonts w:ascii="Arial" w:hAnsi="Arial" w:cs="Arial"/>
                <w:b/>
                <w:sz w:val="24"/>
                <w:szCs w:val="24"/>
              </w:rPr>
            </w:pPr>
          </w:p>
          <w:p w:rsidR="008365CC" w:rsidRDefault="008365CC" w:rsidP="008365CC">
            <w:pPr>
              <w:spacing w:after="0" w:line="240" w:lineRule="auto"/>
              <w:rPr>
                <w:rFonts w:ascii="Arial" w:hAnsi="Arial" w:cs="Arial"/>
                <w:sz w:val="24"/>
                <w:szCs w:val="24"/>
              </w:rPr>
            </w:pPr>
            <w:r w:rsidRPr="00400BE0">
              <w:rPr>
                <w:rFonts w:ascii="Arial" w:hAnsi="Arial" w:cs="Arial"/>
                <w:sz w:val="24"/>
                <w:szCs w:val="24"/>
              </w:rPr>
              <w:t xml:space="preserve">It was agreed that the next meeting </w:t>
            </w:r>
            <w:r>
              <w:rPr>
                <w:rFonts w:ascii="Arial" w:hAnsi="Arial" w:cs="Arial"/>
                <w:sz w:val="24"/>
                <w:szCs w:val="24"/>
              </w:rPr>
              <w:t xml:space="preserve">should </w:t>
            </w:r>
            <w:r w:rsidRPr="00400BE0">
              <w:rPr>
                <w:rFonts w:ascii="Arial" w:hAnsi="Arial" w:cs="Arial"/>
                <w:sz w:val="24"/>
                <w:szCs w:val="24"/>
              </w:rPr>
              <w:t>take place on the Avery Hill Campus and the agenda will include:</w:t>
            </w:r>
          </w:p>
          <w:p w:rsidR="008365CC" w:rsidRPr="00400BE0" w:rsidRDefault="008365CC" w:rsidP="008365CC">
            <w:pPr>
              <w:spacing w:after="0" w:line="240" w:lineRule="auto"/>
              <w:rPr>
                <w:rFonts w:ascii="Arial" w:hAnsi="Arial" w:cs="Arial"/>
                <w:sz w:val="24"/>
                <w:szCs w:val="24"/>
              </w:rPr>
            </w:pPr>
          </w:p>
          <w:p w:rsidR="008365CC" w:rsidRDefault="008365CC" w:rsidP="008365CC">
            <w:pPr>
              <w:spacing w:after="0" w:line="240" w:lineRule="auto"/>
              <w:rPr>
                <w:rFonts w:ascii="Arial" w:hAnsi="Arial" w:cs="Arial"/>
                <w:sz w:val="24"/>
                <w:szCs w:val="24"/>
              </w:rPr>
            </w:pPr>
            <w:r w:rsidRPr="00400BE0">
              <w:rPr>
                <w:rFonts w:ascii="Arial" w:hAnsi="Arial" w:cs="Arial"/>
                <w:sz w:val="24"/>
                <w:szCs w:val="24"/>
              </w:rPr>
              <w:t>Reports as requested b</w:t>
            </w:r>
            <w:r>
              <w:rPr>
                <w:rFonts w:ascii="Arial" w:hAnsi="Arial" w:cs="Arial"/>
                <w:sz w:val="24"/>
                <w:szCs w:val="24"/>
              </w:rPr>
              <w:t xml:space="preserve">y the </w:t>
            </w:r>
            <w:r w:rsidR="005359FC">
              <w:rPr>
                <w:rFonts w:ascii="Arial" w:hAnsi="Arial" w:cs="Arial"/>
                <w:sz w:val="24"/>
                <w:szCs w:val="24"/>
              </w:rPr>
              <w:t>Chair</w:t>
            </w:r>
          </w:p>
          <w:p w:rsidR="008365CC" w:rsidRDefault="008365CC" w:rsidP="008365CC">
            <w:pPr>
              <w:spacing w:after="0" w:line="240" w:lineRule="auto"/>
              <w:rPr>
                <w:rFonts w:ascii="Arial" w:hAnsi="Arial" w:cs="Arial"/>
                <w:sz w:val="24"/>
                <w:szCs w:val="24"/>
              </w:rPr>
            </w:pPr>
            <w:r>
              <w:rPr>
                <w:rFonts w:ascii="Arial" w:hAnsi="Arial" w:cs="Arial"/>
                <w:sz w:val="24"/>
                <w:szCs w:val="24"/>
              </w:rPr>
              <w:t>the minutes from this meeting</w:t>
            </w:r>
          </w:p>
          <w:p w:rsidR="008365CC" w:rsidRDefault="008365CC" w:rsidP="008365CC">
            <w:pPr>
              <w:spacing w:after="0" w:line="240" w:lineRule="auto"/>
              <w:rPr>
                <w:rFonts w:ascii="Arial" w:hAnsi="Arial" w:cs="Arial"/>
                <w:sz w:val="24"/>
                <w:szCs w:val="24"/>
              </w:rPr>
            </w:pPr>
            <w:r>
              <w:rPr>
                <w:rFonts w:ascii="Arial" w:hAnsi="Arial" w:cs="Arial"/>
                <w:sz w:val="24"/>
                <w:szCs w:val="24"/>
              </w:rPr>
              <w:t>membership</w:t>
            </w:r>
            <w:r w:rsidR="00353C92">
              <w:rPr>
                <w:rFonts w:ascii="Arial" w:hAnsi="Arial" w:cs="Arial"/>
                <w:sz w:val="24"/>
                <w:szCs w:val="24"/>
              </w:rPr>
              <w:t xml:space="preserve"> of the Committee</w:t>
            </w:r>
          </w:p>
          <w:p w:rsidR="008365CC" w:rsidRDefault="008365CC" w:rsidP="008365CC">
            <w:pPr>
              <w:spacing w:after="0" w:line="240" w:lineRule="auto"/>
              <w:rPr>
                <w:rFonts w:ascii="Arial" w:hAnsi="Arial" w:cs="Arial"/>
                <w:sz w:val="24"/>
                <w:szCs w:val="24"/>
              </w:rPr>
            </w:pPr>
            <w:r>
              <w:rPr>
                <w:rFonts w:ascii="Arial" w:hAnsi="Arial" w:cs="Arial"/>
                <w:sz w:val="24"/>
                <w:szCs w:val="24"/>
              </w:rPr>
              <w:t>New Arrival</w:t>
            </w:r>
            <w:r w:rsidRPr="00400BE0">
              <w:rPr>
                <w:rFonts w:ascii="Arial" w:hAnsi="Arial" w:cs="Arial"/>
                <w:sz w:val="24"/>
                <w:szCs w:val="24"/>
              </w:rPr>
              <w:t>s School report</w:t>
            </w:r>
            <w:r w:rsidR="00145044">
              <w:rPr>
                <w:rFonts w:ascii="Arial" w:hAnsi="Arial" w:cs="Arial"/>
                <w:sz w:val="24"/>
                <w:szCs w:val="24"/>
              </w:rPr>
              <w:t>ing arrangement</w:t>
            </w:r>
            <w:r w:rsidRPr="00400BE0">
              <w:rPr>
                <w:rFonts w:ascii="Arial" w:hAnsi="Arial" w:cs="Arial"/>
                <w:sz w:val="24"/>
                <w:szCs w:val="24"/>
              </w:rPr>
              <w:t>s</w:t>
            </w:r>
          </w:p>
          <w:p w:rsidR="008365CC" w:rsidRDefault="008365CC" w:rsidP="008365CC">
            <w:pPr>
              <w:spacing w:after="0" w:line="240" w:lineRule="auto"/>
              <w:rPr>
                <w:rFonts w:ascii="Arial" w:hAnsi="Arial" w:cs="Arial"/>
                <w:sz w:val="24"/>
                <w:szCs w:val="24"/>
              </w:rPr>
            </w:pPr>
            <w:r w:rsidRPr="00400BE0">
              <w:rPr>
                <w:rFonts w:ascii="Arial" w:hAnsi="Arial" w:cs="Arial"/>
                <w:sz w:val="24"/>
                <w:szCs w:val="24"/>
              </w:rPr>
              <w:t xml:space="preserve">Course Representative development </w:t>
            </w:r>
          </w:p>
          <w:p w:rsidR="008365CC" w:rsidRPr="00400BE0" w:rsidRDefault="008365CC" w:rsidP="008365CC">
            <w:pPr>
              <w:spacing w:after="0" w:line="240" w:lineRule="auto"/>
              <w:rPr>
                <w:rFonts w:ascii="Arial" w:hAnsi="Arial" w:cs="Arial"/>
                <w:sz w:val="24"/>
                <w:szCs w:val="24"/>
              </w:rPr>
            </w:pPr>
            <w:r>
              <w:rPr>
                <w:rFonts w:ascii="Arial" w:hAnsi="Arial" w:cs="Arial"/>
                <w:sz w:val="24"/>
                <w:szCs w:val="24"/>
              </w:rPr>
              <w:t xml:space="preserve">Information on </w:t>
            </w:r>
            <w:r w:rsidRPr="00400BE0">
              <w:rPr>
                <w:rFonts w:ascii="Arial" w:hAnsi="Arial" w:cs="Arial"/>
                <w:sz w:val="24"/>
                <w:szCs w:val="24"/>
              </w:rPr>
              <w:t>the Medway Student Experience Group.</w:t>
            </w:r>
          </w:p>
          <w:p w:rsidR="008365CC" w:rsidRDefault="008365CC" w:rsidP="008365CC">
            <w:pPr>
              <w:spacing w:after="0" w:line="240" w:lineRule="auto"/>
              <w:rPr>
                <w:rFonts w:ascii="Arial" w:hAnsi="Arial" w:cs="Arial"/>
                <w:sz w:val="24"/>
                <w:szCs w:val="24"/>
              </w:rPr>
            </w:pPr>
          </w:p>
          <w:p w:rsidR="00353C92" w:rsidRDefault="00353C92" w:rsidP="008365CC">
            <w:pPr>
              <w:spacing w:after="0" w:line="240" w:lineRule="auto"/>
              <w:rPr>
                <w:rFonts w:ascii="Arial" w:hAnsi="Arial" w:cs="Arial"/>
                <w:sz w:val="24"/>
                <w:szCs w:val="24"/>
              </w:rPr>
            </w:pPr>
            <w:r>
              <w:rPr>
                <w:rFonts w:ascii="Arial" w:hAnsi="Arial" w:cs="Arial"/>
                <w:sz w:val="24"/>
                <w:szCs w:val="24"/>
              </w:rPr>
              <w:t>NP to circulate meeting request an</w:t>
            </w:r>
            <w:r w:rsidR="00BA6DDE">
              <w:rPr>
                <w:rFonts w:ascii="Arial" w:hAnsi="Arial" w:cs="Arial"/>
                <w:sz w:val="24"/>
                <w:szCs w:val="24"/>
              </w:rPr>
              <w:t>d</w:t>
            </w:r>
            <w:r>
              <w:rPr>
                <w:rFonts w:ascii="Arial" w:hAnsi="Arial" w:cs="Arial"/>
                <w:sz w:val="24"/>
                <w:szCs w:val="24"/>
              </w:rPr>
              <w:t xml:space="preserve"> advise members of arrangements</w:t>
            </w:r>
          </w:p>
          <w:p w:rsidR="00353C92" w:rsidRPr="00400BE0" w:rsidRDefault="00353C92" w:rsidP="008365CC">
            <w:pPr>
              <w:spacing w:after="0" w:line="240" w:lineRule="auto"/>
              <w:rPr>
                <w:rFonts w:ascii="Arial" w:hAnsi="Arial" w:cs="Arial"/>
                <w:sz w:val="24"/>
                <w:szCs w:val="24"/>
              </w:rPr>
            </w:pPr>
          </w:p>
          <w:p w:rsidR="008365CC" w:rsidRPr="00400BE0" w:rsidRDefault="008365CC" w:rsidP="008365CC">
            <w:pPr>
              <w:spacing w:after="0" w:line="240" w:lineRule="auto"/>
              <w:rPr>
                <w:rFonts w:ascii="Arial" w:hAnsi="Arial" w:cs="Arial"/>
                <w:sz w:val="24"/>
                <w:szCs w:val="24"/>
              </w:rPr>
            </w:pPr>
            <w:r w:rsidRPr="00400BE0">
              <w:rPr>
                <w:rFonts w:ascii="Arial" w:hAnsi="Arial" w:cs="Arial"/>
                <w:sz w:val="24"/>
                <w:szCs w:val="24"/>
              </w:rPr>
              <w:t>The meeting closed at 4pm.</w:t>
            </w:r>
          </w:p>
          <w:p w:rsidR="008365CC" w:rsidRPr="00400BE0" w:rsidRDefault="008365CC" w:rsidP="00400BE0">
            <w:pPr>
              <w:spacing w:after="0" w:line="240" w:lineRule="auto"/>
              <w:rPr>
                <w:rFonts w:ascii="Arial" w:hAnsi="Arial" w:cs="Arial"/>
                <w:b/>
                <w:sz w:val="24"/>
                <w:szCs w:val="24"/>
              </w:rPr>
            </w:pPr>
          </w:p>
        </w:tc>
      </w:tr>
    </w:tbl>
    <w:p w:rsidR="0081051E" w:rsidRPr="00F60FA1" w:rsidRDefault="00540A44" w:rsidP="009633A3">
      <w:pPr>
        <w:spacing w:after="0" w:line="240" w:lineRule="auto"/>
        <w:rPr>
          <w:rFonts w:ascii="Arial" w:hAnsi="Arial" w:cs="Arial"/>
          <w:i/>
        </w:rPr>
      </w:pPr>
      <w:r w:rsidRPr="00F60FA1">
        <w:rPr>
          <w:rFonts w:ascii="Arial" w:hAnsi="Arial" w:cs="Arial"/>
          <w:i/>
        </w:rPr>
        <w:t xml:space="preserve"> </w:t>
      </w:r>
      <w:r w:rsidRPr="00F60FA1">
        <w:rPr>
          <w:rFonts w:ascii="Arial" w:hAnsi="Arial" w:cs="Arial"/>
          <w:i/>
        </w:rPr>
        <w:tab/>
      </w:r>
      <w:r w:rsidRPr="00F60FA1">
        <w:rPr>
          <w:rFonts w:ascii="Arial" w:hAnsi="Arial" w:cs="Arial"/>
          <w:i/>
        </w:rPr>
        <w:tab/>
      </w:r>
    </w:p>
    <w:sectPr w:rsidR="0081051E" w:rsidRPr="00F60FA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4D07" w:rsidRDefault="00A84D07" w:rsidP="00540A44">
      <w:pPr>
        <w:spacing w:after="0" w:line="240" w:lineRule="auto"/>
      </w:pPr>
      <w:r>
        <w:separator/>
      </w:r>
    </w:p>
  </w:endnote>
  <w:endnote w:type="continuationSeparator" w:id="0">
    <w:p w:rsidR="00A84D07" w:rsidRDefault="00A84D07" w:rsidP="00540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A44" w:rsidRPr="001F2340" w:rsidRDefault="00D356FB" w:rsidP="001F2340">
    <w:pPr>
      <w:pStyle w:val="Footer"/>
      <w:pBdr>
        <w:top w:val="single" w:sz="4" w:space="1" w:color="auto"/>
      </w:pBdr>
      <w:jc w:val="center"/>
      <w:rPr>
        <w:i/>
      </w:rPr>
    </w:pPr>
    <w:r>
      <w:rPr>
        <w:i/>
      </w:rPr>
      <w:t>SEC</w:t>
    </w:r>
    <w:r w:rsidR="001A4779" w:rsidRPr="001F2340">
      <w:rPr>
        <w:i/>
      </w:rPr>
      <w:t xml:space="preserve"> </w:t>
    </w:r>
    <w:r w:rsidR="001F2340" w:rsidRPr="001F2340">
      <w:rPr>
        <w:i/>
      </w:rPr>
      <w:t>1</w:t>
    </w:r>
    <w:r>
      <w:rPr>
        <w:i/>
      </w:rPr>
      <w:t>2</w:t>
    </w:r>
    <w:r w:rsidR="001F2340" w:rsidRPr="001F2340">
      <w:rPr>
        <w:i/>
      </w:rPr>
      <w:t>\</w:t>
    </w:r>
    <w:r w:rsidR="00510DBC">
      <w:rPr>
        <w:i/>
      </w:rPr>
      <w:t>M-1</w:t>
    </w:r>
    <w:r w:rsidR="001F2340" w:rsidRPr="001F2340">
      <w:rPr>
        <w:i/>
      </w:rPr>
      <w:t>\</w:t>
    </w:r>
    <w:r>
      <w:rPr>
        <w:i/>
      </w:rPr>
      <w:t>April 2013</w:t>
    </w:r>
    <w:r w:rsidR="001A4779" w:rsidRPr="001F2340">
      <w:rPr>
        <w:i/>
      </w:rPr>
      <w:tab/>
    </w:r>
    <w:r w:rsidR="001A4779" w:rsidRPr="001F2340">
      <w:rPr>
        <w:i/>
      </w:rPr>
      <w:tab/>
      <w:t xml:space="preserve">Page </w:t>
    </w:r>
    <w:r w:rsidR="00540A44" w:rsidRPr="001F2340">
      <w:rPr>
        <w:i/>
      </w:rPr>
      <w:fldChar w:fldCharType="begin"/>
    </w:r>
    <w:r w:rsidR="00540A44" w:rsidRPr="001F2340">
      <w:rPr>
        <w:i/>
      </w:rPr>
      <w:instrText xml:space="preserve"> PAGE   \* MERGEFORMAT </w:instrText>
    </w:r>
    <w:r w:rsidR="00540A44" w:rsidRPr="001F2340">
      <w:rPr>
        <w:i/>
      </w:rPr>
      <w:fldChar w:fldCharType="separate"/>
    </w:r>
    <w:r w:rsidR="00E40CB7">
      <w:rPr>
        <w:i/>
        <w:noProof/>
      </w:rPr>
      <w:t>1</w:t>
    </w:r>
    <w:r w:rsidR="00540A44" w:rsidRPr="001F2340">
      <w:rPr>
        <w:i/>
      </w:rPr>
      <w:fldChar w:fldCharType="end"/>
    </w:r>
  </w:p>
  <w:p w:rsidR="00540A44" w:rsidRDefault="00540A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4D07" w:rsidRDefault="00A84D07" w:rsidP="00540A44">
      <w:pPr>
        <w:spacing w:after="0" w:line="240" w:lineRule="auto"/>
      </w:pPr>
      <w:r>
        <w:separator/>
      </w:r>
    </w:p>
  </w:footnote>
  <w:footnote w:type="continuationSeparator" w:id="0">
    <w:p w:rsidR="00A84D07" w:rsidRDefault="00A84D07" w:rsidP="00540A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2406"/>
    <w:multiLevelType w:val="hybridMultilevel"/>
    <w:tmpl w:val="50C03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65E7174B"/>
    <w:multiLevelType w:val="hybridMultilevel"/>
    <w:tmpl w:val="7BCE0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6BDA6945"/>
    <w:multiLevelType w:val="hybridMultilevel"/>
    <w:tmpl w:val="77EAC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51E"/>
    <w:rsid w:val="00013D77"/>
    <w:rsid w:val="00020AE1"/>
    <w:rsid w:val="000E1917"/>
    <w:rsid w:val="000F5D69"/>
    <w:rsid w:val="00145044"/>
    <w:rsid w:val="00150108"/>
    <w:rsid w:val="00191ECC"/>
    <w:rsid w:val="00195E2E"/>
    <w:rsid w:val="001A4779"/>
    <w:rsid w:val="001A4DD8"/>
    <w:rsid w:val="001A649F"/>
    <w:rsid w:val="001F2340"/>
    <w:rsid w:val="002005D5"/>
    <w:rsid w:val="0021513C"/>
    <w:rsid w:val="002727CC"/>
    <w:rsid w:val="002912B0"/>
    <w:rsid w:val="002A22EA"/>
    <w:rsid w:val="002D3CA0"/>
    <w:rsid w:val="00332579"/>
    <w:rsid w:val="00353C92"/>
    <w:rsid w:val="003A29DC"/>
    <w:rsid w:val="003F1461"/>
    <w:rsid w:val="00400BE0"/>
    <w:rsid w:val="0041097B"/>
    <w:rsid w:val="00427DA7"/>
    <w:rsid w:val="00437FEF"/>
    <w:rsid w:val="0044179C"/>
    <w:rsid w:val="004F5EC0"/>
    <w:rsid w:val="00510DBC"/>
    <w:rsid w:val="005359FC"/>
    <w:rsid w:val="00540A44"/>
    <w:rsid w:val="00542028"/>
    <w:rsid w:val="005F3FB4"/>
    <w:rsid w:val="0065590C"/>
    <w:rsid w:val="00684277"/>
    <w:rsid w:val="006C24EE"/>
    <w:rsid w:val="00704819"/>
    <w:rsid w:val="00716EA6"/>
    <w:rsid w:val="00721719"/>
    <w:rsid w:val="0072682D"/>
    <w:rsid w:val="007F0954"/>
    <w:rsid w:val="0080095F"/>
    <w:rsid w:val="0081051E"/>
    <w:rsid w:val="008365CC"/>
    <w:rsid w:val="008814EC"/>
    <w:rsid w:val="008A7486"/>
    <w:rsid w:val="008F797A"/>
    <w:rsid w:val="009155AB"/>
    <w:rsid w:val="009633A3"/>
    <w:rsid w:val="00993747"/>
    <w:rsid w:val="00A060B6"/>
    <w:rsid w:val="00A6112D"/>
    <w:rsid w:val="00A84D07"/>
    <w:rsid w:val="00AC5DB4"/>
    <w:rsid w:val="00B336A5"/>
    <w:rsid w:val="00B53AD0"/>
    <w:rsid w:val="00B73D14"/>
    <w:rsid w:val="00B84C9B"/>
    <w:rsid w:val="00B852DE"/>
    <w:rsid w:val="00B96D52"/>
    <w:rsid w:val="00BA2CF9"/>
    <w:rsid w:val="00BA6DDE"/>
    <w:rsid w:val="00C079A8"/>
    <w:rsid w:val="00C13265"/>
    <w:rsid w:val="00C33F02"/>
    <w:rsid w:val="00C50901"/>
    <w:rsid w:val="00C66A5A"/>
    <w:rsid w:val="00C6785C"/>
    <w:rsid w:val="00C7359C"/>
    <w:rsid w:val="00CA339D"/>
    <w:rsid w:val="00CA3402"/>
    <w:rsid w:val="00CB570D"/>
    <w:rsid w:val="00D17A1B"/>
    <w:rsid w:val="00D2238A"/>
    <w:rsid w:val="00D356FB"/>
    <w:rsid w:val="00D9213E"/>
    <w:rsid w:val="00DF096B"/>
    <w:rsid w:val="00E16D6C"/>
    <w:rsid w:val="00E40CB7"/>
    <w:rsid w:val="00E87F29"/>
    <w:rsid w:val="00F60FA1"/>
    <w:rsid w:val="00F81F6B"/>
    <w:rsid w:val="00FB7D12"/>
    <w:rsid w:val="00FC393B"/>
    <w:rsid w:val="00FC4188"/>
    <w:rsid w:val="00FC4FBB"/>
    <w:rsid w:val="00FC6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36A5"/>
    <w:pPr>
      <w:ind w:left="720"/>
      <w:contextualSpacing/>
    </w:pPr>
  </w:style>
  <w:style w:type="paragraph" w:styleId="NoSpacing">
    <w:name w:val="No Spacing"/>
    <w:uiPriority w:val="1"/>
    <w:qFormat/>
    <w:rsid w:val="00B336A5"/>
    <w:rPr>
      <w:sz w:val="22"/>
      <w:szCs w:val="22"/>
      <w:lang w:eastAsia="en-US"/>
    </w:rPr>
  </w:style>
  <w:style w:type="paragraph" w:styleId="Header">
    <w:name w:val="header"/>
    <w:basedOn w:val="Normal"/>
    <w:link w:val="HeaderChar"/>
    <w:uiPriority w:val="99"/>
    <w:semiHidden/>
    <w:unhideWhenUsed/>
    <w:rsid w:val="00540A44"/>
    <w:pPr>
      <w:tabs>
        <w:tab w:val="center" w:pos="4513"/>
        <w:tab w:val="right" w:pos="9026"/>
      </w:tabs>
    </w:pPr>
  </w:style>
  <w:style w:type="character" w:customStyle="1" w:styleId="HeaderChar">
    <w:name w:val="Header Char"/>
    <w:link w:val="Header"/>
    <w:uiPriority w:val="99"/>
    <w:semiHidden/>
    <w:rsid w:val="00540A44"/>
    <w:rPr>
      <w:sz w:val="22"/>
      <w:szCs w:val="22"/>
      <w:lang w:eastAsia="en-US"/>
    </w:rPr>
  </w:style>
  <w:style w:type="paragraph" w:styleId="Footer">
    <w:name w:val="footer"/>
    <w:basedOn w:val="Normal"/>
    <w:link w:val="FooterChar"/>
    <w:uiPriority w:val="99"/>
    <w:unhideWhenUsed/>
    <w:rsid w:val="00540A44"/>
    <w:pPr>
      <w:tabs>
        <w:tab w:val="center" w:pos="4513"/>
        <w:tab w:val="right" w:pos="9026"/>
      </w:tabs>
    </w:pPr>
  </w:style>
  <w:style w:type="character" w:customStyle="1" w:styleId="FooterChar">
    <w:name w:val="Footer Char"/>
    <w:link w:val="Footer"/>
    <w:uiPriority w:val="99"/>
    <w:rsid w:val="00540A44"/>
    <w:rPr>
      <w:sz w:val="22"/>
      <w:szCs w:val="22"/>
      <w:lang w:eastAsia="en-US"/>
    </w:rPr>
  </w:style>
  <w:style w:type="table" w:styleId="TableGrid">
    <w:name w:val="Table Grid"/>
    <w:basedOn w:val="TableNormal"/>
    <w:uiPriority w:val="59"/>
    <w:rsid w:val="00AC5D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55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155A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1A60E-640D-46B9-A989-F79F7B8E9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1607</Words>
  <Characters>9162</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the University of Greenwich</Company>
  <LinksUpToDate>false</LinksUpToDate>
  <CharactersWithSpaces>10748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pj27</dc:creator>
  <cp:lastModifiedBy>Pat Rosser Davies</cp:lastModifiedBy>
  <cp:revision>2</cp:revision>
  <cp:lastPrinted>2013-05-09T11:54:00Z</cp:lastPrinted>
  <dcterms:created xsi:type="dcterms:W3CDTF">2013-11-06T14:00:00Z</dcterms:created>
  <dcterms:modified xsi:type="dcterms:W3CDTF">2013-11-06T14:00:00Z</dcterms:modified>
</cp:coreProperties>
</file>