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68388" w14:textId="65F1CC19" w:rsidR="00690BB4" w:rsidRPr="00690BB4" w:rsidRDefault="00690BB4" w:rsidP="00690BB4">
      <w:pPr>
        <w:rPr>
          <w:b/>
          <w:bCs/>
          <w:sz w:val="40"/>
          <w:szCs w:val="40"/>
          <w:lang w:val="en-GB"/>
        </w:rPr>
      </w:pPr>
      <w:r w:rsidRPr="00690BB4">
        <w:rPr>
          <w:b/>
          <w:bCs/>
          <w:sz w:val="40"/>
          <w:szCs w:val="40"/>
        </w:rPr>
        <w:t>LEAP into Leadership</w:t>
      </w:r>
      <w:r w:rsidRPr="00690BB4">
        <w:rPr>
          <w:b/>
          <w:bCs/>
          <w:sz w:val="40"/>
          <w:szCs w:val="40"/>
          <w:lang w:val="en-GB"/>
        </w:rPr>
        <w:t> </w:t>
      </w:r>
      <w:r w:rsidR="00E20DCF">
        <w:rPr>
          <w:b/>
          <w:bCs/>
          <w:sz w:val="40"/>
          <w:szCs w:val="40"/>
          <w:lang w:val="en-GB"/>
        </w:rPr>
        <w:br/>
      </w:r>
      <w:r w:rsidRPr="00690BB4">
        <w:rPr>
          <w:b/>
          <w:bCs/>
          <w:sz w:val="40"/>
          <w:szCs w:val="40"/>
        </w:rPr>
        <w:t>BAME Leadership Development Training</w:t>
      </w:r>
      <w:r w:rsidRPr="00690BB4">
        <w:rPr>
          <w:b/>
          <w:bCs/>
          <w:sz w:val="40"/>
          <w:szCs w:val="40"/>
          <w:lang w:val="en-GB"/>
        </w:rPr>
        <w:t> </w:t>
      </w:r>
    </w:p>
    <w:p w14:paraId="04582F69" w14:textId="3FB3E25B" w:rsidR="00690BB4" w:rsidRPr="00690BB4" w:rsidRDefault="00690BB4" w:rsidP="00690BB4">
      <w:pPr>
        <w:rPr>
          <w:lang w:val="en-GB"/>
        </w:rPr>
      </w:pPr>
      <w:r>
        <w:t xml:space="preserve">We are delighted to announce that the LEAP into Leadership </w:t>
      </w:r>
      <w:proofErr w:type="spellStart"/>
      <w:r>
        <w:t>programme</w:t>
      </w:r>
      <w:proofErr w:type="spellEnd"/>
      <w:r>
        <w:t xml:space="preserve"> is returning for a fourth year for our B</w:t>
      </w:r>
      <w:r w:rsidR="091A1313">
        <w:t>lack, Asian and Minority Ethnic</w:t>
      </w:r>
      <w:r>
        <w:t xml:space="preserve"> staff at grades </w:t>
      </w:r>
      <w:r w:rsidRPr="759A64AA">
        <w:rPr>
          <w:b/>
          <w:bCs/>
        </w:rPr>
        <w:t>SG6/7/8 and AC1 AC2 and AC3</w:t>
      </w:r>
      <w:r>
        <w:t xml:space="preserve">. The LEAP into Leadership </w:t>
      </w:r>
      <w:proofErr w:type="spellStart"/>
      <w:r>
        <w:t>programme</w:t>
      </w:r>
      <w:proofErr w:type="spellEnd"/>
      <w:r>
        <w:t xml:space="preserve"> is being run in conjunction with Minerva and will offer a unique opportunity for 16 – 20 academic and professional services staff to gain practical skills to support their careers and ambitions.</w:t>
      </w:r>
      <w:r w:rsidRPr="759A64AA">
        <w:rPr>
          <w:lang w:val="en-GB"/>
        </w:rPr>
        <w:t> </w:t>
      </w:r>
    </w:p>
    <w:p w14:paraId="461F7E93" w14:textId="3B28B0EE" w:rsidR="00690BB4" w:rsidRPr="00690BB4" w:rsidRDefault="00690BB4" w:rsidP="00690BB4">
      <w:pPr>
        <w:rPr>
          <w:lang w:val="en-GB"/>
        </w:rPr>
      </w:pPr>
      <w:r w:rsidRPr="00690BB4">
        <w:t xml:space="preserve">LEAP Into Leadership </w:t>
      </w:r>
      <w:proofErr w:type="spellStart"/>
      <w:r w:rsidRPr="00690BB4">
        <w:t>Programme</w:t>
      </w:r>
      <w:proofErr w:type="spellEnd"/>
      <w:r w:rsidRPr="00690BB4">
        <w:t xml:space="preserve"> will provide cohorts with practical training and development through:</w:t>
      </w:r>
      <w:r w:rsidRPr="00690BB4">
        <w:rPr>
          <w:lang w:val="en-GB"/>
        </w:rPr>
        <w:t> </w:t>
      </w:r>
    </w:p>
    <w:p w14:paraId="4147A66B" w14:textId="77777777" w:rsidR="00690BB4" w:rsidRPr="00690BB4" w:rsidRDefault="00690BB4" w:rsidP="00690BB4">
      <w:pPr>
        <w:numPr>
          <w:ilvl w:val="0"/>
          <w:numId w:val="8"/>
        </w:numPr>
        <w:spacing w:after="0"/>
        <w:ind w:left="714" w:hanging="357"/>
        <w:rPr>
          <w:lang w:val="en-GB"/>
        </w:rPr>
      </w:pPr>
      <w:r w:rsidRPr="00690BB4">
        <w:rPr>
          <w:lang w:val="en-GB"/>
        </w:rPr>
        <w:t>Session 1: Introduction to LEAP </w:t>
      </w:r>
    </w:p>
    <w:p w14:paraId="74C8289D" w14:textId="77777777" w:rsidR="00690BB4" w:rsidRPr="00690BB4" w:rsidRDefault="00690BB4" w:rsidP="00690BB4">
      <w:pPr>
        <w:numPr>
          <w:ilvl w:val="0"/>
          <w:numId w:val="9"/>
        </w:numPr>
        <w:spacing w:after="0"/>
        <w:ind w:left="714" w:hanging="357"/>
        <w:rPr>
          <w:lang w:val="en-GB"/>
        </w:rPr>
      </w:pPr>
      <w:r w:rsidRPr="00690BB4">
        <w:rPr>
          <w:lang w:val="en-GB"/>
        </w:rPr>
        <w:t>Session 2: Breaking Barriers and Building Leadership Brilliance </w:t>
      </w:r>
    </w:p>
    <w:p w14:paraId="3DCB15C2" w14:textId="77777777" w:rsidR="00690BB4" w:rsidRPr="00690BB4" w:rsidRDefault="00690BB4" w:rsidP="00690BB4">
      <w:pPr>
        <w:numPr>
          <w:ilvl w:val="0"/>
          <w:numId w:val="10"/>
        </w:numPr>
        <w:spacing w:after="0"/>
        <w:ind w:left="714" w:hanging="357"/>
        <w:rPr>
          <w:lang w:val="en-GB"/>
        </w:rPr>
      </w:pPr>
      <w:r w:rsidRPr="00690BB4">
        <w:rPr>
          <w:lang w:val="en-GB"/>
        </w:rPr>
        <w:t>Session 3: Leadership and Management Identities and Capabilities </w:t>
      </w:r>
    </w:p>
    <w:p w14:paraId="330E7DBB" w14:textId="77777777" w:rsidR="00690BB4" w:rsidRPr="00690BB4" w:rsidRDefault="00690BB4" w:rsidP="00690BB4">
      <w:pPr>
        <w:numPr>
          <w:ilvl w:val="0"/>
          <w:numId w:val="11"/>
        </w:numPr>
        <w:spacing w:after="0"/>
        <w:ind w:left="714" w:hanging="357"/>
        <w:rPr>
          <w:lang w:val="en-GB"/>
        </w:rPr>
      </w:pPr>
      <w:r w:rsidRPr="00690BB4">
        <w:rPr>
          <w:lang w:val="en-GB"/>
        </w:rPr>
        <w:t>Session 4: Visibility, Branding and Identity  </w:t>
      </w:r>
    </w:p>
    <w:p w14:paraId="4DFA48FF" w14:textId="77777777" w:rsidR="00690BB4" w:rsidRPr="00690BB4" w:rsidRDefault="00690BB4" w:rsidP="00690BB4">
      <w:pPr>
        <w:numPr>
          <w:ilvl w:val="0"/>
          <w:numId w:val="12"/>
        </w:numPr>
        <w:spacing w:after="0"/>
        <w:ind w:left="714" w:hanging="357"/>
        <w:rPr>
          <w:lang w:val="en-GB"/>
        </w:rPr>
      </w:pPr>
      <w:r w:rsidRPr="00690BB4">
        <w:rPr>
          <w:lang w:val="en-GB"/>
        </w:rPr>
        <w:t>Session 5: Recruitment and Promotion </w:t>
      </w:r>
    </w:p>
    <w:p w14:paraId="4B9F1C02" w14:textId="2ABE746B" w:rsidR="00690BB4" w:rsidRPr="00690BB4" w:rsidRDefault="00690BB4" w:rsidP="00690BB4">
      <w:pPr>
        <w:numPr>
          <w:ilvl w:val="0"/>
          <w:numId w:val="13"/>
        </w:numPr>
        <w:spacing w:after="0"/>
        <w:ind w:left="714" w:hanging="357"/>
        <w:rPr>
          <w:lang w:val="en-GB"/>
        </w:rPr>
      </w:pPr>
      <w:r w:rsidRPr="00690BB4">
        <w:rPr>
          <w:lang w:val="en-GB"/>
        </w:rPr>
        <w:t>Session 6: Social Awareness of Leadership and leveraging voice for Change  </w:t>
      </w:r>
      <w:r>
        <w:rPr>
          <w:lang w:val="en-GB"/>
        </w:rPr>
        <w:br/>
      </w:r>
    </w:p>
    <w:p w14:paraId="1C93E875" w14:textId="2C478949" w:rsidR="00690BB4" w:rsidRPr="00690BB4" w:rsidRDefault="00690BB4" w:rsidP="00690BB4">
      <w:pPr>
        <w:rPr>
          <w:lang w:val="en-GB"/>
        </w:rPr>
      </w:pPr>
      <w:r w:rsidRPr="00690BB4">
        <w:rPr>
          <w:lang w:val="en-GB"/>
        </w:rPr>
        <w:t>The programme will be complemented by one-to-one Career Development Sessions and Action Learning Sets, designed to deepen insight, reinforce learning, and strengthen professional networks as integral components of the overall experience. </w:t>
      </w:r>
      <w:r w:rsidRPr="00690BB4">
        <w:rPr>
          <w:lang w:val="en-GB"/>
        </w:rPr>
        <w:br/>
        <w:t>(The outline for each session can be found at the end of this document.) </w:t>
      </w:r>
    </w:p>
    <w:p w14:paraId="71498507" w14:textId="77777777" w:rsidR="00690BB4" w:rsidRPr="00690BB4" w:rsidRDefault="00690BB4" w:rsidP="00690BB4">
      <w:pPr>
        <w:rPr>
          <w:lang w:val="en-GB"/>
        </w:rPr>
      </w:pPr>
      <w:r w:rsidRPr="00690BB4">
        <w:t>BAME staff are underrepresented at senior levels across Higher Education institutions, which is not representative of our student populations. These staff also experience higher levels of discrimination at work negatively impacting on their well-being, morale, career progression and retention.</w:t>
      </w:r>
      <w:r w:rsidRPr="00690BB4">
        <w:rPr>
          <w:lang w:val="en-GB"/>
        </w:rPr>
        <w:t> </w:t>
      </w:r>
    </w:p>
    <w:p w14:paraId="282EF800" w14:textId="77777777" w:rsidR="00690BB4" w:rsidRPr="00690BB4" w:rsidRDefault="00690BB4" w:rsidP="00690BB4">
      <w:pPr>
        <w:rPr>
          <w:lang w:val="en-GB"/>
        </w:rPr>
      </w:pPr>
      <w:proofErr w:type="gramStart"/>
      <w:r w:rsidRPr="00690BB4">
        <w:t>The LEAP into</w:t>
      </w:r>
      <w:proofErr w:type="gramEnd"/>
      <w:r w:rsidRPr="00690BB4">
        <w:t xml:space="preserve"> Leadership </w:t>
      </w:r>
      <w:proofErr w:type="spellStart"/>
      <w:r w:rsidRPr="00690BB4">
        <w:t>programme</w:t>
      </w:r>
      <w:proofErr w:type="spellEnd"/>
      <w:r w:rsidRPr="00690BB4">
        <w:t xml:space="preserve"> is designed to prepare and support BAME first level or aspiring managers (at feeder management grade level). Very often there is a focus on senior leader development to the neglect of developing our junior managers who very often have the most challenging roles as the first tier of communicating and delivering strategic change.</w:t>
      </w:r>
      <w:r w:rsidRPr="00690BB4">
        <w:rPr>
          <w:lang w:val="en-GB"/>
        </w:rPr>
        <w:t> </w:t>
      </w:r>
    </w:p>
    <w:p w14:paraId="2CECE4E1" w14:textId="77777777" w:rsidR="00690BB4" w:rsidRPr="00690BB4" w:rsidRDefault="00690BB4" w:rsidP="00690BB4">
      <w:pPr>
        <w:rPr>
          <w:lang w:val="en-GB"/>
        </w:rPr>
      </w:pPr>
      <w:r w:rsidRPr="00690BB4">
        <w:t xml:space="preserve">We have committed </w:t>
      </w:r>
      <w:proofErr w:type="gramStart"/>
      <w:r w:rsidRPr="00690BB4">
        <w:t>in</w:t>
      </w:r>
      <w:proofErr w:type="gramEnd"/>
      <w:r w:rsidRPr="00690BB4">
        <w:t xml:space="preserve"> our Race Action Plan to address this in Greenwich and have created a 6-month leadership development training </w:t>
      </w:r>
      <w:proofErr w:type="spellStart"/>
      <w:r w:rsidRPr="00690BB4">
        <w:t>programme</w:t>
      </w:r>
      <w:proofErr w:type="spellEnd"/>
      <w:r w:rsidRPr="00690BB4">
        <w:t xml:space="preserve"> for these eligible grades which we have identified as either first line managers/supervisors and team leaders or feeder grades to management. Our </w:t>
      </w:r>
      <w:proofErr w:type="spellStart"/>
      <w:r w:rsidRPr="00690BB4">
        <w:t>programme</w:t>
      </w:r>
      <w:proofErr w:type="spellEnd"/>
      <w:r w:rsidRPr="00690BB4">
        <w:t xml:space="preserve"> is unique in its format as it draws together aspiring leaders, their line managers and sponsors as a united force at University of Greenwich </w:t>
      </w:r>
      <w:proofErr w:type="gramStart"/>
      <w:r w:rsidRPr="00690BB4">
        <w:t>to</w:t>
      </w:r>
      <w:proofErr w:type="gramEnd"/>
      <w:r w:rsidRPr="00690BB4">
        <w:t>:</w:t>
      </w:r>
      <w:r w:rsidRPr="00690BB4">
        <w:rPr>
          <w:lang w:val="en-GB"/>
        </w:rPr>
        <w:t> </w:t>
      </w:r>
    </w:p>
    <w:p w14:paraId="17154D27" w14:textId="77777777" w:rsidR="00690BB4" w:rsidRPr="00690BB4" w:rsidRDefault="00690BB4" w:rsidP="00690BB4">
      <w:pPr>
        <w:numPr>
          <w:ilvl w:val="0"/>
          <w:numId w:val="15"/>
        </w:numPr>
        <w:rPr>
          <w:lang w:val="en-GB"/>
        </w:rPr>
      </w:pPr>
      <w:r w:rsidRPr="00690BB4">
        <w:t xml:space="preserve">Work </w:t>
      </w:r>
      <w:r w:rsidRPr="00690BB4">
        <w:rPr>
          <w:b/>
          <w:bCs/>
        </w:rPr>
        <w:t xml:space="preserve">collaboratively </w:t>
      </w:r>
      <w:r w:rsidRPr="00690BB4">
        <w:t>to provide our BAME first line managers and aspiring managers and aspiring leaders with skills that will support their learning and help them to progress in their careers.</w:t>
      </w:r>
      <w:r w:rsidRPr="00690BB4">
        <w:rPr>
          <w:lang w:val="en-GB"/>
        </w:rPr>
        <w:t> </w:t>
      </w:r>
    </w:p>
    <w:p w14:paraId="273D9A99" w14:textId="77777777" w:rsidR="00690BB4" w:rsidRPr="00690BB4" w:rsidRDefault="00690BB4" w:rsidP="00690BB4">
      <w:pPr>
        <w:numPr>
          <w:ilvl w:val="0"/>
          <w:numId w:val="16"/>
        </w:numPr>
        <w:rPr>
          <w:lang w:val="en-GB"/>
        </w:rPr>
      </w:pPr>
      <w:r w:rsidRPr="00690BB4">
        <w:t xml:space="preserve">Support </w:t>
      </w:r>
      <w:r w:rsidRPr="00690BB4">
        <w:rPr>
          <w:b/>
          <w:bCs/>
        </w:rPr>
        <w:t xml:space="preserve">inclusivity </w:t>
      </w:r>
      <w:r w:rsidRPr="00690BB4">
        <w:t xml:space="preserve">through our modules for line managers and sponsors with insight and practical skills </w:t>
      </w:r>
      <w:proofErr w:type="gramStart"/>
      <w:r w:rsidRPr="00690BB4">
        <w:t>on</w:t>
      </w:r>
      <w:proofErr w:type="gramEnd"/>
      <w:r w:rsidRPr="00690BB4">
        <w:t xml:space="preserve"> supporting an inclusive workforce.</w:t>
      </w:r>
      <w:r w:rsidRPr="00690BB4">
        <w:rPr>
          <w:lang w:val="en-GB"/>
        </w:rPr>
        <w:t> </w:t>
      </w:r>
    </w:p>
    <w:p w14:paraId="0160B9BA" w14:textId="77777777" w:rsidR="00690BB4" w:rsidRPr="00690BB4" w:rsidRDefault="00690BB4" w:rsidP="00690BB4">
      <w:pPr>
        <w:numPr>
          <w:ilvl w:val="0"/>
          <w:numId w:val="17"/>
        </w:numPr>
        <w:rPr>
          <w:lang w:val="en-GB"/>
        </w:rPr>
      </w:pPr>
      <w:r w:rsidRPr="00690BB4">
        <w:t xml:space="preserve">Be </w:t>
      </w:r>
      <w:r w:rsidRPr="00690BB4">
        <w:rPr>
          <w:b/>
          <w:bCs/>
        </w:rPr>
        <w:t xml:space="preserve">impactful </w:t>
      </w:r>
      <w:r w:rsidRPr="00690BB4">
        <w:t xml:space="preserve">as we attract and retain the </w:t>
      </w:r>
      <w:proofErr w:type="gramStart"/>
      <w:r w:rsidRPr="00690BB4">
        <w:t>skills,</w:t>
      </w:r>
      <w:proofErr w:type="gramEnd"/>
      <w:r w:rsidRPr="00690BB4">
        <w:t xml:space="preserve"> we </w:t>
      </w:r>
      <w:proofErr w:type="gramStart"/>
      <w:r w:rsidRPr="00690BB4">
        <w:t>require</w:t>
      </w:r>
      <w:proofErr w:type="gramEnd"/>
      <w:r w:rsidRPr="00690BB4">
        <w:t xml:space="preserve"> to meet our future ambitions.</w:t>
      </w:r>
      <w:r w:rsidRPr="00690BB4">
        <w:rPr>
          <w:lang w:val="en-GB"/>
        </w:rPr>
        <w:t> </w:t>
      </w:r>
    </w:p>
    <w:p w14:paraId="6CD5BC5D" w14:textId="167A5DFE" w:rsidR="00B716FC" w:rsidRDefault="00B716FC"/>
    <w:p w14:paraId="1CB64408" w14:textId="77777777" w:rsidR="00690BB4" w:rsidRDefault="00690BB4">
      <w:pPr>
        <w:rPr>
          <w:b/>
          <w:bCs/>
        </w:rPr>
      </w:pPr>
    </w:p>
    <w:p w14:paraId="7171330D" w14:textId="0D875AE2" w:rsidR="00690BB4" w:rsidRDefault="00690BB4">
      <w:pPr>
        <w:rPr>
          <w:b/>
          <w:bCs/>
        </w:rPr>
      </w:pPr>
      <w:r w:rsidRPr="00690BB4">
        <w:rPr>
          <w:b/>
          <w:bCs/>
        </w:rPr>
        <w:lastRenderedPageBreak/>
        <w:t xml:space="preserve">Cohort </w:t>
      </w:r>
      <w:proofErr w:type="spellStart"/>
      <w:r w:rsidRPr="00690BB4">
        <w:rPr>
          <w:b/>
          <w:bCs/>
        </w:rPr>
        <w:t>Programme</w:t>
      </w:r>
      <w:proofErr w:type="spellEnd"/>
      <w:r w:rsidRPr="00690BB4">
        <w:rPr>
          <w:b/>
          <w:bCs/>
        </w:rPr>
        <w:t xml:space="preserve"> Outline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3"/>
        <w:gridCol w:w="6057"/>
      </w:tblGrid>
      <w:tr w:rsidR="00690BB4" w:rsidRPr="00690BB4" w14:paraId="60769357" w14:textId="77777777" w:rsidTr="759A64AA">
        <w:trPr>
          <w:trHeight w:val="495"/>
        </w:trPr>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F5B337" w14:textId="56CB9C73" w:rsidR="00690BB4" w:rsidRPr="00690BB4" w:rsidRDefault="00690BB4" w:rsidP="00690BB4">
            <w:r w:rsidRPr="00690BB4">
              <w:t xml:space="preserve"> Thursday 20 January </w:t>
            </w:r>
            <w:r>
              <w:br/>
            </w:r>
            <w:r w:rsidRPr="00690BB4">
              <w:t>10am -12pm Medway</w:t>
            </w:r>
            <w:r w:rsidRPr="00690BB4">
              <w:rPr>
                <w:lang w:val="en-GB"/>
              </w:rPr>
              <w:t> </w:t>
            </w:r>
          </w:p>
        </w:tc>
        <w:tc>
          <w:tcPr>
            <w:tcW w:w="6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E8F7C9" w14:textId="77777777" w:rsidR="00690BB4" w:rsidRPr="00690BB4" w:rsidRDefault="00690BB4" w:rsidP="00690BB4">
            <w:pPr>
              <w:rPr>
                <w:lang w:val="en-GB"/>
              </w:rPr>
            </w:pPr>
            <w:r w:rsidRPr="00690BB4">
              <w:rPr>
                <w:b/>
                <w:bCs/>
              </w:rPr>
              <w:t>Welcome Event (all)</w:t>
            </w:r>
            <w:r w:rsidRPr="00690BB4">
              <w:rPr>
                <w:lang w:val="en-GB"/>
              </w:rPr>
              <w:t> </w:t>
            </w:r>
          </w:p>
        </w:tc>
      </w:tr>
      <w:tr w:rsidR="00690BB4" w:rsidRPr="00690BB4" w14:paraId="35809A5B" w14:textId="77777777" w:rsidTr="759A64AA">
        <w:trPr>
          <w:trHeight w:val="495"/>
        </w:trPr>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95AC10" w14:textId="49C92A18" w:rsidR="00690BB4" w:rsidRPr="00690BB4" w:rsidRDefault="00690BB4" w:rsidP="00690BB4">
            <w:pPr>
              <w:rPr>
                <w:lang w:val="en-GB"/>
              </w:rPr>
            </w:pPr>
            <w:r w:rsidRPr="00690BB4">
              <w:t>Thursday 4 February </w:t>
            </w:r>
            <w:r w:rsidRPr="00690BB4">
              <w:rPr>
                <w:lang w:val="en-GB"/>
              </w:rPr>
              <w:t> </w:t>
            </w:r>
            <w:r>
              <w:rPr>
                <w:lang w:val="en-GB"/>
              </w:rPr>
              <w:br/>
            </w:r>
            <w:r w:rsidRPr="00690BB4">
              <w:t>10am - 4pm Medway</w:t>
            </w:r>
            <w:r w:rsidRPr="00690BB4">
              <w:rPr>
                <w:lang w:val="en-GB"/>
              </w:rPr>
              <w:t> </w:t>
            </w:r>
          </w:p>
        </w:tc>
        <w:tc>
          <w:tcPr>
            <w:tcW w:w="6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6D8B29" w14:textId="2AAAF004" w:rsidR="00690BB4" w:rsidRPr="00690BB4" w:rsidRDefault="00690BB4" w:rsidP="00690BB4">
            <w:pPr>
              <w:rPr>
                <w:lang w:val="en-GB"/>
              </w:rPr>
            </w:pPr>
            <w:r w:rsidRPr="00690BB4">
              <w:rPr>
                <w:b/>
                <w:bCs/>
              </w:rPr>
              <w:t>Introduction to LEAP into Leadership</w:t>
            </w:r>
          </w:p>
        </w:tc>
      </w:tr>
      <w:tr w:rsidR="00690BB4" w:rsidRPr="00690BB4" w14:paraId="1D9F4858" w14:textId="77777777" w:rsidTr="759A64AA">
        <w:trPr>
          <w:trHeight w:val="495"/>
        </w:trPr>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E3F396" w14:textId="23A29046" w:rsidR="00690BB4" w:rsidRPr="00690BB4" w:rsidRDefault="00690BB4" w:rsidP="00690BB4">
            <w:pPr>
              <w:rPr>
                <w:lang w:val="en-GB"/>
              </w:rPr>
            </w:pPr>
            <w:r w:rsidRPr="00690BB4">
              <w:t>Wednesday 17 March</w:t>
            </w:r>
            <w:r w:rsidRPr="00690BB4">
              <w:rPr>
                <w:lang w:val="en-GB"/>
              </w:rPr>
              <w:t> </w:t>
            </w:r>
            <w:r>
              <w:rPr>
                <w:lang w:val="en-GB"/>
              </w:rPr>
              <w:br/>
            </w:r>
            <w:r w:rsidRPr="00690BB4">
              <w:t>10am - 4pm Avery Hill</w:t>
            </w:r>
            <w:r w:rsidRPr="00690BB4">
              <w:rPr>
                <w:lang w:val="en-GB"/>
              </w:rPr>
              <w:t> </w:t>
            </w:r>
          </w:p>
        </w:tc>
        <w:tc>
          <w:tcPr>
            <w:tcW w:w="6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004A79F" w14:textId="7AC681F2" w:rsidR="00690BB4" w:rsidRPr="00690BB4" w:rsidRDefault="00690BB4" w:rsidP="00690BB4">
            <w:pPr>
              <w:rPr>
                <w:lang w:val="en-GB"/>
              </w:rPr>
            </w:pPr>
            <w:r w:rsidRPr="00690BB4">
              <w:rPr>
                <w:b/>
                <w:bCs/>
              </w:rPr>
              <w:t>Breaking Barriers and Building Leadership Brilliance</w:t>
            </w:r>
          </w:p>
        </w:tc>
      </w:tr>
      <w:tr w:rsidR="00690BB4" w:rsidRPr="00690BB4" w14:paraId="4661D52D" w14:textId="77777777" w:rsidTr="759A64AA">
        <w:trPr>
          <w:trHeight w:val="495"/>
        </w:trPr>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910D83" w14:textId="389D9EB1" w:rsidR="00690BB4" w:rsidRPr="00690BB4" w:rsidRDefault="00690BB4" w:rsidP="00690BB4">
            <w:pPr>
              <w:rPr>
                <w:lang w:val="en-GB"/>
              </w:rPr>
            </w:pPr>
            <w:r w:rsidRPr="00690BB4">
              <w:t xml:space="preserve">Tuesday 13 April </w:t>
            </w:r>
            <w:r>
              <w:br/>
            </w:r>
            <w:r w:rsidRPr="00690BB4">
              <w:t>10am - 4pm Greenwich</w:t>
            </w:r>
            <w:r w:rsidRPr="00690BB4">
              <w:rPr>
                <w:lang w:val="en-GB"/>
              </w:rPr>
              <w:t> </w:t>
            </w:r>
          </w:p>
        </w:tc>
        <w:tc>
          <w:tcPr>
            <w:tcW w:w="6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FB225C" w14:textId="7DE8107D" w:rsidR="00690BB4" w:rsidRPr="00690BB4" w:rsidRDefault="00690BB4" w:rsidP="00690BB4">
            <w:pPr>
              <w:rPr>
                <w:lang w:val="en-GB"/>
              </w:rPr>
            </w:pPr>
            <w:r w:rsidRPr="00690BB4">
              <w:rPr>
                <w:b/>
                <w:bCs/>
              </w:rPr>
              <w:t>Leadership and Management Capabilities and Identities</w:t>
            </w:r>
          </w:p>
        </w:tc>
      </w:tr>
      <w:tr w:rsidR="00690BB4" w:rsidRPr="00690BB4" w14:paraId="41B0E96E" w14:textId="77777777" w:rsidTr="759A64AA">
        <w:trPr>
          <w:trHeight w:val="495"/>
        </w:trPr>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3BEA34" w14:textId="0DD6904A" w:rsidR="00690BB4" w:rsidRPr="00690BB4" w:rsidRDefault="00690BB4" w:rsidP="00690BB4">
            <w:pPr>
              <w:rPr>
                <w:lang w:val="en-GB"/>
              </w:rPr>
            </w:pPr>
            <w:r w:rsidRPr="00690BB4">
              <w:t xml:space="preserve">Tuesday 27 April </w:t>
            </w:r>
            <w:r>
              <w:br/>
            </w:r>
            <w:r w:rsidRPr="00690BB4">
              <w:t>1pm -4.30pm Greenwich </w:t>
            </w:r>
            <w:r w:rsidRPr="00690BB4">
              <w:rPr>
                <w:lang w:val="en-GB"/>
              </w:rPr>
              <w:t> </w:t>
            </w:r>
          </w:p>
        </w:tc>
        <w:tc>
          <w:tcPr>
            <w:tcW w:w="6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9491FA" w14:textId="4ACD79B4" w:rsidR="00690BB4" w:rsidRPr="00690BB4" w:rsidRDefault="00690BB4" w:rsidP="00690BB4">
            <w:pPr>
              <w:rPr>
                <w:lang w:val="en-GB"/>
              </w:rPr>
            </w:pPr>
            <w:r w:rsidRPr="00690BB4">
              <w:rPr>
                <w:b/>
                <w:bCs/>
              </w:rPr>
              <w:t>Mid-Year Catch Up</w:t>
            </w:r>
          </w:p>
        </w:tc>
      </w:tr>
      <w:tr w:rsidR="00690BB4" w:rsidRPr="00690BB4" w14:paraId="689CA127" w14:textId="77777777" w:rsidTr="759A64AA">
        <w:trPr>
          <w:trHeight w:val="495"/>
        </w:trPr>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F7F0FC" w14:textId="7B6A2BAA" w:rsidR="00690BB4" w:rsidRPr="00690BB4" w:rsidRDefault="00690BB4" w:rsidP="00690BB4">
            <w:pPr>
              <w:rPr>
                <w:lang w:val="en-GB"/>
              </w:rPr>
            </w:pPr>
            <w:r w:rsidRPr="00690BB4">
              <w:t xml:space="preserve">Wednesday 19 May </w:t>
            </w:r>
            <w:r>
              <w:br/>
            </w:r>
            <w:r w:rsidRPr="00690BB4">
              <w:t>10am - 4pm Greenwich</w:t>
            </w:r>
            <w:r w:rsidRPr="00690BB4">
              <w:rPr>
                <w:lang w:val="en-GB"/>
              </w:rPr>
              <w:t> </w:t>
            </w:r>
          </w:p>
        </w:tc>
        <w:tc>
          <w:tcPr>
            <w:tcW w:w="6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E4CD16" w14:textId="47C2D69E" w:rsidR="00690BB4" w:rsidRPr="00690BB4" w:rsidRDefault="00690BB4" w:rsidP="00690BB4">
            <w:pPr>
              <w:rPr>
                <w:lang w:val="en-GB"/>
              </w:rPr>
            </w:pPr>
            <w:r w:rsidRPr="00690BB4">
              <w:rPr>
                <w:b/>
                <w:bCs/>
              </w:rPr>
              <w:t>Visibility, Branding and Identity</w:t>
            </w:r>
          </w:p>
        </w:tc>
      </w:tr>
      <w:tr w:rsidR="00690BB4" w:rsidRPr="00690BB4" w14:paraId="0927864D" w14:textId="77777777" w:rsidTr="759A64AA">
        <w:trPr>
          <w:trHeight w:val="495"/>
        </w:trPr>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8255BA" w14:textId="06DCE402" w:rsidR="00690BB4" w:rsidRPr="00690BB4" w:rsidRDefault="00690BB4" w:rsidP="00690BB4">
            <w:pPr>
              <w:rPr>
                <w:lang w:val="en-GB"/>
              </w:rPr>
            </w:pPr>
            <w:r w:rsidRPr="00690BB4">
              <w:t>Wednesday 9 June</w:t>
            </w:r>
            <w:r>
              <w:br/>
            </w:r>
            <w:r w:rsidRPr="00690BB4">
              <w:t>10am - 4pm Greenwich</w:t>
            </w:r>
            <w:r w:rsidRPr="00690BB4">
              <w:rPr>
                <w:lang w:val="en-GB"/>
              </w:rPr>
              <w:t> </w:t>
            </w:r>
          </w:p>
        </w:tc>
        <w:tc>
          <w:tcPr>
            <w:tcW w:w="6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B3C209" w14:textId="3B6BBD35" w:rsidR="00690BB4" w:rsidRPr="00690BB4" w:rsidRDefault="00690BB4" w:rsidP="00690BB4">
            <w:pPr>
              <w:rPr>
                <w:lang w:val="en-GB"/>
              </w:rPr>
            </w:pPr>
            <w:r w:rsidRPr="00690BB4">
              <w:rPr>
                <w:b/>
                <w:bCs/>
              </w:rPr>
              <w:t>Recruitment and Promotion</w:t>
            </w:r>
          </w:p>
        </w:tc>
      </w:tr>
      <w:tr w:rsidR="00690BB4" w:rsidRPr="00690BB4" w14:paraId="786B1D6A" w14:textId="77777777" w:rsidTr="759A64AA">
        <w:trPr>
          <w:trHeight w:val="495"/>
        </w:trPr>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57DFD6" w14:textId="16766043" w:rsidR="00690BB4" w:rsidRPr="00690BB4" w:rsidRDefault="00690BB4" w:rsidP="00690BB4">
            <w:pPr>
              <w:rPr>
                <w:lang w:val="en-GB"/>
              </w:rPr>
            </w:pPr>
            <w:r w:rsidRPr="00690BB4">
              <w:t xml:space="preserve">Thursday 8 July </w:t>
            </w:r>
            <w:r>
              <w:br/>
            </w:r>
            <w:r w:rsidRPr="00690BB4">
              <w:t>10am – 4pm Greenwich</w:t>
            </w:r>
            <w:r w:rsidRPr="00690BB4">
              <w:rPr>
                <w:lang w:val="en-GB"/>
              </w:rPr>
              <w:t> </w:t>
            </w:r>
          </w:p>
        </w:tc>
        <w:tc>
          <w:tcPr>
            <w:tcW w:w="6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DB341D" w14:textId="4ABFA3AA" w:rsidR="00690BB4" w:rsidRPr="00690BB4" w:rsidRDefault="00690BB4" w:rsidP="00690BB4">
            <w:pPr>
              <w:rPr>
                <w:lang w:val="en-GB"/>
              </w:rPr>
            </w:pPr>
            <w:r w:rsidRPr="00690BB4">
              <w:rPr>
                <w:b/>
                <w:bCs/>
              </w:rPr>
              <w:t>Social Awareness of Leadership and Leveraging Voice for</w:t>
            </w:r>
            <w:r w:rsidRPr="00690BB4">
              <w:rPr>
                <w:lang w:val="en-GB"/>
              </w:rPr>
              <w:t> </w:t>
            </w:r>
            <w:r w:rsidRPr="00690BB4">
              <w:rPr>
                <w:b/>
                <w:bCs/>
              </w:rPr>
              <w:t>Change</w:t>
            </w:r>
          </w:p>
        </w:tc>
      </w:tr>
      <w:tr w:rsidR="00690BB4" w:rsidRPr="00690BB4" w14:paraId="00E51E8A" w14:textId="77777777" w:rsidTr="759A64AA">
        <w:trPr>
          <w:trHeight w:val="495"/>
        </w:trPr>
        <w:tc>
          <w:tcPr>
            <w:tcW w:w="4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D7DF92" w14:textId="494D7D9B" w:rsidR="00690BB4" w:rsidRPr="00690BB4" w:rsidRDefault="68B8BC8A" w:rsidP="759A64AA">
            <w:pPr>
              <w:spacing w:after="0"/>
              <w:rPr>
                <w:rFonts w:eastAsiaTheme="minorEastAsia"/>
                <w:lang w:val="en-GB"/>
              </w:rPr>
            </w:pPr>
            <w:r w:rsidRPr="759A64AA">
              <w:rPr>
                <w:rFonts w:eastAsiaTheme="minorEastAsia"/>
              </w:rPr>
              <w:t xml:space="preserve">July (specific date TBC) </w:t>
            </w:r>
          </w:p>
          <w:p w14:paraId="40546664" w14:textId="0F252467" w:rsidR="00690BB4" w:rsidRPr="00690BB4" w:rsidRDefault="00690BB4" w:rsidP="00690BB4">
            <w:pPr>
              <w:rPr>
                <w:lang w:val="en-GB"/>
              </w:rPr>
            </w:pPr>
          </w:p>
        </w:tc>
        <w:tc>
          <w:tcPr>
            <w:tcW w:w="6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E8DFFA" w14:textId="3786D5AA" w:rsidR="00690BB4" w:rsidRPr="00690BB4" w:rsidRDefault="00690BB4" w:rsidP="00690BB4">
            <w:pPr>
              <w:rPr>
                <w:lang w:val="en-GB"/>
              </w:rPr>
            </w:pPr>
            <w:r w:rsidRPr="00690BB4">
              <w:rPr>
                <w:b/>
                <w:bCs/>
              </w:rPr>
              <w:t>End of Year Event and Celebration</w:t>
            </w:r>
          </w:p>
        </w:tc>
      </w:tr>
    </w:tbl>
    <w:p w14:paraId="3CC1EEAD" w14:textId="77777777" w:rsidR="00690BB4" w:rsidRDefault="00690BB4"/>
    <w:p w14:paraId="69FB2969" w14:textId="78B1C818" w:rsidR="00690BB4" w:rsidRPr="00690BB4" w:rsidRDefault="00690BB4" w:rsidP="00690BB4">
      <w:pPr>
        <w:rPr>
          <w:lang w:val="en-GB"/>
        </w:rPr>
      </w:pPr>
      <w:r w:rsidRPr="00690BB4">
        <w:rPr>
          <w:b/>
          <w:bCs/>
        </w:rPr>
        <w:t>1:1s and Action Learning Sets will be set up with delegates directly.</w:t>
      </w:r>
      <w:r w:rsidRPr="00690BB4">
        <w:rPr>
          <w:lang w:val="en-GB"/>
        </w:rPr>
        <w:t> </w:t>
      </w:r>
    </w:p>
    <w:p w14:paraId="6FCB88F4" w14:textId="215C02A0" w:rsidR="00690BB4" w:rsidRPr="00690BB4" w:rsidRDefault="00690BB4" w:rsidP="00690BB4">
      <w:pPr>
        <w:rPr>
          <w:lang w:val="en-GB"/>
        </w:rPr>
      </w:pPr>
      <w:r w:rsidRPr="00690BB4">
        <w:t xml:space="preserve">To increase the impact of our </w:t>
      </w:r>
      <w:proofErr w:type="spellStart"/>
      <w:r w:rsidRPr="00690BB4">
        <w:t>programme</w:t>
      </w:r>
      <w:proofErr w:type="spellEnd"/>
      <w:r w:rsidRPr="00690BB4">
        <w:t xml:space="preserve"> we are also delivering modules for the line managers of our cohort and senior sponsors on supporting an inclusive workforce.</w:t>
      </w:r>
      <w:r w:rsidRPr="00690BB4">
        <w:rPr>
          <w:lang w:val="en-GB"/>
        </w:rPr>
        <w:t> </w:t>
      </w:r>
    </w:p>
    <w:p w14:paraId="58E9D20B" w14:textId="65AEB26D" w:rsidR="00690BB4" w:rsidRPr="00690BB4" w:rsidRDefault="00690BB4" w:rsidP="00690BB4">
      <w:pPr>
        <w:rPr>
          <w:b/>
          <w:bCs/>
          <w:lang w:val="en-GB"/>
        </w:rPr>
      </w:pPr>
      <w:r w:rsidRPr="00690BB4">
        <w:rPr>
          <w:b/>
          <w:bCs/>
        </w:rPr>
        <w:t xml:space="preserve">We will be running this </w:t>
      </w:r>
      <w:proofErr w:type="spellStart"/>
      <w:r w:rsidRPr="00690BB4">
        <w:rPr>
          <w:b/>
          <w:bCs/>
        </w:rPr>
        <w:t>programme</w:t>
      </w:r>
      <w:proofErr w:type="spellEnd"/>
      <w:r w:rsidRPr="00690BB4">
        <w:rPr>
          <w:b/>
          <w:bCs/>
        </w:rPr>
        <w:t xml:space="preserve"> for BAME SG6, SG7 and SG8 professional and AC1 AC2 and AC3 academic grades only.</w:t>
      </w:r>
      <w:r w:rsidRPr="00690BB4">
        <w:rPr>
          <w:b/>
          <w:bCs/>
          <w:lang w:val="en-GB"/>
        </w:rPr>
        <w:t> </w:t>
      </w:r>
    </w:p>
    <w:p w14:paraId="35D9522C" w14:textId="6AAC682C" w:rsidR="00690BB4" w:rsidRPr="00690BB4" w:rsidRDefault="00690BB4" w:rsidP="00690BB4">
      <w:pPr>
        <w:rPr>
          <w:lang w:val="en-GB"/>
        </w:rPr>
      </w:pPr>
      <w:r w:rsidRPr="00690BB4">
        <w:t xml:space="preserve">The self-nomination form should be completed by the applicant and will ideally </w:t>
      </w:r>
      <w:proofErr w:type="gramStart"/>
      <w:r w:rsidRPr="00690BB4">
        <w:t>have been</w:t>
      </w:r>
      <w:proofErr w:type="gramEnd"/>
      <w:r w:rsidRPr="00690BB4">
        <w:t xml:space="preserve"> discussed with their line manager within the context of the applicant’s development plan identified at appraisal. Line managers will receive a form to endorse applications and confirm their attendance at a supporting line manager and senior leader module.</w:t>
      </w:r>
      <w:r w:rsidRPr="00690BB4">
        <w:rPr>
          <w:lang w:val="en-GB"/>
        </w:rPr>
        <w:t> </w:t>
      </w:r>
    </w:p>
    <w:p w14:paraId="6D322917" w14:textId="77777777" w:rsidR="00690BB4" w:rsidRPr="00690BB4" w:rsidRDefault="00690BB4" w:rsidP="00690BB4">
      <w:pPr>
        <w:rPr>
          <w:lang w:val="en-GB"/>
        </w:rPr>
      </w:pPr>
      <w:r w:rsidRPr="00690BB4">
        <w:rPr>
          <w:b/>
          <w:bCs/>
          <w:i/>
          <w:iCs/>
        </w:rPr>
        <w:t xml:space="preserve">The applicant must be able to attend all modules of the </w:t>
      </w:r>
      <w:proofErr w:type="spellStart"/>
      <w:r w:rsidRPr="00690BB4">
        <w:rPr>
          <w:b/>
          <w:bCs/>
          <w:i/>
          <w:iCs/>
        </w:rPr>
        <w:t>programme</w:t>
      </w:r>
      <w:proofErr w:type="spellEnd"/>
      <w:r w:rsidRPr="00690BB4">
        <w:rPr>
          <w:b/>
          <w:bCs/>
          <w:i/>
          <w:iCs/>
        </w:rPr>
        <w:t xml:space="preserve"> and engage with the internal sponsoring and networking running from January 2027 to July 2027.</w:t>
      </w:r>
      <w:r w:rsidRPr="00690BB4">
        <w:rPr>
          <w:lang w:val="en-GB"/>
        </w:rPr>
        <w:t> </w:t>
      </w:r>
    </w:p>
    <w:p w14:paraId="2BAAE2ED" w14:textId="77777777" w:rsidR="00690BB4" w:rsidRPr="00690BB4" w:rsidRDefault="00690BB4" w:rsidP="00690BB4">
      <w:pPr>
        <w:rPr>
          <w:lang w:val="en-GB"/>
        </w:rPr>
      </w:pPr>
      <w:r>
        <w:t xml:space="preserve">Please complete and forward to </w:t>
      </w:r>
      <w:hyperlink r:id="rId10">
        <w:r w:rsidRPr="759A64AA">
          <w:rPr>
            <w:rStyle w:val="Hyperlink"/>
          </w:rPr>
          <w:t>LND@greenwich.ac.uk</w:t>
        </w:r>
      </w:hyperlink>
      <w:r>
        <w:t xml:space="preserve"> by Friday 11 December 2026.</w:t>
      </w:r>
      <w:r w:rsidRPr="759A64AA">
        <w:rPr>
          <w:lang w:val="en-GB"/>
        </w:rPr>
        <w:t> </w:t>
      </w:r>
    </w:p>
    <w:p w14:paraId="395106F7" w14:textId="2C616F32" w:rsidR="00690BB4" w:rsidRPr="00E20DCF" w:rsidRDefault="05865BF8" w:rsidP="00690BB4">
      <w:pPr>
        <w:rPr>
          <w:rFonts w:ascii="Aptos" w:eastAsia="Aptos" w:hAnsi="Aptos" w:cs="Aptos"/>
          <w:lang w:val="en-GB"/>
        </w:rPr>
      </w:pPr>
      <w:r w:rsidRPr="759A64AA">
        <w:rPr>
          <w:rFonts w:ascii="Aptos" w:eastAsia="Aptos" w:hAnsi="Aptos" w:cs="Aptos"/>
          <w:color w:val="000000" w:themeColor="text1"/>
        </w:rPr>
        <w:t xml:space="preserve">If you would like to find out more about the </w:t>
      </w:r>
      <w:proofErr w:type="spellStart"/>
      <w:r w:rsidRPr="759A64AA">
        <w:rPr>
          <w:rFonts w:ascii="Aptos" w:eastAsia="Aptos" w:hAnsi="Aptos" w:cs="Aptos"/>
          <w:color w:val="000000" w:themeColor="text1"/>
        </w:rPr>
        <w:t>programme</w:t>
      </w:r>
      <w:proofErr w:type="spellEnd"/>
      <w:r w:rsidRPr="759A64AA">
        <w:rPr>
          <w:rFonts w:ascii="Aptos" w:eastAsia="Aptos" w:hAnsi="Aptos" w:cs="Aptos"/>
          <w:color w:val="000000" w:themeColor="text1"/>
        </w:rPr>
        <w:t xml:space="preserve"> and meet the facilitators, please do attend the LEAP into Leadership Briefing sessions via Teams </w:t>
      </w:r>
      <w:r w:rsidRPr="759A64AA">
        <w:rPr>
          <w:rFonts w:ascii="Aptos" w:eastAsia="Aptos" w:hAnsi="Aptos" w:cs="Aptos"/>
          <w:color w:val="000000" w:themeColor="text1"/>
          <w:lang w:val="en-GB"/>
        </w:rPr>
        <w:t xml:space="preserve">on </w:t>
      </w:r>
      <w:r w:rsidRPr="759A64AA">
        <w:rPr>
          <w:rFonts w:ascii="Aptos" w:eastAsia="Aptos" w:hAnsi="Aptos" w:cs="Aptos"/>
          <w:color w:val="000000" w:themeColor="text1"/>
        </w:rPr>
        <w:t>Tuesday 10th November 2026 at 1.30pm</w:t>
      </w:r>
      <w:r w:rsidRPr="759A64AA">
        <w:rPr>
          <w:rFonts w:ascii="Aptos" w:eastAsia="Aptos" w:hAnsi="Aptos" w:cs="Aptos"/>
          <w:color w:val="000000" w:themeColor="text1"/>
          <w:lang w:val="en-GB"/>
        </w:rPr>
        <w:t xml:space="preserve">  (</w:t>
      </w:r>
      <w:hyperlink r:id="rId11">
        <w:r w:rsidRPr="759A64AA">
          <w:rPr>
            <w:rStyle w:val="Hyperlink"/>
            <w:b/>
            <w:bCs/>
          </w:rPr>
          <w:t>click here to sign up on Horizon</w:t>
        </w:r>
        <w:r w:rsidRPr="759A64AA">
          <w:rPr>
            <w:rStyle w:val="Hyperlink"/>
            <w:lang w:val="en-GB"/>
          </w:rPr>
          <w:t>)</w:t>
        </w:r>
      </w:hyperlink>
      <w:r w:rsidRPr="759A64AA">
        <w:rPr>
          <w:rFonts w:ascii="Aptos" w:eastAsia="Aptos" w:hAnsi="Aptos" w:cs="Aptos"/>
          <w:color w:val="000000" w:themeColor="text1"/>
          <w:lang w:val="en-GB"/>
        </w:rPr>
        <w:t xml:space="preserve"> and Tuesday 24</w:t>
      </w:r>
      <w:r w:rsidRPr="759A64AA">
        <w:rPr>
          <w:rFonts w:ascii="Aptos" w:eastAsia="Aptos" w:hAnsi="Aptos" w:cs="Aptos"/>
          <w:color w:val="000000" w:themeColor="text1"/>
          <w:vertAlign w:val="superscript"/>
          <w:lang w:val="en-GB"/>
        </w:rPr>
        <w:t>th</w:t>
      </w:r>
      <w:r w:rsidRPr="759A64AA">
        <w:rPr>
          <w:rFonts w:ascii="Aptos" w:eastAsia="Aptos" w:hAnsi="Aptos" w:cs="Aptos"/>
          <w:color w:val="000000" w:themeColor="text1"/>
          <w:lang w:val="en-GB"/>
        </w:rPr>
        <w:t xml:space="preserve"> November 2026 at 11.00am via Teams (</w:t>
      </w:r>
      <w:hyperlink r:id="rId12">
        <w:r w:rsidRPr="759A64AA">
          <w:rPr>
            <w:rStyle w:val="Hyperlink"/>
            <w:b/>
            <w:bCs/>
          </w:rPr>
          <w:t>click here to sign up on Horizon</w:t>
        </w:r>
      </w:hyperlink>
      <w:r w:rsidRPr="759A64AA">
        <w:rPr>
          <w:rFonts w:ascii="Aptos" w:eastAsia="Aptos" w:hAnsi="Aptos" w:cs="Aptos"/>
          <w:color w:val="000000" w:themeColor="text1"/>
          <w:lang w:val="en-GB"/>
        </w:rPr>
        <w:t>).</w:t>
      </w:r>
    </w:p>
    <w:p w14:paraId="3CA0E0B4" w14:textId="1947D1BB" w:rsidR="5744B087" w:rsidRDefault="62545602" w:rsidP="759A64AA">
      <w:pPr>
        <w:rPr>
          <w:rFonts w:ascii="Aptos" w:eastAsia="Aptos" w:hAnsi="Aptos" w:cs="Aptos"/>
          <w:lang w:val="en-GB"/>
        </w:rPr>
      </w:pPr>
      <w:r w:rsidRPr="759A64AA">
        <w:rPr>
          <w:rFonts w:ascii="Aptos" w:eastAsia="Aptos" w:hAnsi="Aptos" w:cs="Aptos"/>
          <w:color w:val="000000" w:themeColor="text1"/>
        </w:rPr>
        <w:lastRenderedPageBreak/>
        <w:t>A briefing session for Line Managers and Sponsors will also be held via Teams on</w:t>
      </w:r>
      <w:r w:rsidRPr="759A64AA">
        <w:rPr>
          <w:rFonts w:ascii="Aptos" w:eastAsia="Aptos" w:hAnsi="Aptos" w:cs="Aptos"/>
          <w:color w:val="000000" w:themeColor="text1"/>
          <w:lang w:val="en-GB"/>
        </w:rPr>
        <w:t xml:space="preserve"> Thursday 3</w:t>
      </w:r>
      <w:r w:rsidRPr="759A64AA">
        <w:rPr>
          <w:rFonts w:ascii="Aptos" w:eastAsia="Aptos" w:hAnsi="Aptos" w:cs="Aptos"/>
          <w:color w:val="000000" w:themeColor="text1"/>
          <w:vertAlign w:val="superscript"/>
          <w:lang w:val="en-GB"/>
        </w:rPr>
        <w:t>rd</w:t>
      </w:r>
      <w:r w:rsidRPr="759A64AA">
        <w:rPr>
          <w:rFonts w:ascii="Aptos" w:eastAsia="Aptos" w:hAnsi="Aptos" w:cs="Aptos"/>
          <w:color w:val="000000" w:themeColor="text1"/>
          <w:lang w:val="en-GB"/>
        </w:rPr>
        <w:t xml:space="preserve"> December 2026 at 10am</w:t>
      </w:r>
      <w:r w:rsidRPr="759A64AA">
        <w:rPr>
          <w:rFonts w:ascii="Aptos" w:eastAsia="Aptos" w:hAnsi="Aptos" w:cs="Aptos"/>
          <w:color w:val="000000" w:themeColor="text1"/>
        </w:rPr>
        <w:t xml:space="preserve"> via Teams (</w:t>
      </w:r>
      <w:hyperlink r:id="rId13">
        <w:r w:rsidRPr="759A64AA">
          <w:rPr>
            <w:rStyle w:val="Hyperlink"/>
            <w:b/>
            <w:bCs/>
          </w:rPr>
          <w:t>click here to sign up on Horizon</w:t>
        </w:r>
      </w:hyperlink>
      <w:r w:rsidRPr="759A64AA">
        <w:rPr>
          <w:rFonts w:ascii="Aptos" w:eastAsia="Aptos" w:hAnsi="Aptos" w:cs="Aptos"/>
          <w:color w:val="000000" w:themeColor="text1"/>
        </w:rPr>
        <w:t>).</w:t>
      </w:r>
    </w:p>
    <w:p w14:paraId="7C51F051" w14:textId="587FC20B" w:rsidR="5744B087" w:rsidRDefault="5744B087" w:rsidP="759A64AA">
      <w:pPr>
        <w:rPr>
          <w:lang w:val="en-GB"/>
        </w:rPr>
      </w:pPr>
    </w:p>
    <w:p w14:paraId="1EA856DB" w14:textId="77777777" w:rsidR="00690BB4" w:rsidRPr="00690BB4" w:rsidRDefault="00690BB4" w:rsidP="00690BB4">
      <w:pPr>
        <w:rPr>
          <w:lang w:val="en-GB"/>
        </w:rPr>
      </w:pPr>
      <w:r w:rsidRPr="00690BB4">
        <w:rPr>
          <w:b/>
          <w:bCs/>
        </w:rPr>
        <w:t>Session 1 – Introduction to LEAP</w:t>
      </w:r>
      <w:r w:rsidRPr="00690BB4">
        <w:rPr>
          <w:lang w:val="en-GB"/>
        </w:rPr>
        <w:t> </w:t>
      </w:r>
    </w:p>
    <w:p w14:paraId="4229DFFC" w14:textId="55E65B6B" w:rsidR="00690BB4" w:rsidRPr="00690BB4" w:rsidRDefault="00690BB4" w:rsidP="00690BB4">
      <w:pPr>
        <w:rPr>
          <w:lang w:val="en-GB"/>
        </w:rPr>
      </w:pPr>
      <w:r w:rsidRPr="00690BB4">
        <w:t xml:space="preserve">This session offers a comprehensive introduction to the LEAP </w:t>
      </w:r>
      <w:proofErr w:type="spellStart"/>
      <w:r w:rsidRPr="00690BB4">
        <w:t>programme</w:t>
      </w:r>
      <w:proofErr w:type="spellEnd"/>
      <w:r w:rsidRPr="00690BB4">
        <w:t xml:space="preserve">. Participants will engage in a strengths-based exercise informed by prior psychometric assessments (e.g., Strengths Profile, helping them interpret their results in relation to personal strengths, work preferences, and leadership potential. The session also introduces reflective practices, encouraging self-awareness and personal growth. By the end, delegates will gain valuable insights into their </w:t>
      </w:r>
      <w:proofErr w:type="spellStart"/>
      <w:r w:rsidRPr="00690BB4">
        <w:t>behaviours</w:t>
      </w:r>
      <w:proofErr w:type="spellEnd"/>
      <w:r w:rsidRPr="00690BB4">
        <w:t xml:space="preserve"> and motivations, equipping them to lead with greater authenticity and impact.</w:t>
      </w:r>
      <w:r w:rsidRPr="00690BB4">
        <w:rPr>
          <w:lang w:val="en-GB"/>
        </w:rPr>
        <w:t> </w:t>
      </w:r>
    </w:p>
    <w:p w14:paraId="5B82A122" w14:textId="77777777" w:rsidR="00690BB4" w:rsidRPr="00690BB4" w:rsidRDefault="00690BB4" w:rsidP="00690BB4">
      <w:pPr>
        <w:rPr>
          <w:lang w:val="en-GB"/>
        </w:rPr>
      </w:pPr>
      <w:r w:rsidRPr="00690BB4">
        <w:rPr>
          <w:b/>
          <w:bCs/>
        </w:rPr>
        <w:t>Session 2 – Breaking Barriers and Building Leadership Brilliance </w:t>
      </w:r>
      <w:r w:rsidRPr="00690BB4">
        <w:rPr>
          <w:lang w:val="en-GB"/>
        </w:rPr>
        <w:t> </w:t>
      </w:r>
    </w:p>
    <w:p w14:paraId="076AB484" w14:textId="2A9712BE" w:rsidR="00690BB4" w:rsidRPr="00690BB4" w:rsidRDefault="00690BB4" w:rsidP="00690BB4">
      <w:pPr>
        <w:rPr>
          <w:lang w:val="en-GB"/>
        </w:rPr>
      </w:pPr>
      <w:r w:rsidRPr="00690BB4">
        <w:t xml:space="preserve">This dynamic, one-day session empowers emerging leaders with </w:t>
      </w:r>
      <w:proofErr w:type="gramStart"/>
      <w:r w:rsidRPr="00690BB4">
        <w:t>the insight</w:t>
      </w:r>
      <w:proofErr w:type="gramEnd"/>
      <w:r w:rsidRPr="00690BB4">
        <w:t>, confidence, and practical tools to thrive. Through interactive activities, participants explore structural barriers faced by ethnically diverse staff and learn strategies to navigate and dismantle them. The session also tackles imposter syndrome, offering a clear understanding and a three-step strategy to overcome self-doubt. Focus then shifts to building resilience as a foundation for wellbeing and adaptive leadership, followed by guidance on increasing visibility and credibility through seven key positioning strategies. With quizzes, group work, and reflective exercises, delegates leave equipped to lead with brilliance and authenticity.</w:t>
      </w:r>
      <w:r w:rsidRPr="00690BB4">
        <w:rPr>
          <w:lang w:val="en-GB"/>
        </w:rPr>
        <w:t> </w:t>
      </w:r>
    </w:p>
    <w:p w14:paraId="239BD790" w14:textId="77777777" w:rsidR="00690BB4" w:rsidRPr="00690BB4" w:rsidRDefault="00690BB4" w:rsidP="00690BB4">
      <w:pPr>
        <w:rPr>
          <w:lang w:val="en-GB"/>
        </w:rPr>
      </w:pPr>
      <w:r w:rsidRPr="00690BB4">
        <w:rPr>
          <w:b/>
          <w:bCs/>
        </w:rPr>
        <w:t>Session 3 – Leadership and Management Identities and Capabilities </w:t>
      </w:r>
      <w:r w:rsidRPr="00690BB4">
        <w:rPr>
          <w:lang w:val="en-GB"/>
        </w:rPr>
        <w:t> </w:t>
      </w:r>
    </w:p>
    <w:p w14:paraId="2CA97E37" w14:textId="77777777" w:rsidR="00690BB4" w:rsidRPr="00690BB4" w:rsidRDefault="00690BB4" w:rsidP="00690BB4">
      <w:pPr>
        <w:rPr>
          <w:lang w:val="en-GB"/>
        </w:rPr>
      </w:pPr>
      <w:r w:rsidRPr="00690BB4">
        <w:t xml:space="preserve">This session explores the distinctions between leadership and management, helping participants understand the different functions, mindsets, and </w:t>
      </w:r>
      <w:proofErr w:type="spellStart"/>
      <w:r w:rsidRPr="00690BB4">
        <w:t>behaviours</w:t>
      </w:r>
      <w:proofErr w:type="spellEnd"/>
      <w:r w:rsidRPr="00690BB4">
        <w:t xml:space="preserve"> each requires. It encourages reflection on leadership identity—who participants are as leaders and how they can lead authentically—while introducing storytelling as a powerful tool for connection and influence. The session also focuses on enhancing leadership capabilities through advanced communication skills and a strengths-based approach, equipping delegates with practical strategies to apply in their roles. By the end, participants will be better prepared to lead with clarity, confidence, and impact.</w:t>
      </w:r>
      <w:r w:rsidRPr="00690BB4">
        <w:rPr>
          <w:lang w:val="en-GB"/>
        </w:rPr>
        <w:t> </w:t>
      </w:r>
    </w:p>
    <w:p w14:paraId="582769CC" w14:textId="77777777" w:rsidR="00690BB4" w:rsidRPr="00690BB4" w:rsidRDefault="00690BB4" w:rsidP="00690BB4">
      <w:pPr>
        <w:rPr>
          <w:lang w:val="en-GB"/>
        </w:rPr>
      </w:pPr>
      <w:r w:rsidRPr="00690BB4">
        <w:rPr>
          <w:b/>
          <w:bCs/>
        </w:rPr>
        <w:t>Session 4 – Visibility, Branding and Identity</w:t>
      </w:r>
      <w:r w:rsidRPr="00690BB4">
        <w:rPr>
          <w:lang w:val="en-GB"/>
        </w:rPr>
        <w:t> </w:t>
      </w:r>
    </w:p>
    <w:p w14:paraId="14F5ED6E" w14:textId="7EE86E20" w:rsidR="00690BB4" w:rsidRPr="00690BB4" w:rsidRDefault="00690BB4" w:rsidP="00690BB4">
      <w:pPr>
        <w:rPr>
          <w:lang w:val="en-GB"/>
        </w:rPr>
      </w:pPr>
      <w:r w:rsidRPr="00690BB4">
        <w:t>This session focuses on developing a clear and authentic professional identity, encouraging participants to reflect on their values, roles, and how they wish to be perceived. It explores the importance of personal branding and visibility, both within the university and the wider professional landscape. Participants will learn how to present themselves strategically across various contexts and craft a compelling personal narrative that highlights their journey, strengths, and aspirations. By the end of the session, delegates will be equipped to articulate their professional story with confidence, enhancing their presence, credibility, and impact.</w:t>
      </w:r>
      <w:r w:rsidRPr="00690BB4">
        <w:rPr>
          <w:lang w:val="en-GB"/>
        </w:rPr>
        <w:t> </w:t>
      </w:r>
    </w:p>
    <w:p w14:paraId="39A26104" w14:textId="77777777" w:rsidR="00690BB4" w:rsidRPr="00690BB4" w:rsidRDefault="00690BB4" w:rsidP="00690BB4">
      <w:pPr>
        <w:rPr>
          <w:lang w:val="en-GB"/>
        </w:rPr>
      </w:pPr>
      <w:r w:rsidRPr="00690BB4">
        <w:rPr>
          <w:b/>
          <w:bCs/>
        </w:rPr>
        <w:t>Session 5 – Recruitment and Promotion</w:t>
      </w:r>
      <w:r w:rsidRPr="00690BB4">
        <w:rPr>
          <w:lang w:val="en-GB"/>
        </w:rPr>
        <w:t> </w:t>
      </w:r>
    </w:p>
    <w:p w14:paraId="257097F1" w14:textId="77777777" w:rsidR="00690BB4" w:rsidRPr="00690BB4" w:rsidRDefault="00690BB4" w:rsidP="00690BB4">
      <w:pPr>
        <w:rPr>
          <w:lang w:val="en-GB"/>
        </w:rPr>
      </w:pPr>
      <w:r w:rsidRPr="00690BB4">
        <w:t xml:space="preserve">This session provides practical guidance to support career progression, beginning with strategies for building impactful CVs and cover letters. Participants will gain tips for navigating interviews with confidence and clarity, including the use of the STAR technique to showcase skills and achievements. The session then splits into tailored pathways: Academic staff engage in a discussion on promotion expectations and positioning, while Professional Services staff receive insights from senior HR leaders </w:t>
      </w:r>
      <w:r w:rsidRPr="00690BB4">
        <w:lastRenderedPageBreak/>
        <w:t>on internal promotion processes. By the end, delegates will be equipped with actionable tools to advance their careers strategically and effectively.</w:t>
      </w:r>
      <w:r w:rsidRPr="00690BB4">
        <w:rPr>
          <w:lang w:val="en-GB"/>
        </w:rPr>
        <w:t> </w:t>
      </w:r>
    </w:p>
    <w:p w14:paraId="6B81C8F2" w14:textId="77777777" w:rsidR="00690BB4" w:rsidRPr="00690BB4" w:rsidRDefault="00690BB4" w:rsidP="00690BB4">
      <w:pPr>
        <w:rPr>
          <w:lang w:val="en-GB"/>
        </w:rPr>
      </w:pPr>
      <w:r w:rsidRPr="00690BB4">
        <w:rPr>
          <w:lang w:val="en-GB"/>
        </w:rPr>
        <w:t> </w:t>
      </w:r>
    </w:p>
    <w:p w14:paraId="6D06E84B" w14:textId="77777777" w:rsidR="00690BB4" w:rsidRPr="00690BB4" w:rsidRDefault="00690BB4" w:rsidP="00690BB4">
      <w:pPr>
        <w:rPr>
          <w:lang w:val="en-GB"/>
        </w:rPr>
      </w:pPr>
      <w:r w:rsidRPr="00690BB4">
        <w:rPr>
          <w:b/>
          <w:bCs/>
        </w:rPr>
        <w:t>Session 6 – Social Awareness of Leadership and Leveraging Voice for Change </w:t>
      </w:r>
      <w:r w:rsidRPr="00690BB4">
        <w:rPr>
          <w:lang w:val="en-GB"/>
        </w:rPr>
        <w:t> </w:t>
      </w:r>
    </w:p>
    <w:p w14:paraId="644CA209" w14:textId="35D5AE3C" w:rsidR="00690BB4" w:rsidRPr="00690BB4" w:rsidRDefault="00690BB4">
      <w:pPr>
        <w:rPr>
          <w:lang w:val="en-GB"/>
        </w:rPr>
      </w:pPr>
      <w:r w:rsidRPr="00690BB4">
        <w:t xml:space="preserve"> This session explores leadership within broader social, cultural, and </w:t>
      </w:r>
      <w:proofErr w:type="spellStart"/>
      <w:r w:rsidRPr="00690BB4">
        <w:t>organisational</w:t>
      </w:r>
      <w:proofErr w:type="spellEnd"/>
      <w:r w:rsidRPr="00690BB4">
        <w:t xml:space="preserve"> contexts, encouraging participants to reflect on their spheres of influence and where they can drive meaningful change. Using models such as Circles of Influence and the Diamond 9, delegates will examine the internal and external forces that shape leadership and development. The session culminates in a practical project that consolidates learning from the entire </w:t>
      </w:r>
      <w:proofErr w:type="spellStart"/>
      <w:r w:rsidRPr="00690BB4">
        <w:t>programme</w:t>
      </w:r>
      <w:proofErr w:type="spellEnd"/>
      <w:r w:rsidRPr="00690BB4">
        <w:t>, including revisiting career development plans and identifying actionable steps for future growth. Participants will leave with a deeper understanding of their leadership role within complex systems and a clear strategy for leading with purpose and impact.</w:t>
      </w:r>
      <w:r w:rsidRPr="00690BB4">
        <w:rPr>
          <w:lang w:val="en-GB"/>
        </w:rPr>
        <w:t> </w:t>
      </w:r>
    </w:p>
    <w:sectPr w:rsidR="00690BB4" w:rsidRPr="00690BB4" w:rsidSect="00690BB4">
      <w:headerReference w:type="default" r:id="rId14"/>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29AA5" w14:textId="77777777" w:rsidR="00CF650E" w:rsidRDefault="00CF650E" w:rsidP="00690BB4">
      <w:pPr>
        <w:spacing w:after="0" w:line="240" w:lineRule="auto"/>
      </w:pPr>
      <w:r>
        <w:separator/>
      </w:r>
    </w:p>
  </w:endnote>
  <w:endnote w:type="continuationSeparator" w:id="0">
    <w:p w14:paraId="5909DF35" w14:textId="77777777" w:rsidR="00CF650E" w:rsidRDefault="00CF650E" w:rsidP="00690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25FD" w14:textId="46C8D077" w:rsidR="00690BB4" w:rsidRDefault="00690BB4">
    <w:pPr>
      <w:pStyle w:val="Footer"/>
    </w:pPr>
    <w:r w:rsidRPr="00690BB4">
      <w:rPr>
        <w:noProof/>
      </w:rPr>
      <w:drawing>
        <wp:inline distT="0" distB="0" distL="0" distR="0" wp14:anchorId="00596489" wp14:editId="320D642D">
          <wp:extent cx="4559300" cy="400050"/>
          <wp:effectExtent l="0" t="0" r="0" b="0"/>
          <wp:docPr id="8304363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9300" cy="400050"/>
                  </a:xfrm>
                  <a:prstGeom prst="rect">
                    <a:avLst/>
                  </a:prstGeom>
                  <a:noFill/>
                  <a:ln>
                    <a:noFill/>
                  </a:ln>
                </pic:spPr>
              </pic:pic>
            </a:graphicData>
          </a:graphic>
        </wp:inline>
      </w:drawing>
    </w:r>
    <w:r w:rsidRPr="00690BB4">
      <w:rPr>
        <w:noProof/>
      </w:rPr>
      <w:drawing>
        <wp:inline distT="0" distB="0" distL="0" distR="0" wp14:anchorId="00727EC4" wp14:editId="7EBD789C">
          <wp:extent cx="57150" cy="139700"/>
          <wp:effectExtent l="0" t="0" r="0" b="0"/>
          <wp:docPr id="16604776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 cy="139700"/>
                  </a:xfrm>
                  <a:prstGeom prst="rect">
                    <a:avLst/>
                  </a:prstGeom>
                  <a:noFill/>
                  <a:ln>
                    <a:noFill/>
                  </a:ln>
                </pic:spPr>
              </pic:pic>
            </a:graphicData>
          </a:graphic>
        </wp:inline>
      </w:drawing>
    </w:r>
    <w:r w:rsidRPr="00690BB4">
      <w:rPr>
        <w:noProof/>
      </w:rPr>
      <w:drawing>
        <wp:inline distT="0" distB="0" distL="0" distR="0" wp14:anchorId="4375D203" wp14:editId="40648821">
          <wp:extent cx="152400" cy="165100"/>
          <wp:effectExtent l="0" t="0" r="0" b="6350"/>
          <wp:docPr id="15623568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2400" cy="165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81ABE" w14:textId="77777777" w:rsidR="00CF650E" w:rsidRDefault="00CF650E" w:rsidP="00690BB4">
      <w:pPr>
        <w:spacing w:after="0" w:line="240" w:lineRule="auto"/>
      </w:pPr>
      <w:r>
        <w:separator/>
      </w:r>
    </w:p>
  </w:footnote>
  <w:footnote w:type="continuationSeparator" w:id="0">
    <w:p w14:paraId="17B0A363" w14:textId="77777777" w:rsidR="00CF650E" w:rsidRDefault="00CF650E" w:rsidP="00690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5910" w14:textId="074B54A1" w:rsidR="00690BB4" w:rsidRDefault="00690BB4" w:rsidP="00690BB4">
    <w:pPr>
      <w:pStyle w:val="Header"/>
      <w:jc w:val="right"/>
    </w:pPr>
    <w:r>
      <w:rPr>
        <w:noProof/>
      </w:rPr>
      <w:drawing>
        <wp:inline distT="0" distB="0" distL="0" distR="0" wp14:anchorId="00126A6E" wp14:editId="7F3730C5">
          <wp:extent cx="1974850" cy="719048"/>
          <wp:effectExtent l="0" t="0" r="6350" b="5080"/>
          <wp:docPr id="108482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2515" cy="7218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76F5"/>
    <w:multiLevelType w:val="multilevel"/>
    <w:tmpl w:val="E336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116E7A"/>
    <w:multiLevelType w:val="multilevel"/>
    <w:tmpl w:val="00B47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E925A1"/>
    <w:multiLevelType w:val="multilevel"/>
    <w:tmpl w:val="8EC0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3F6590"/>
    <w:multiLevelType w:val="multilevel"/>
    <w:tmpl w:val="3F8C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6C0C71"/>
    <w:multiLevelType w:val="multilevel"/>
    <w:tmpl w:val="1D26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1D423E4"/>
    <w:multiLevelType w:val="multilevel"/>
    <w:tmpl w:val="410CE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1B4DB9"/>
    <w:multiLevelType w:val="multilevel"/>
    <w:tmpl w:val="DA46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205434"/>
    <w:multiLevelType w:val="multilevel"/>
    <w:tmpl w:val="1DDC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E669A6"/>
    <w:multiLevelType w:val="multilevel"/>
    <w:tmpl w:val="BB5A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25764E"/>
    <w:multiLevelType w:val="multilevel"/>
    <w:tmpl w:val="DD7C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FD4338"/>
    <w:multiLevelType w:val="multilevel"/>
    <w:tmpl w:val="01AC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4C2A66"/>
    <w:multiLevelType w:val="multilevel"/>
    <w:tmpl w:val="A1944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69322D"/>
    <w:multiLevelType w:val="multilevel"/>
    <w:tmpl w:val="6FCC7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087C02"/>
    <w:multiLevelType w:val="multilevel"/>
    <w:tmpl w:val="3DE2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8C1658C"/>
    <w:multiLevelType w:val="multilevel"/>
    <w:tmpl w:val="EC589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B3F648D"/>
    <w:multiLevelType w:val="multilevel"/>
    <w:tmpl w:val="75A8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FEF3BFD"/>
    <w:multiLevelType w:val="multilevel"/>
    <w:tmpl w:val="37E4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9787127">
    <w:abstractNumId w:val="16"/>
  </w:num>
  <w:num w:numId="2" w16cid:durableId="1474175880">
    <w:abstractNumId w:val="9"/>
  </w:num>
  <w:num w:numId="3" w16cid:durableId="1780444646">
    <w:abstractNumId w:val="5"/>
  </w:num>
  <w:num w:numId="4" w16cid:durableId="796022863">
    <w:abstractNumId w:val="13"/>
  </w:num>
  <w:num w:numId="5" w16cid:durableId="610747491">
    <w:abstractNumId w:val="2"/>
  </w:num>
  <w:num w:numId="6" w16cid:durableId="2119136560">
    <w:abstractNumId w:val="8"/>
  </w:num>
  <w:num w:numId="7" w16cid:durableId="225603166">
    <w:abstractNumId w:val="0"/>
  </w:num>
  <w:num w:numId="8" w16cid:durableId="507643170">
    <w:abstractNumId w:val="14"/>
  </w:num>
  <w:num w:numId="9" w16cid:durableId="701634476">
    <w:abstractNumId w:val="1"/>
  </w:num>
  <w:num w:numId="10" w16cid:durableId="61679469">
    <w:abstractNumId w:val="10"/>
  </w:num>
  <w:num w:numId="11" w16cid:durableId="229731178">
    <w:abstractNumId w:val="4"/>
  </w:num>
  <w:num w:numId="12" w16cid:durableId="713698938">
    <w:abstractNumId w:val="3"/>
  </w:num>
  <w:num w:numId="13" w16cid:durableId="1968121850">
    <w:abstractNumId w:val="6"/>
  </w:num>
  <w:num w:numId="14" w16cid:durableId="651641707">
    <w:abstractNumId w:val="11"/>
  </w:num>
  <w:num w:numId="15" w16cid:durableId="1893421790">
    <w:abstractNumId w:val="7"/>
  </w:num>
  <w:num w:numId="16" w16cid:durableId="376902816">
    <w:abstractNumId w:val="12"/>
  </w:num>
  <w:num w:numId="17" w16cid:durableId="3584362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BB4"/>
    <w:rsid w:val="00213CF8"/>
    <w:rsid w:val="002C27A5"/>
    <w:rsid w:val="00391B4B"/>
    <w:rsid w:val="003A37F6"/>
    <w:rsid w:val="003E2E4F"/>
    <w:rsid w:val="004D6DB5"/>
    <w:rsid w:val="00690BB4"/>
    <w:rsid w:val="006A6E27"/>
    <w:rsid w:val="00930A44"/>
    <w:rsid w:val="009C243D"/>
    <w:rsid w:val="00B563EF"/>
    <w:rsid w:val="00B716FC"/>
    <w:rsid w:val="00BA6F24"/>
    <w:rsid w:val="00CB3CA3"/>
    <w:rsid w:val="00CF650E"/>
    <w:rsid w:val="00DC47B7"/>
    <w:rsid w:val="00E20DCF"/>
    <w:rsid w:val="00F43BAA"/>
    <w:rsid w:val="05865BF8"/>
    <w:rsid w:val="091A1313"/>
    <w:rsid w:val="38A56D44"/>
    <w:rsid w:val="3E3C0A03"/>
    <w:rsid w:val="5744B087"/>
    <w:rsid w:val="62545602"/>
    <w:rsid w:val="68B8BC8A"/>
    <w:rsid w:val="759A6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AE157"/>
  <w15:chartTrackingRefBased/>
  <w15:docId w15:val="{52B9399F-B3B1-47E0-A0C0-06B8E34FE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0B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0B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0B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0B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B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B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B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B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B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B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0B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0B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0B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0B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0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BB4"/>
    <w:rPr>
      <w:rFonts w:eastAsiaTheme="majorEastAsia" w:cstheme="majorBidi"/>
      <w:color w:val="272727" w:themeColor="text1" w:themeTint="D8"/>
    </w:rPr>
  </w:style>
  <w:style w:type="paragraph" w:styleId="Title">
    <w:name w:val="Title"/>
    <w:basedOn w:val="Normal"/>
    <w:next w:val="Normal"/>
    <w:link w:val="TitleChar"/>
    <w:uiPriority w:val="10"/>
    <w:qFormat/>
    <w:rsid w:val="00690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B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BB4"/>
    <w:pPr>
      <w:spacing w:before="160"/>
      <w:jc w:val="center"/>
    </w:pPr>
    <w:rPr>
      <w:i/>
      <w:iCs/>
      <w:color w:val="404040" w:themeColor="text1" w:themeTint="BF"/>
    </w:rPr>
  </w:style>
  <w:style w:type="character" w:customStyle="1" w:styleId="QuoteChar">
    <w:name w:val="Quote Char"/>
    <w:basedOn w:val="DefaultParagraphFont"/>
    <w:link w:val="Quote"/>
    <w:uiPriority w:val="29"/>
    <w:rsid w:val="00690BB4"/>
    <w:rPr>
      <w:i/>
      <w:iCs/>
      <w:color w:val="404040" w:themeColor="text1" w:themeTint="BF"/>
    </w:rPr>
  </w:style>
  <w:style w:type="paragraph" w:styleId="ListParagraph">
    <w:name w:val="List Paragraph"/>
    <w:basedOn w:val="Normal"/>
    <w:uiPriority w:val="34"/>
    <w:qFormat/>
    <w:rsid w:val="00690BB4"/>
    <w:pPr>
      <w:ind w:left="720"/>
      <w:contextualSpacing/>
    </w:pPr>
  </w:style>
  <w:style w:type="character" w:styleId="IntenseEmphasis">
    <w:name w:val="Intense Emphasis"/>
    <w:basedOn w:val="DefaultParagraphFont"/>
    <w:uiPriority w:val="21"/>
    <w:qFormat/>
    <w:rsid w:val="00690BB4"/>
    <w:rPr>
      <w:i/>
      <w:iCs/>
      <w:color w:val="0F4761" w:themeColor="accent1" w:themeShade="BF"/>
    </w:rPr>
  </w:style>
  <w:style w:type="paragraph" w:styleId="IntenseQuote">
    <w:name w:val="Intense Quote"/>
    <w:basedOn w:val="Normal"/>
    <w:next w:val="Normal"/>
    <w:link w:val="IntenseQuoteChar"/>
    <w:uiPriority w:val="30"/>
    <w:qFormat/>
    <w:rsid w:val="00690B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BB4"/>
    <w:rPr>
      <w:i/>
      <w:iCs/>
      <w:color w:val="0F4761" w:themeColor="accent1" w:themeShade="BF"/>
    </w:rPr>
  </w:style>
  <w:style w:type="character" w:styleId="IntenseReference">
    <w:name w:val="Intense Reference"/>
    <w:basedOn w:val="DefaultParagraphFont"/>
    <w:uiPriority w:val="32"/>
    <w:qFormat/>
    <w:rsid w:val="00690BB4"/>
    <w:rPr>
      <w:b/>
      <w:bCs/>
      <w:smallCaps/>
      <w:color w:val="0F4761" w:themeColor="accent1" w:themeShade="BF"/>
      <w:spacing w:val="5"/>
    </w:rPr>
  </w:style>
  <w:style w:type="paragraph" w:styleId="Header">
    <w:name w:val="header"/>
    <w:basedOn w:val="Normal"/>
    <w:link w:val="HeaderChar"/>
    <w:uiPriority w:val="99"/>
    <w:unhideWhenUsed/>
    <w:rsid w:val="00690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BB4"/>
  </w:style>
  <w:style w:type="paragraph" w:styleId="Footer">
    <w:name w:val="footer"/>
    <w:basedOn w:val="Normal"/>
    <w:link w:val="FooterChar"/>
    <w:uiPriority w:val="99"/>
    <w:unhideWhenUsed/>
    <w:rsid w:val="00690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BB4"/>
  </w:style>
  <w:style w:type="character" w:styleId="Hyperlink">
    <w:name w:val="Hyperlink"/>
    <w:basedOn w:val="DefaultParagraphFont"/>
    <w:uiPriority w:val="99"/>
    <w:unhideWhenUsed/>
    <w:rsid w:val="00690BB4"/>
    <w:rPr>
      <w:color w:val="467886" w:themeColor="hyperlink"/>
      <w:u w:val="single"/>
    </w:rPr>
  </w:style>
  <w:style w:type="character" w:styleId="UnresolvedMention">
    <w:name w:val="Unresolved Mention"/>
    <w:basedOn w:val="DefaultParagraphFont"/>
    <w:uiPriority w:val="99"/>
    <w:semiHidden/>
    <w:unhideWhenUsed/>
    <w:rsid w:val="00690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mtx.fa.em3.oraclecloud.com/fscmUI/redwood/learner/learn/redirect?learningItemId=300000941467695&amp;learningItemType=ORA_CLAS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mtx.fa.em3.oraclecloud.com/fscmUI/redwood/learner/learn/redirect?learningItemId=300000941467669&amp;learningItemType=ORA_CLAS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mtx.fa.em3.oraclecloud.com/fscmUI/redwood/learner/learn/redirect?learningItemId=300000941467643&amp;learningItemType=ORA_CLAS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LND@greenwich.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237363-7cb1-4cc8-85ec-d08e0537d14a">
      <Terms xmlns="http://schemas.microsoft.com/office/infopath/2007/PartnerControls"/>
    </lcf76f155ced4ddcb4097134ff3c332f>
    <TaxCatchAll xmlns="ad5af2e2-6607-4cdf-a9dd-2e2130d9e9c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4ACB972A6FC24D8A9BE97E799AFD56" ma:contentTypeVersion="13" ma:contentTypeDescription="Create a new document." ma:contentTypeScope="" ma:versionID="4d2da658b6bb1a3400cd7fe390b1b3a9">
  <xsd:schema xmlns:xsd="http://www.w3.org/2001/XMLSchema" xmlns:xs="http://www.w3.org/2001/XMLSchema" xmlns:p="http://schemas.microsoft.com/office/2006/metadata/properties" xmlns:ns2="ad5af2e2-6607-4cdf-a9dd-2e2130d9e9c6" xmlns:ns3="79237363-7cb1-4cc8-85ec-d08e0537d14a" targetNamespace="http://schemas.microsoft.com/office/2006/metadata/properties" ma:root="true" ma:fieldsID="24cb47accc162f88542f7909de87c278" ns2:_="" ns3:_="">
    <xsd:import namespace="ad5af2e2-6607-4cdf-a9dd-2e2130d9e9c6"/>
    <xsd:import namespace="79237363-7cb1-4cc8-85ec-d08e0537d1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af2e2-6607-4cdf-a9dd-2e2130d9e9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080cfe-4b03-47f3-9d8d-b3e03d0a6fea}" ma:internalName="TaxCatchAll" ma:showField="CatchAllData" ma:web="ad5af2e2-6607-4cdf-a9dd-2e2130d9e9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237363-7cb1-4cc8-85ec-d08e0537d1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abe8b55-4679-4325-8f0c-12ecc782148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A73B33-405E-4BA5-81F3-AF3C53D59C83}">
  <ds:schemaRefs>
    <ds:schemaRef ds:uri="http://schemas.microsoft.com/office/2006/metadata/properties"/>
    <ds:schemaRef ds:uri="http://schemas.microsoft.com/office/infopath/2007/PartnerControls"/>
    <ds:schemaRef ds:uri="79237363-7cb1-4cc8-85ec-d08e0537d14a"/>
    <ds:schemaRef ds:uri="ad5af2e2-6607-4cdf-a9dd-2e2130d9e9c6"/>
  </ds:schemaRefs>
</ds:datastoreItem>
</file>

<file path=customXml/itemProps2.xml><?xml version="1.0" encoding="utf-8"?>
<ds:datastoreItem xmlns:ds="http://schemas.openxmlformats.org/officeDocument/2006/customXml" ds:itemID="{33043E08-0B89-4162-AA47-BB5FAA44B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af2e2-6607-4cdf-a9dd-2e2130d9e9c6"/>
    <ds:schemaRef ds:uri="79237363-7cb1-4cc8-85ec-d08e0537d1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C4D7CA-A9BF-4DBC-8B41-BFBEC4FB63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1449</Words>
  <Characters>8263</Characters>
  <Application>Microsoft Office Word</Application>
  <DocSecurity>0</DocSecurity>
  <Lines>68</Lines>
  <Paragraphs>19</Paragraphs>
  <ScaleCrop>false</ScaleCrop>
  <Company>University of Greenwich</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 Seehra-Pearce</dc:creator>
  <cp:keywords/>
  <dc:description/>
  <cp:lastModifiedBy>Mohamed Javed Kana</cp:lastModifiedBy>
  <cp:revision>2</cp:revision>
  <dcterms:created xsi:type="dcterms:W3CDTF">2026-11-02T14:54:00Z</dcterms:created>
  <dcterms:modified xsi:type="dcterms:W3CDTF">2026-11-02T14:54:00Z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0x010100444ACB972A6FC24D8A9BE97E799AFD56</vt:lpwstr>
  </property>
  <property fmtid="{D5CDD505-2E9C-101B-9397-08002B2CF9AE}" pid="3" name="MediaServiceImageTags">
    <vt:lpwstr/>
  </property>
</Properties>
</file>