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367E7" w14:textId="4DB254DB" w:rsidR="00592515" w:rsidRPr="00BE5C3D" w:rsidRDefault="00592515" w:rsidP="00BE5C3D">
      <w:pPr>
        <w:jc w:val="center"/>
        <w:rPr>
          <w:rFonts w:ascii="Work Sans" w:hAnsi="Work Sans" w:cs="Arial"/>
          <w:b/>
        </w:rPr>
      </w:pPr>
      <w:r w:rsidRPr="00BE5C3D">
        <w:rPr>
          <w:noProof/>
        </w:rPr>
        <w:drawing>
          <wp:anchor distT="0" distB="0" distL="114300" distR="114300" simplePos="0" relativeHeight="251661312" behindDoc="0" locked="0" layoutInCell="1" allowOverlap="1" wp14:anchorId="73A0D496" wp14:editId="29362CF8">
            <wp:simplePos x="0" y="0"/>
            <wp:positionH relativeFrom="page">
              <wp:posOffset>5332719</wp:posOffset>
            </wp:positionH>
            <wp:positionV relativeFrom="topMargin">
              <wp:align>bottom</wp:align>
            </wp:positionV>
            <wp:extent cx="2162175" cy="786765"/>
            <wp:effectExtent l="0" t="0" r="0" b="0"/>
            <wp:wrapNone/>
            <wp:docPr id="1265577012" name="Picture 12655770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99525" name="Picture 12296995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5C3D">
        <w:rPr>
          <w:rFonts w:ascii="Work Sans" w:hAnsi="Work Sans" w:cs="Arial"/>
          <w:b/>
        </w:rPr>
        <w:t>JOB DESCRIPTION</w:t>
      </w:r>
    </w:p>
    <w:p w14:paraId="2155D25A" w14:textId="013E4A3A" w:rsidR="00592515" w:rsidRPr="00BE5C3D" w:rsidRDefault="00592515" w:rsidP="00BE5C3D">
      <w:pPr>
        <w:rPr>
          <w:rFonts w:ascii="Work Sans" w:hAnsi="Work Sans" w:cs="Arial"/>
          <w:b/>
        </w:rPr>
      </w:pPr>
    </w:p>
    <w:p w14:paraId="74737A78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0D2E3B24" w14:textId="4F53DB98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 xml:space="preserve">Job Title: </w:t>
      </w:r>
      <w:r w:rsidR="00DE1940" w:rsidRPr="00BE5C3D">
        <w:rPr>
          <w:rFonts w:ascii="Work Sans" w:hAnsi="Work Sans" w:cs="Arial"/>
          <w:bCs/>
        </w:rPr>
        <w:t xml:space="preserve">&lt;&lt;Please </w:t>
      </w:r>
      <w:r w:rsidR="00BE5C3D" w:rsidRPr="00BE5C3D">
        <w:rPr>
          <w:rFonts w:ascii="Work Sans" w:hAnsi="Work Sans" w:cs="Arial"/>
          <w:bCs/>
        </w:rPr>
        <w:t>Insert</w:t>
      </w:r>
      <w:r w:rsidR="00DE1940" w:rsidRPr="00BE5C3D">
        <w:rPr>
          <w:rFonts w:ascii="Work Sans" w:hAnsi="Work Sans" w:cs="Arial"/>
          <w:bCs/>
        </w:rPr>
        <w:t>&gt;&gt;</w:t>
      </w:r>
    </w:p>
    <w:p w14:paraId="419F9D22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235BFF04" w14:textId="58459A0C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 xml:space="preserve">Grade: </w:t>
      </w:r>
      <w:r w:rsidR="00BE5C3D" w:rsidRPr="00BE5C3D">
        <w:rPr>
          <w:rFonts w:ascii="Work Sans" w:hAnsi="Work Sans" w:cs="Arial"/>
          <w:bCs/>
        </w:rPr>
        <w:t>&lt;&lt;Please Insert&gt;&gt;</w:t>
      </w:r>
    </w:p>
    <w:p w14:paraId="1B52F1E1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58160BC5" w14:textId="10C85F2D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 xml:space="preserve">Department: </w:t>
      </w:r>
      <w:r w:rsidR="00BE5C3D" w:rsidRPr="00BE5C3D">
        <w:rPr>
          <w:rFonts w:ascii="Work Sans" w:hAnsi="Work Sans" w:cs="Arial"/>
          <w:bCs/>
        </w:rPr>
        <w:t>&lt;&lt;Please Insert&gt;&gt;</w:t>
      </w:r>
    </w:p>
    <w:p w14:paraId="60CE65E6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69280085" w14:textId="52553EDB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>Responsible to:</w:t>
      </w:r>
      <w:r w:rsidRPr="00BE5C3D">
        <w:rPr>
          <w:rFonts w:ascii="Work Sans" w:hAnsi="Work Sans"/>
          <w:bCs/>
        </w:rPr>
        <w:t xml:space="preserve"> </w:t>
      </w:r>
      <w:r w:rsidR="00BE5C3D" w:rsidRPr="00BE5C3D">
        <w:rPr>
          <w:rFonts w:ascii="Work Sans" w:hAnsi="Work Sans" w:cs="Arial"/>
          <w:bCs/>
        </w:rPr>
        <w:t>&lt;&lt;Please Insert&gt;&gt;</w:t>
      </w:r>
    </w:p>
    <w:p w14:paraId="3EA8D199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6D7DA7E8" w14:textId="18AEDD62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 xml:space="preserve">Responsible for: </w:t>
      </w:r>
      <w:r w:rsidR="00BE5C3D" w:rsidRPr="00BE5C3D">
        <w:rPr>
          <w:rFonts w:ascii="Work Sans" w:hAnsi="Work Sans" w:cs="Arial"/>
          <w:bCs/>
        </w:rPr>
        <w:t>&lt;&lt;Please Insert&gt;&gt;</w:t>
      </w:r>
    </w:p>
    <w:p w14:paraId="089F5A82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645FDE01" w14:textId="646DF2D0" w:rsidR="00592515" w:rsidRPr="00BE5C3D" w:rsidRDefault="00592515" w:rsidP="00BE5C3D">
      <w:pPr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/>
        </w:rPr>
        <w:t>Key Contacts:</w:t>
      </w:r>
      <w:r w:rsidRPr="00BE5C3D">
        <w:t xml:space="preserve"> </w:t>
      </w:r>
      <w:r w:rsidR="00BE5C3D" w:rsidRPr="00BE5C3D">
        <w:rPr>
          <w:rFonts w:ascii="Work Sans" w:hAnsi="Work Sans" w:cs="Arial"/>
          <w:bCs/>
        </w:rPr>
        <w:t>&lt;&lt;Please Insert&gt;&gt;</w:t>
      </w:r>
    </w:p>
    <w:p w14:paraId="0EED8BAA" w14:textId="77777777" w:rsidR="00DE1940" w:rsidRPr="00BE5C3D" w:rsidRDefault="00DE1940" w:rsidP="00BE5C3D">
      <w:pPr>
        <w:rPr>
          <w:rFonts w:ascii="Work Sans" w:hAnsi="Work Sans" w:cs="Arial"/>
          <w:bCs/>
        </w:rPr>
      </w:pPr>
    </w:p>
    <w:p w14:paraId="5C93F550" w14:textId="187E80F4" w:rsidR="00DE1940" w:rsidRPr="00BE5C3D" w:rsidRDefault="00DE1940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>Standard Occupational Classification</w:t>
      </w:r>
      <w:r w:rsidRPr="00BE5C3D">
        <w:rPr>
          <w:rFonts w:ascii="Work Sans" w:hAnsi="Work Sans" w:cs="Arial"/>
          <w:b/>
        </w:rPr>
        <w:t xml:space="preserve"> (SoC code):</w:t>
      </w:r>
      <w:r w:rsidRPr="00BE5C3D">
        <w:rPr>
          <w:rFonts w:ascii="Work Sans" w:hAnsi="Work Sans" w:cs="Arial"/>
          <w:bCs/>
        </w:rPr>
        <w:t xml:space="preserve"> </w:t>
      </w:r>
      <w:r w:rsidR="00BE5C3D" w:rsidRPr="00BE5C3D">
        <w:rPr>
          <w:rFonts w:ascii="Work Sans" w:hAnsi="Work Sans" w:cs="Arial"/>
          <w:bCs/>
        </w:rPr>
        <w:t>&lt;&lt;Please Insert&gt;&gt;</w:t>
      </w:r>
    </w:p>
    <w:p w14:paraId="4CD4AFB8" w14:textId="77777777" w:rsidR="00592515" w:rsidRPr="00BE5C3D" w:rsidRDefault="00592515" w:rsidP="00BE5C3D"/>
    <w:p w14:paraId="1665FA24" w14:textId="77777777" w:rsidR="00592515" w:rsidRPr="00BE5C3D" w:rsidRDefault="00592515" w:rsidP="00BE5C3D">
      <w:bookmarkStart w:id="0" w:name="_Hlk171677006"/>
      <w:r w:rsidRPr="00BE5C3D">
        <w:rPr>
          <w:rFonts w:ascii="Work Sans" w:hAnsi="Work Sans" w:cs="Arial"/>
          <w:b/>
        </w:rPr>
        <w:t>Non-Contractual Nature of Role Profile:</w:t>
      </w:r>
      <w:r w:rsidRPr="00BE5C3D">
        <w:t xml:space="preserve"> </w:t>
      </w:r>
      <w:r w:rsidRPr="00BE5C3D">
        <w:rPr>
          <w:rFonts w:ascii="Work Sans" w:hAnsi="Work Sans" w:cs="Arial"/>
          <w:bCs/>
        </w:rPr>
        <w:t>This role profile is non-contractual and provided for guidance. It will be updated and amended from time to time in accordance with the changing needs of the University and the requirements of the job.</w:t>
      </w:r>
    </w:p>
    <w:bookmarkEnd w:id="0"/>
    <w:p w14:paraId="07E4E45F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7319C303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PURPOSE OF ROLE</w:t>
      </w:r>
    </w:p>
    <w:p w14:paraId="3E5B3443" w14:textId="6C65BE9E" w:rsidR="00592515" w:rsidRPr="00BE5C3D" w:rsidRDefault="00BE5C3D" w:rsidP="00BE5C3D">
      <w:pPr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4BF0D704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717584C6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KEY ACCOUNTABILITIES</w:t>
      </w:r>
    </w:p>
    <w:p w14:paraId="44739558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Team Specific:</w:t>
      </w:r>
    </w:p>
    <w:p w14:paraId="21351CB9" w14:textId="6491E996" w:rsidR="00592515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70112684" w14:textId="77777777" w:rsidR="00DE1940" w:rsidRPr="00BE5C3D" w:rsidRDefault="00DE1940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0D9BB130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Generic:</w:t>
      </w:r>
    </w:p>
    <w:p w14:paraId="4074E6F9" w14:textId="3F62FC5E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53CE92AD" w14:textId="77777777" w:rsidR="00DE1940" w:rsidRPr="00BE5C3D" w:rsidRDefault="00DE1940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163AE387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Managing Self:</w:t>
      </w:r>
    </w:p>
    <w:p w14:paraId="7537EBD3" w14:textId="4D006FB3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75962D60" w14:textId="77777777" w:rsidR="00DE1940" w:rsidRPr="00BE5C3D" w:rsidRDefault="00DE1940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6B1A4992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Core Requirements:</w:t>
      </w:r>
    </w:p>
    <w:p w14:paraId="50985BD9" w14:textId="1D050A33" w:rsidR="00BE5C3D" w:rsidRPr="00BE5C3D" w:rsidRDefault="00BE5C3D" w:rsidP="00BE5C3D">
      <w:pPr>
        <w:numPr>
          <w:ilvl w:val="0"/>
          <w:numId w:val="2"/>
        </w:numPr>
        <w:rPr>
          <w:rFonts w:ascii="Work Sans" w:hAnsi="Work Sans" w:cs="Arial"/>
        </w:rPr>
      </w:pPr>
      <w:r w:rsidRPr="00BE5C3D">
        <w:rPr>
          <w:rFonts w:ascii="Work Sans" w:hAnsi="Work Sans" w:cs="Arial"/>
        </w:rPr>
        <w:t>Adhere to and promote the University’s policies on Equality, Diversity and Inclusion and Information Security</w:t>
      </w:r>
      <w:r>
        <w:rPr>
          <w:rFonts w:ascii="Work Sans" w:hAnsi="Work Sans" w:cs="Arial"/>
        </w:rPr>
        <w:t>.</w:t>
      </w:r>
    </w:p>
    <w:p w14:paraId="000884E7" w14:textId="6E3985A3" w:rsidR="00BE5C3D" w:rsidRPr="00BE5C3D" w:rsidRDefault="00BE5C3D" w:rsidP="00BE5C3D">
      <w:pPr>
        <w:numPr>
          <w:ilvl w:val="0"/>
          <w:numId w:val="2"/>
        </w:numPr>
        <w:rPr>
          <w:rFonts w:ascii="Work Sans" w:hAnsi="Work Sans" w:cs="Arial"/>
        </w:rPr>
      </w:pPr>
      <w:r w:rsidRPr="00BE5C3D">
        <w:rPr>
          <w:rFonts w:ascii="Work Sans" w:hAnsi="Work Sans" w:cs="Arial"/>
        </w:rPr>
        <w:t>Ensure compliance with Health &amp; Safety and Data Protection Legislation</w:t>
      </w:r>
      <w:r>
        <w:rPr>
          <w:rFonts w:ascii="Work Sans" w:hAnsi="Work Sans" w:cs="Arial"/>
        </w:rPr>
        <w:t>.</w:t>
      </w:r>
    </w:p>
    <w:p w14:paraId="61DF4910" w14:textId="2FC8A4F1" w:rsidR="00BE5C3D" w:rsidRPr="00BE5C3D" w:rsidRDefault="00BE5C3D" w:rsidP="00BE5C3D">
      <w:pPr>
        <w:numPr>
          <w:ilvl w:val="0"/>
          <w:numId w:val="2"/>
        </w:numPr>
        <w:rPr>
          <w:rFonts w:ascii="Work Sans" w:hAnsi="Work Sans" w:cs="Arial"/>
        </w:rPr>
      </w:pPr>
      <w:r w:rsidRPr="00BE5C3D">
        <w:rPr>
          <w:rFonts w:ascii="Work Sans" w:hAnsi="Work Sans" w:cs="Arial"/>
        </w:rPr>
        <w:t>Support and promote the university’s Sustainability policies, including the Carbon Management Plan, and carry out duties in a resource efficient way, recognising the shared responsibility of minimising the university's negative environmental impacts wherever possible</w:t>
      </w:r>
      <w:r>
        <w:rPr>
          <w:rFonts w:ascii="Work Sans" w:hAnsi="Work Sans" w:cs="Arial"/>
        </w:rPr>
        <w:t>.</w:t>
      </w:r>
    </w:p>
    <w:p w14:paraId="4E02DF07" w14:textId="77777777" w:rsidR="00BE5C3D" w:rsidRPr="00BE5C3D" w:rsidRDefault="00BE5C3D" w:rsidP="00BE5C3D">
      <w:pPr>
        <w:numPr>
          <w:ilvl w:val="0"/>
          <w:numId w:val="2"/>
        </w:numPr>
        <w:rPr>
          <w:rFonts w:ascii="Work Sans" w:hAnsi="Work Sans" w:cs="Arial"/>
        </w:rPr>
      </w:pPr>
      <w:r w:rsidRPr="00BE5C3D">
        <w:rPr>
          <w:rFonts w:ascii="Work Sans" w:hAnsi="Work Sans"/>
        </w:rPr>
        <w:t>Adhere to current legal requirements and best practice relating to digital content and accessibility, including Web Content Accessibility Guidelines when creating digital content. </w:t>
      </w:r>
    </w:p>
    <w:p w14:paraId="487B4CBC" w14:textId="77777777" w:rsidR="00DE1940" w:rsidRDefault="00DE1940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425A4AEE" w14:textId="77777777" w:rsidR="00BE5C3D" w:rsidRDefault="00BE5C3D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286317CD" w14:textId="77777777" w:rsidR="00BE5C3D" w:rsidRPr="00BE5C3D" w:rsidRDefault="00BE5C3D" w:rsidP="00BE5C3D">
      <w:pPr>
        <w:pStyle w:val="ListParagraph"/>
        <w:spacing w:after="0" w:line="240" w:lineRule="auto"/>
        <w:rPr>
          <w:rFonts w:ascii="Work Sans" w:hAnsi="Work Sans" w:cs="Arial"/>
          <w:bCs/>
        </w:rPr>
      </w:pPr>
    </w:p>
    <w:p w14:paraId="77157C1A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Additional Requirements:</w:t>
      </w:r>
    </w:p>
    <w:p w14:paraId="41233507" w14:textId="77777777" w:rsidR="00BE5C3D" w:rsidRPr="00BE5C3D" w:rsidRDefault="00BE5C3D" w:rsidP="00BE5C3D">
      <w:pPr>
        <w:rPr>
          <w:rFonts w:ascii="Work Sans" w:eastAsiaTheme="minorHAnsi" w:hAnsi="Work Sans" w:cs="Arial"/>
          <w:bCs/>
          <w:kern w:val="2"/>
          <w14:ligatures w14:val="standardContextual"/>
        </w:rPr>
      </w:pPr>
      <w:r w:rsidRPr="00BE5C3D">
        <w:rPr>
          <w:rFonts w:ascii="Work Sans" w:eastAsiaTheme="minorHAnsi" w:hAnsi="Work Sans" w:cs="Arial"/>
          <w:bCs/>
          <w:kern w:val="2"/>
          <w14:ligatures w14:val="standardContextual"/>
        </w:rPr>
        <w:t>Undertake any other duties as requested by the line manager or appropriate senior manager, commensurate with the grade.</w:t>
      </w:r>
    </w:p>
    <w:p w14:paraId="7EB61C97" w14:textId="77777777" w:rsidR="00BE5C3D" w:rsidRPr="00BE5C3D" w:rsidRDefault="00BE5C3D" w:rsidP="00BE5C3D">
      <w:pPr>
        <w:rPr>
          <w:rFonts w:ascii="Work Sans" w:eastAsiaTheme="minorHAnsi" w:hAnsi="Work Sans" w:cs="Arial"/>
          <w:bCs/>
          <w:kern w:val="2"/>
          <w14:ligatures w14:val="standardContextual"/>
        </w:rPr>
      </w:pPr>
    </w:p>
    <w:p w14:paraId="4FDFBF70" w14:textId="2B73BEE6" w:rsidR="00592515" w:rsidRDefault="00BE5C3D" w:rsidP="00BE5C3D">
      <w:pPr>
        <w:rPr>
          <w:rFonts w:ascii="Work Sans" w:eastAsiaTheme="minorHAnsi" w:hAnsi="Work Sans" w:cs="Arial"/>
          <w:bCs/>
          <w:kern w:val="2"/>
          <w14:ligatures w14:val="standardContextual"/>
        </w:rPr>
      </w:pPr>
      <w:r w:rsidRPr="00BE5C3D">
        <w:rPr>
          <w:rFonts w:ascii="Work Sans" w:eastAsiaTheme="minorHAnsi" w:hAnsi="Work Sans" w:cs="Arial"/>
          <w:bCs/>
          <w:kern w:val="2"/>
          <w14:ligatures w14:val="standardContextual"/>
        </w:rPr>
        <w:t xml:space="preserve">This is a professional, demanding role within a complex organisation with an ambitious strategic plan and agenda for change. The role holder will be expected to show flexibility in working arrangements, including working hours, to ensure that </w:t>
      </w:r>
      <w:r w:rsidRPr="00BE5C3D">
        <w:rPr>
          <w:rFonts w:ascii="Work Sans" w:eastAsiaTheme="minorHAnsi" w:hAnsi="Work Sans" w:cs="Arial"/>
          <w:bCs/>
          <w:kern w:val="2"/>
          <w:highlight w:val="yellow"/>
          <w14:ligatures w14:val="standardContextual"/>
        </w:rPr>
        <w:t>[Name of service area]</w:t>
      </w:r>
      <w:r w:rsidRPr="00BE5C3D">
        <w:rPr>
          <w:rFonts w:ascii="Work Sans" w:eastAsiaTheme="minorHAnsi" w:hAnsi="Work Sans" w:cs="Arial"/>
          <w:bCs/>
          <w:kern w:val="2"/>
          <w14:ligatures w14:val="standardContextual"/>
        </w:rPr>
        <w:t xml:space="preserve"> delivers the required level of service.</w:t>
      </w:r>
    </w:p>
    <w:p w14:paraId="515F330E" w14:textId="77777777" w:rsidR="00BE5C3D" w:rsidRPr="00BE5C3D" w:rsidRDefault="00BE5C3D" w:rsidP="00BE5C3D">
      <w:pPr>
        <w:rPr>
          <w:rFonts w:ascii="Work Sans" w:hAnsi="Work Sans" w:cs="Arial"/>
          <w:b/>
          <w:bCs/>
        </w:rPr>
      </w:pPr>
    </w:p>
    <w:p w14:paraId="55C003A7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KEY PERFORMANCE INDICATORS:</w:t>
      </w:r>
    </w:p>
    <w:p w14:paraId="5FAB3BF9" w14:textId="77458813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425900F3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170FFA2C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KEY RELATIONSHIPS (Internal &amp; External):</w:t>
      </w:r>
    </w:p>
    <w:p w14:paraId="4728B159" w14:textId="3E028F61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5AFD1AC3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3AF88E32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6C73E875" w14:textId="77777777" w:rsidR="00592515" w:rsidRDefault="00592515" w:rsidP="00BE5C3D">
      <w:pPr>
        <w:rPr>
          <w:rFonts w:ascii="Work Sans" w:hAnsi="Work Sans" w:cs="Arial"/>
          <w:b/>
          <w:bCs/>
        </w:rPr>
      </w:pPr>
    </w:p>
    <w:p w14:paraId="03211EC8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8833C90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7764712D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22804DB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03DD09A5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7556A191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5083845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2B2CB8E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46495E6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352B39B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34093C51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7E0976A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6C4A70C8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65D2D0A2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42453348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FD21781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768B55E5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5D735EB2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0690E910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27161A11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DBDEF63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72ED9FD8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00E4082C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51F03627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312ED235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6214A7D7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09303835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17FB3D37" w14:textId="77777777" w:rsidR="00BE5C3D" w:rsidRDefault="00BE5C3D" w:rsidP="00BE5C3D">
      <w:pPr>
        <w:rPr>
          <w:rFonts w:ascii="Work Sans" w:hAnsi="Work Sans" w:cs="Arial"/>
          <w:b/>
          <w:bCs/>
        </w:rPr>
      </w:pPr>
    </w:p>
    <w:p w14:paraId="62473B1A" w14:textId="77777777" w:rsidR="00BE5C3D" w:rsidRPr="00BE5C3D" w:rsidRDefault="00BE5C3D" w:rsidP="00BE5C3D">
      <w:pPr>
        <w:rPr>
          <w:rFonts w:ascii="Work Sans" w:hAnsi="Work Sans" w:cs="Arial"/>
          <w:b/>
          <w:bCs/>
        </w:rPr>
      </w:pPr>
    </w:p>
    <w:p w14:paraId="35A9B79B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4AF58CC0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49257A9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4690A6EF" w14:textId="77777777" w:rsidR="00592515" w:rsidRPr="00BE5C3D" w:rsidRDefault="00592515" w:rsidP="00BE5C3D">
      <w:pPr>
        <w:jc w:val="center"/>
        <w:rPr>
          <w:noProof/>
        </w:rPr>
      </w:pPr>
      <w:r w:rsidRPr="00BE5C3D">
        <w:rPr>
          <w:rFonts w:ascii="Work Sans" w:hAnsi="Work Sans" w:cs="Arial"/>
          <w:b/>
          <w:bCs/>
        </w:rPr>
        <w:t>PERSON SPECIFICATION</w:t>
      </w:r>
    </w:p>
    <w:p w14:paraId="3660F584" w14:textId="77777777" w:rsidR="00592515" w:rsidRPr="00BE5C3D" w:rsidRDefault="00592515" w:rsidP="00BE5C3D">
      <w:pPr>
        <w:rPr>
          <w:noProof/>
        </w:rPr>
      </w:pPr>
    </w:p>
    <w:p w14:paraId="3437D294" w14:textId="77777777" w:rsidR="00DE1940" w:rsidRPr="00BE5C3D" w:rsidRDefault="00DE1940" w:rsidP="00BE5C3D">
      <w:pPr>
        <w:rPr>
          <w:rFonts w:ascii="Work Sans" w:hAnsi="Work Sans" w:cs="Arial"/>
          <w:b/>
          <w:bCs/>
        </w:rPr>
      </w:pPr>
    </w:p>
    <w:p w14:paraId="40B7A8DD" w14:textId="32B3BBC9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 xml:space="preserve">EXPERIENCE: </w:t>
      </w:r>
    </w:p>
    <w:p w14:paraId="60D5ECF1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09EFBE68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Essential Criteria</w:t>
      </w:r>
    </w:p>
    <w:p w14:paraId="16643A9D" w14:textId="4952AE8D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4D6861F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38840851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Desirable Criteria</w:t>
      </w:r>
    </w:p>
    <w:p w14:paraId="58162371" w14:textId="6E1E9199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7B0EAA94" w14:textId="77777777" w:rsidR="00592515" w:rsidRPr="00BE5C3D" w:rsidRDefault="00592515" w:rsidP="00BE5C3D">
      <w:pPr>
        <w:rPr>
          <w:rFonts w:ascii="Work Sans" w:hAnsi="Work Sans" w:cs="Arial"/>
          <w:b/>
        </w:rPr>
      </w:pPr>
    </w:p>
    <w:p w14:paraId="7CB2E3D4" w14:textId="77777777" w:rsidR="00592515" w:rsidRPr="00BE5C3D" w:rsidRDefault="00592515" w:rsidP="00BE5C3D">
      <w:pPr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>SKILLS:</w:t>
      </w:r>
    </w:p>
    <w:p w14:paraId="75DB23CA" w14:textId="77777777" w:rsidR="00592515" w:rsidRPr="00BE5C3D" w:rsidRDefault="00592515" w:rsidP="00BE5C3D">
      <w:pPr>
        <w:rPr>
          <w:rFonts w:ascii="Work Sans" w:hAnsi="Work Sans" w:cs="Arial"/>
        </w:rPr>
      </w:pPr>
    </w:p>
    <w:p w14:paraId="72F8EC3F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Essential Criteria</w:t>
      </w:r>
    </w:p>
    <w:p w14:paraId="645A983D" w14:textId="03251AC1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67C4506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714E5816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Desirable Criteria</w:t>
      </w:r>
    </w:p>
    <w:p w14:paraId="35CA733D" w14:textId="665E1FFD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659632CF" w14:textId="77777777" w:rsidR="00592515" w:rsidRPr="00BE5C3D" w:rsidRDefault="00592515" w:rsidP="00BE5C3D">
      <w:pPr>
        <w:ind w:left="360"/>
        <w:rPr>
          <w:rFonts w:ascii="Work Sans" w:hAnsi="Work Sans" w:cs="Arial"/>
          <w:b/>
        </w:rPr>
      </w:pPr>
    </w:p>
    <w:p w14:paraId="4E2821EA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QUALIFICATIONS:</w:t>
      </w:r>
    </w:p>
    <w:p w14:paraId="74A9EB5E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35B75B6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Essential Criteria</w:t>
      </w:r>
    </w:p>
    <w:p w14:paraId="028F5579" w14:textId="068060F5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563B3C30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</w:p>
    <w:p w14:paraId="3980E43D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Desirable Criteria</w:t>
      </w:r>
    </w:p>
    <w:p w14:paraId="4FCEB95B" w14:textId="51B9B688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217B8DB5" w14:textId="77777777" w:rsidR="00592515" w:rsidRPr="00BE5C3D" w:rsidRDefault="00592515" w:rsidP="00BE5C3D">
      <w:pPr>
        <w:jc w:val="both"/>
        <w:rPr>
          <w:rFonts w:ascii="Work Sans" w:hAnsi="Work Sans" w:cs="Arial"/>
          <w:b/>
        </w:rPr>
      </w:pPr>
    </w:p>
    <w:p w14:paraId="1BF81B11" w14:textId="77777777" w:rsidR="00592515" w:rsidRPr="00BE5C3D" w:rsidRDefault="00592515" w:rsidP="00BE5C3D">
      <w:pPr>
        <w:jc w:val="both"/>
        <w:rPr>
          <w:rFonts w:ascii="Work Sans" w:hAnsi="Work Sans" w:cs="Arial"/>
          <w:b/>
        </w:rPr>
      </w:pPr>
      <w:r w:rsidRPr="00BE5C3D">
        <w:rPr>
          <w:rFonts w:ascii="Work Sans" w:hAnsi="Work Sans" w:cs="Arial"/>
          <w:b/>
        </w:rPr>
        <w:t>PERSONAL ATTRIBUTES:</w:t>
      </w:r>
    </w:p>
    <w:p w14:paraId="18332B80" w14:textId="77777777" w:rsidR="00592515" w:rsidRPr="00BE5C3D" w:rsidRDefault="00592515" w:rsidP="00BE5C3D">
      <w:pPr>
        <w:jc w:val="both"/>
        <w:rPr>
          <w:rFonts w:ascii="Work Sans" w:hAnsi="Work Sans" w:cs="Arial"/>
          <w:b/>
        </w:rPr>
      </w:pPr>
    </w:p>
    <w:p w14:paraId="7E189C8C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Essential Criteria</w:t>
      </w:r>
    </w:p>
    <w:p w14:paraId="6499609B" w14:textId="7E2946E5" w:rsidR="00BE5C3D" w:rsidRPr="00372449" w:rsidRDefault="00BE5C3D" w:rsidP="00BE5C3D">
      <w:pPr>
        <w:numPr>
          <w:ilvl w:val="0"/>
          <w:numId w:val="3"/>
        </w:numPr>
        <w:rPr>
          <w:rFonts w:ascii="Work Sans" w:hAnsi="Work Sans" w:cs="Arial"/>
        </w:rPr>
      </w:pPr>
      <w:r w:rsidRPr="00372449">
        <w:rPr>
          <w:rFonts w:ascii="Work Sans" w:hAnsi="Work Sans" w:cs="Arial"/>
        </w:rPr>
        <w:t xml:space="preserve">We are looking for people who can help us deliver the </w:t>
      </w:r>
      <w:hyperlink r:id="rId6" w:history="1">
        <w:r w:rsidRPr="00380F69">
          <w:rPr>
            <w:rStyle w:val="Hyperlink"/>
            <w:rFonts w:ascii="Work Sans" w:hAnsi="Work Sans" w:cs="Arial"/>
          </w:rPr>
          <w:t>values</w:t>
        </w:r>
      </w:hyperlink>
      <w:r w:rsidRPr="00372449">
        <w:rPr>
          <w:rFonts w:ascii="Work Sans" w:hAnsi="Work Sans" w:cs="Arial"/>
        </w:rPr>
        <w:t xml:space="preserve"> of the University of Greenwich: </w:t>
      </w:r>
      <w:r>
        <w:rPr>
          <w:rFonts w:ascii="Work Sans" w:hAnsi="Work Sans" w:cs="Arial"/>
        </w:rPr>
        <w:t>Inclusive, Collaborative and Impactful</w:t>
      </w:r>
      <w:r>
        <w:rPr>
          <w:rFonts w:ascii="Work Sans" w:hAnsi="Work Sans" w:cs="Arial"/>
        </w:rPr>
        <w:t>.</w:t>
      </w:r>
    </w:p>
    <w:p w14:paraId="113A98E7" w14:textId="77777777" w:rsidR="00592515" w:rsidRPr="00BE5C3D" w:rsidRDefault="00592515" w:rsidP="00BE5C3D">
      <w:pPr>
        <w:jc w:val="both"/>
        <w:rPr>
          <w:rFonts w:ascii="Work Sans" w:hAnsi="Work Sans" w:cs="Arial"/>
          <w:b/>
        </w:rPr>
      </w:pPr>
    </w:p>
    <w:p w14:paraId="35321AD8" w14:textId="77777777" w:rsidR="00592515" w:rsidRPr="00BE5C3D" w:rsidRDefault="00592515" w:rsidP="00BE5C3D">
      <w:pPr>
        <w:rPr>
          <w:rFonts w:ascii="Work Sans" w:hAnsi="Work Sans" w:cs="Arial"/>
          <w:b/>
          <w:bCs/>
        </w:rPr>
      </w:pPr>
      <w:r w:rsidRPr="00BE5C3D">
        <w:rPr>
          <w:rFonts w:ascii="Work Sans" w:hAnsi="Work Sans" w:cs="Arial"/>
          <w:b/>
          <w:bCs/>
        </w:rPr>
        <w:t>Desirable Criteria</w:t>
      </w:r>
    </w:p>
    <w:p w14:paraId="305CF5C4" w14:textId="2120778C" w:rsidR="00DE1940" w:rsidRPr="00BE5C3D" w:rsidRDefault="00BE5C3D" w:rsidP="00BE5C3D">
      <w:pPr>
        <w:pStyle w:val="ListParagraph"/>
        <w:numPr>
          <w:ilvl w:val="0"/>
          <w:numId w:val="1"/>
        </w:numPr>
        <w:spacing w:after="0" w:line="240" w:lineRule="auto"/>
        <w:rPr>
          <w:rFonts w:ascii="Work Sans" w:hAnsi="Work Sans" w:cs="Arial"/>
          <w:bCs/>
        </w:rPr>
      </w:pPr>
      <w:r w:rsidRPr="00BE5C3D">
        <w:rPr>
          <w:rFonts w:ascii="Work Sans" w:hAnsi="Work Sans" w:cs="Arial"/>
          <w:bCs/>
        </w:rPr>
        <w:t>&lt;&lt;Please Insert&gt;&gt;</w:t>
      </w:r>
    </w:p>
    <w:p w14:paraId="1A814051" w14:textId="3A25D0A5" w:rsidR="00592515" w:rsidRDefault="00592515" w:rsidP="00BE5C3D">
      <w:r>
        <w:rPr>
          <w:noProof/>
        </w:rPr>
        <w:drawing>
          <wp:anchor distT="0" distB="0" distL="114300" distR="114300" simplePos="0" relativeHeight="251659264" behindDoc="0" locked="0" layoutInCell="1" allowOverlap="1" wp14:anchorId="57C21AB7" wp14:editId="416CD88D">
            <wp:simplePos x="0" y="0"/>
            <wp:positionH relativeFrom="margin">
              <wp:posOffset>4502844</wp:posOffset>
            </wp:positionH>
            <wp:positionV relativeFrom="page">
              <wp:posOffset>130543</wp:posOffset>
            </wp:positionV>
            <wp:extent cx="1997710" cy="786765"/>
            <wp:effectExtent l="0" t="0" r="0" b="0"/>
            <wp:wrapNone/>
            <wp:docPr id="1229699525" name="Picture 12296995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99525" name="Picture 12296995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32C2D"/>
    <w:multiLevelType w:val="hybridMultilevel"/>
    <w:tmpl w:val="C8CCD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15CBE"/>
    <w:multiLevelType w:val="hybridMultilevel"/>
    <w:tmpl w:val="DDD85A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33CB4"/>
    <w:multiLevelType w:val="hybridMultilevel"/>
    <w:tmpl w:val="D50E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87561">
    <w:abstractNumId w:val="2"/>
  </w:num>
  <w:num w:numId="2" w16cid:durableId="1406994076">
    <w:abstractNumId w:val="1"/>
  </w:num>
  <w:num w:numId="3" w16cid:durableId="101006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15"/>
    <w:rsid w:val="00380F69"/>
    <w:rsid w:val="00592515"/>
    <w:rsid w:val="008127B7"/>
    <w:rsid w:val="00B21DAF"/>
    <w:rsid w:val="00BE5C3D"/>
    <w:rsid w:val="00DE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DDB78"/>
  <w15:chartTrackingRefBased/>
  <w15:docId w15:val="{7CB41B59-FC92-44C3-9CDE-9B61CEED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5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25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5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5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5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5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5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5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5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5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2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2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2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5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2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5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2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5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2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5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2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2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51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BE5C3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e.ac.uk/docs/rep/communications-and-recruitment/this-is-our-time-university-of-greenwich-strategy-203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Adesanya</dc:creator>
  <cp:keywords/>
  <dc:description/>
  <cp:lastModifiedBy>Antoinette Ajibose</cp:lastModifiedBy>
  <cp:revision>3</cp:revision>
  <dcterms:created xsi:type="dcterms:W3CDTF">2024-07-12T10:49:00Z</dcterms:created>
  <dcterms:modified xsi:type="dcterms:W3CDTF">2024-07-12T10:54:00Z</dcterms:modified>
</cp:coreProperties>
</file>