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C929" w14:textId="171BE809" w:rsidR="00B12791" w:rsidRPr="004A4EF3" w:rsidRDefault="00B12791" w:rsidP="0FA8E2E9">
      <w:pPr>
        <w:rPr>
          <w:rFonts w:ascii="Arial" w:hAnsi="Arial" w:cs="Arial"/>
          <w:sz w:val="22"/>
          <w:szCs w:val="22"/>
        </w:rPr>
      </w:pPr>
    </w:p>
    <w:p w14:paraId="0DA5BC59" w14:textId="27044535" w:rsidR="00B12791" w:rsidRPr="004A4EF3" w:rsidRDefault="00B12791" w:rsidP="0FA8E2E9">
      <w:pPr>
        <w:rPr>
          <w:rFonts w:ascii="Arial" w:hAnsi="Arial" w:cs="Arial"/>
          <w:sz w:val="22"/>
          <w:szCs w:val="22"/>
        </w:rPr>
      </w:pPr>
    </w:p>
    <w:p w14:paraId="2D6BC170" w14:textId="1141F93D" w:rsidR="00B12791" w:rsidRPr="004A4EF3" w:rsidRDefault="00B12791" w:rsidP="0FA8E2E9">
      <w:pPr>
        <w:rPr>
          <w:rFonts w:ascii="Arial" w:hAnsi="Arial" w:cs="Arial"/>
          <w:sz w:val="22"/>
          <w:szCs w:val="22"/>
        </w:rPr>
      </w:pPr>
    </w:p>
    <w:p w14:paraId="3DD0EC97" w14:textId="73770D8B" w:rsidR="00B12791" w:rsidRPr="004A4EF3" w:rsidRDefault="02D5AAA7" w:rsidP="6E4622EF">
      <w:pPr>
        <w:jc w:val="center"/>
        <w:rPr>
          <w:rFonts w:ascii="Arial" w:hAnsi="Arial" w:cs="Arial"/>
          <w:sz w:val="22"/>
          <w:szCs w:val="22"/>
        </w:rPr>
      </w:pPr>
      <w:r w:rsidRPr="004A4EF3">
        <w:rPr>
          <w:rFonts w:ascii="Arial" w:hAnsi="Arial" w:cs="Arial"/>
          <w:noProof/>
          <w:sz w:val="22"/>
          <w:szCs w:val="22"/>
        </w:rPr>
        <w:drawing>
          <wp:inline distT="0" distB="0" distL="0" distR="0" wp14:anchorId="35E7C73B" wp14:editId="3C4E8265">
            <wp:extent cx="2076450" cy="752475"/>
            <wp:effectExtent l="0" t="0" r="0" b="0"/>
            <wp:docPr id="44558602" name="Picture 44558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76450" cy="752475"/>
                    </a:xfrm>
                    <a:prstGeom prst="rect">
                      <a:avLst/>
                    </a:prstGeom>
                  </pic:spPr>
                </pic:pic>
              </a:graphicData>
            </a:graphic>
          </wp:inline>
        </w:drawing>
      </w:r>
      <w:r w:rsidR="5F47375C" w:rsidRPr="004A4EF3">
        <w:rPr>
          <w:rFonts w:ascii="Arial" w:hAnsi="Arial" w:cs="Arial"/>
          <w:sz w:val="22"/>
          <w:szCs w:val="22"/>
        </w:rPr>
        <w:br/>
      </w:r>
    </w:p>
    <w:p w14:paraId="71B75319" w14:textId="21F796F2" w:rsidR="00B12791" w:rsidRPr="004A4EF3" w:rsidRDefault="5F47375C" w:rsidP="5E49ABDD">
      <w:pPr>
        <w:jc w:val="center"/>
        <w:rPr>
          <w:rFonts w:ascii="Arial" w:hAnsi="Arial" w:cs="Arial"/>
          <w:sz w:val="22"/>
          <w:szCs w:val="22"/>
        </w:rPr>
      </w:pPr>
      <w:r w:rsidRPr="004A4EF3">
        <w:rPr>
          <w:rFonts w:ascii="Arial" w:hAnsi="Arial" w:cs="Arial"/>
          <w:sz w:val="22"/>
          <w:szCs w:val="22"/>
        </w:rPr>
        <w:br/>
      </w:r>
      <w:r w:rsidRPr="004A4EF3">
        <w:rPr>
          <w:rFonts w:ascii="Arial" w:hAnsi="Arial" w:cs="Arial"/>
          <w:noProof/>
          <w:sz w:val="22"/>
          <w:szCs w:val="22"/>
        </w:rPr>
        <w:drawing>
          <wp:inline distT="0" distB="0" distL="0" distR="0" wp14:anchorId="7A78100A" wp14:editId="44A47306">
            <wp:extent cx="4195396" cy="2810608"/>
            <wp:effectExtent l="0" t="0" r="0" b="0"/>
            <wp:docPr id="1485523308" name="Picture 148552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523308"/>
                    <pic:cNvPicPr/>
                  </pic:nvPicPr>
                  <pic:blipFill>
                    <a:blip r:embed="rId12">
                      <a:extLst>
                        <a:ext uri="{28A0092B-C50C-407E-A947-70E740481C1C}">
                          <a14:useLocalDpi xmlns:a14="http://schemas.microsoft.com/office/drawing/2010/main" val="0"/>
                        </a:ext>
                      </a:extLst>
                    </a:blip>
                    <a:stretch>
                      <a:fillRect/>
                    </a:stretch>
                  </pic:blipFill>
                  <pic:spPr>
                    <a:xfrm>
                      <a:off x="0" y="0"/>
                      <a:ext cx="4195396" cy="2810608"/>
                    </a:xfrm>
                    <a:prstGeom prst="rect">
                      <a:avLst/>
                    </a:prstGeom>
                  </pic:spPr>
                </pic:pic>
              </a:graphicData>
            </a:graphic>
          </wp:inline>
        </w:drawing>
      </w:r>
    </w:p>
    <w:p w14:paraId="7AD82F06" w14:textId="5290FA35" w:rsidR="00B12791" w:rsidRPr="004A4EF3" w:rsidRDefault="00B12791">
      <w:pPr>
        <w:rPr>
          <w:rFonts w:ascii="Arial" w:hAnsi="Arial" w:cs="Arial"/>
          <w:sz w:val="22"/>
          <w:szCs w:val="22"/>
        </w:rPr>
      </w:pPr>
    </w:p>
    <w:p w14:paraId="6CB5D7FD" w14:textId="26080127" w:rsidR="0FA8E2E9" w:rsidRPr="004A4EF3" w:rsidRDefault="0FA8E2E9" w:rsidP="0FA8E2E9">
      <w:pPr>
        <w:rPr>
          <w:rFonts w:ascii="Arial" w:hAnsi="Arial" w:cs="Arial"/>
          <w:sz w:val="22"/>
          <w:szCs w:val="22"/>
        </w:rPr>
      </w:pPr>
    </w:p>
    <w:p w14:paraId="66C0BDE4" w14:textId="146B1D07" w:rsidR="5F47375C" w:rsidRPr="004A4EF3" w:rsidRDefault="72D093F1" w:rsidP="0FA8E2E9">
      <w:pPr>
        <w:jc w:val="center"/>
        <w:rPr>
          <w:rFonts w:ascii="Arial" w:hAnsi="Arial" w:cs="Arial"/>
          <w:b/>
          <w:bCs/>
          <w:color w:val="0070C0"/>
          <w:sz w:val="22"/>
          <w:szCs w:val="22"/>
        </w:rPr>
      </w:pPr>
      <w:r w:rsidRPr="004A4EF3">
        <w:rPr>
          <w:rFonts w:ascii="Arial" w:hAnsi="Arial" w:cs="Arial"/>
          <w:b/>
          <w:bCs/>
          <w:color w:val="0070C0"/>
          <w:sz w:val="22"/>
          <w:szCs w:val="22"/>
        </w:rPr>
        <w:t>Trainee Development</w:t>
      </w:r>
      <w:r w:rsidR="2CCA6798" w:rsidRPr="004A4EF3">
        <w:rPr>
          <w:rFonts w:ascii="Arial" w:hAnsi="Arial" w:cs="Arial"/>
          <w:b/>
          <w:bCs/>
          <w:color w:val="0070C0"/>
          <w:sz w:val="22"/>
          <w:szCs w:val="22"/>
        </w:rPr>
        <w:t xml:space="preserve"> and Assessment</w:t>
      </w:r>
      <w:r w:rsidRPr="004A4EF3">
        <w:rPr>
          <w:rFonts w:ascii="Arial" w:hAnsi="Arial" w:cs="Arial"/>
          <w:b/>
          <w:bCs/>
          <w:color w:val="0070C0"/>
          <w:sz w:val="22"/>
          <w:szCs w:val="22"/>
        </w:rPr>
        <w:t xml:space="preserve"> </w:t>
      </w:r>
      <w:r w:rsidR="7F72957A" w:rsidRPr="004A4EF3">
        <w:rPr>
          <w:rFonts w:ascii="Arial" w:hAnsi="Arial" w:cs="Arial"/>
          <w:b/>
          <w:bCs/>
          <w:color w:val="0070C0"/>
          <w:sz w:val="22"/>
          <w:szCs w:val="22"/>
        </w:rPr>
        <w:t>t</w:t>
      </w:r>
      <w:r w:rsidRPr="004A4EF3">
        <w:rPr>
          <w:rFonts w:ascii="Arial" w:hAnsi="Arial" w:cs="Arial"/>
          <w:b/>
          <w:bCs/>
          <w:color w:val="0070C0"/>
          <w:sz w:val="22"/>
          <w:szCs w:val="22"/>
        </w:rPr>
        <w:t xml:space="preserve">hrough the </w:t>
      </w:r>
      <w:r w:rsidR="37AD181B" w:rsidRPr="004A4EF3">
        <w:rPr>
          <w:rFonts w:ascii="Arial" w:hAnsi="Arial" w:cs="Arial"/>
          <w:b/>
          <w:bCs/>
          <w:color w:val="0070C0"/>
          <w:sz w:val="22"/>
          <w:szCs w:val="22"/>
        </w:rPr>
        <w:t>C</w:t>
      </w:r>
      <w:r w:rsidRPr="004A4EF3">
        <w:rPr>
          <w:rFonts w:ascii="Arial" w:hAnsi="Arial" w:cs="Arial"/>
          <w:b/>
          <w:bCs/>
          <w:color w:val="0070C0"/>
          <w:sz w:val="22"/>
          <w:szCs w:val="22"/>
        </w:rPr>
        <w:t>urriculum 202</w:t>
      </w:r>
      <w:r w:rsidR="00402EEC" w:rsidRPr="004A4EF3">
        <w:rPr>
          <w:rFonts w:ascii="Arial" w:hAnsi="Arial" w:cs="Arial"/>
          <w:b/>
          <w:bCs/>
          <w:color w:val="0070C0"/>
          <w:sz w:val="22"/>
          <w:szCs w:val="22"/>
        </w:rPr>
        <w:t>3</w:t>
      </w:r>
      <w:r w:rsidRPr="004A4EF3">
        <w:rPr>
          <w:rFonts w:ascii="Arial" w:hAnsi="Arial" w:cs="Arial"/>
          <w:b/>
          <w:bCs/>
          <w:color w:val="0070C0"/>
          <w:sz w:val="22"/>
          <w:szCs w:val="22"/>
        </w:rPr>
        <w:t>-2</w:t>
      </w:r>
      <w:r w:rsidR="00402EEC" w:rsidRPr="004A4EF3">
        <w:rPr>
          <w:rFonts w:ascii="Arial" w:hAnsi="Arial" w:cs="Arial"/>
          <w:b/>
          <w:bCs/>
          <w:color w:val="0070C0"/>
          <w:sz w:val="22"/>
          <w:szCs w:val="22"/>
        </w:rPr>
        <w:t>4</w:t>
      </w:r>
    </w:p>
    <w:p w14:paraId="50FFDCBD" w14:textId="75AD60C9" w:rsidR="009F630A" w:rsidRPr="004A4EF3" w:rsidRDefault="009F630A" w:rsidP="00402EEC">
      <w:pPr>
        <w:pStyle w:val="paragraph"/>
        <w:spacing w:before="0" w:beforeAutospacing="0" w:after="0" w:afterAutospacing="0"/>
        <w:textAlignment w:val="baseline"/>
        <w:rPr>
          <w:rStyle w:val="normaltextrun"/>
          <w:rFonts w:ascii="Arial" w:hAnsi="Arial" w:cs="Arial"/>
          <w:sz w:val="22"/>
          <w:szCs w:val="22"/>
        </w:rPr>
      </w:pPr>
    </w:p>
    <w:p w14:paraId="395CA79E" w14:textId="77777777" w:rsidR="009F630A" w:rsidRPr="004A4EF3" w:rsidRDefault="009F630A" w:rsidP="009F630A">
      <w:pPr>
        <w:pStyle w:val="paragraph"/>
        <w:spacing w:before="0" w:beforeAutospacing="0" w:after="0" w:afterAutospacing="0"/>
        <w:jc w:val="center"/>
        <w:textAlignment w:val="baseline"/>
        <w:rPr>
          <w:rStyle w:val="normaltextrun"/>
          <w:rFonts w:ascii="Arial" w:hAnsi="Arial" w:cs="Arial"/>
          <w:b/>
          <w:bCs/>
          <w:sz w:val="22"/>
          <w:szCs w:val="22"/>
        </w:rPr>
      </w:pPr>
    </w:p>
    <w:tbl>
      <w:tblPr>
        <w:tblStyle w:val="TableGrid"/>
        <w:tblW w:w="0" w:type="auto"/>
        <w:tblLook w:val="04A0" w:firstRow="1" w:lastRow="0" w:firstColumn="1" w:lastColumn="0" w:noHBand="0" w:noVBand="1"/>
      </w:tblPr>
      <w:tblGrid>
        <w:gridCol w:w="15390"/>
      </w:tblGrid>
      <w:tr w:rsidR="009F630A" w:rsidRPr="004A4EF3" w14:paraId="59362FA9" w14:textId="77777777" w:rsidTr="009F630A">
        <w:tc>
          <w:tcPr>
            <w:tcW w:w="15390" w:type="dxa"/>
            <w:shd w:val="clear" w:color="auto" w:fill="D5DCE4" w:themeFill="text2" w:themeFillTint="33"/>
          </w:tcPr>
          <w:p w14:paraId="27E51E57" w14:textId="411DF059" w:rsidR="009F630A" w:rsidRPr="004A4EF3" w:rsidRDefault="009F630A" w:rsidP="009F630A">
            <w:pPr>
              <w:pStyle w:val="paragraph"/>
              <w:spacing w:before="0" w:beforeAutospacing="0" w:after="0" w:afterAutospacing="0"/>
              <w:jc w:val="center"/>
              <w:textAlignment w:val="baseline"/>
              <w:rPr>
                <w:rStyle w:val="normaltextrun"/>
                <w:rFonts w:ascii="Arial" w:hAnsi="Arial" w:cs="Arial"/>
                <w:b/>
                <w:bCs/>
                <w:sz w:val="22"/>
                <w:szCs w:val="22"/>
              </w:rPr>
            </w:pPr>
            <w:r w:rsidRPr="004A4EF3">
              <w:rPr>
                <w:rFonts w:ascii="Arial" w:eastAsia="SimSun" w:hAnsi="Arial" w:cs="Arial"/>
                <w:b/>
                <w:noProof/>
                <w:sz w:val="22"/>
                <w:szCs w:val="22"/>
              </w:rPr>
              <w:drawing>
                <wp:anchor distT="0" distB="0" distL="114300" distR="114300" simplePos="0" relativeHeight="251659264" behindDoc="0" locked="0" layoutInCell="1" allowOverlap="1" wp14:anchorId="62A8B0E6" wp14:editId="79298194">
                  <wp:simplePos x="0" y="0"/>
                  <wp:positionH relativeFrom="margin">
                    <wp:posOffset>3365500</wp:posOffset>
                  </wp:positionH>
                  <wp:positionV relativeFrom="paragraph">
                    <wp:posOffset>17145</wp:posOffset>
                  </wp:positionV>
                  <wp:extent cx="2476500" cy="634607"/>
                  <wp:effectExtent l="0" t="0" r="0" b="0"/>
                  <wp:wrapNone/>
                  <wp:docPr id="3" name="Picture 3" descr="U:\Education\Academic\Primary Dept\Staff Folders\Michael Green\Partnership\Logos and letter head\logo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ducation\Academic\Primary Dept\Staff Folders\Michael Green\Partnership\Logos and letter head\logo_dar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0" cy="6346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4E451F" w14:textId="64497704" w:rsidR="009F630A" w:rsidRPr="004A4EF3" w:rsidRDefault="009F630A" w:rsidP="009F630A">
            <w:pPr>
              <w:pStyle w:val="paragraph"/>
              <w:spacing w:before="0" w:beforeAutospacing="0" w:after="0" w:afterAutospacing="0"/>
              <w:jc w:val="center"/>
              <w:textAlignment w:val="baseline"/>
              <w:rPr>
                <w:rStyle w:val="normaltextrun"/>
                <w:rFonts w:ascii="Arial" w:hAnsi="Arial" w:cs="Arial"/>
                <w:b/>
                <w:bCs/>
                <w:sz w:val="22"/>
                <w:szCs w:val="22"/>
              </w:rPr>
            </w:pPr>
          </w:p>
          <w:p w14:paraId="38FF1168" w14:textId="6C35565E" w:rsidR="009F630A" w:rsidRPr="004A4EF3" w:rsidRDefault="009F630A" w:rsidP="009F630A">
            <w:pPr>
              <w:pStyle w:val="paragraph"/>
              <w:spacing w:before="0" w:beforeAutospacing="0" w:after="0" w:afterAutospacing="0"/>
              <w:jc w:val="center"/>
              <w:textAlignment w:val="baseline"/>
              <w:rPr>
                <w:rStyle w:val="normaltextrun"/>
                <w:rFonts w:ascii="Arial" w:hAnsi="Arial" w:cs="Arial"/>
                <w:b/>
                <w:bCs/>
                <w:sz w:val="22"/>
                <w:szCs w:val="22"/>
              </w:rPr>
            </w:pPr>
          </w:p>
          <w:p w14:paraId="20C19129" w14:textId="77777777" w:rsidR="009F630A" w:rsidRPr="004A4EF3" w:rsidRDefault="009F630A" w:rsidP="009F630A">
            <w:pPr>
              <w:pStyle w:val="paragraph"/>
              <w:spacing w:before="0" w:beforeAutospacing="0" w:after="0" w:afterAutospacing="0"/>
              <w:jc w:val="center"/>
              <w:textAlignment w:val="baseline"/>
              <w:rPr>
                <w:rStyle w:val="normaltextrun"/>
                <w:rFonts w:ascii="Arial" w:hAnsi="Arial" w:cs="Arial"/>
                <w:b/>
                <w:bCs/>
                <w:sz w:val="22"/>
                <w:szCs w:val="22"/>
              </w:rPr>
            </w:pPr>
          </w:p>
          <w:p w14:paraId="0D4D50B4" w14:textId="77777777" w:rsidR="009F630A" w:rsidRPr="004A4EF3" w:rsidRDefault="009F630A" w:rsidP="009F630A">
            <w:pPr>
              <w:pStyle w:val="paragraph"/>
              <w:spacing w:before="0" w:beforeAutospacing="0" w:after="0" w:afterAutospacing="0"/>
              <w:jc w:val="center"/>
              <w:textAlignment w:val="baseline"/>
              <w:rPr>
                <w:rStyle w:val="normaltextrun"/>
                <w:rFonts w:ascii="Arial" w:hAnsi="Arial" w:cs="Arial"/>
                <w:b/>
                <w:bCs/>
                <w:sz w:val="22"/>
                <w:szCs w:val="22"/>
              </w:rPr>
            </w:pPr>
          </w:p>
          <w:p w14:paraId="37E87088" w14:textId="3CEA8DC3" w:rsidR="009F630A" w:rsidRPr="004A4EF3" w:rsidRDefault="009F630A" w:rsidP="009F630A">
            <w:pPr>
              <w:pStyle w:val="paragraph"/>
              <w:spacing w:before="0" w:beforeAutospacing="0" w:after="0" w:afterAutospacing="0"/>
              <w:jc w:val="center"/>
              <w:textAlignment w:val="baseline"/>
              <w:rPr>
                <w:rFonts w:ascii="Arial" w:hAnsi="Arial" w:cs="Arial"/>
                <w:sz w:val="22"/>
                <w:szCs w:val="22"/>
              </w:rPr>
            </w:pPr>
            <w:r w:rsidRPr="004A4EF3">
              <w:rPr>
                <w:rStyle w:val="normaltextrun"/>
                <w:rFonts w:ascii="Arial" w:hAnsi="Arial" w:cs="Arial"/>
                <w:b/>
                <w:bCs/>
                <w:sz w:val="22"/>
                <w:szCs w:val="22"/>
              </w:rPr>
              <w:t>Initial Teacher Education- Vision for Excellence</w:t>
            </w:r>
            <w:r w:rsidRPr="004A4EF3">
              <w:rPr>
                <w:rStyle w:val="eop"/>
                <w:rFonts w:ascii="Arial" w:hAnsi="Arial" w:cs="Arial"/>
                <w:sz w:val="22"/>
                <w:szCs w:val="22"/>
              </w:rPr>
              <w:t> </w:t>
            </w:r>
          </w:p>
          <w:p w14:paraId="6B31E3FA" w14:textId="77777777" w:rsidR="009F630A" w:rsidRPr="004A4EF3" w:rsidRDefault="009F630A" w:rsidP="009F630A">
            <w:pPr>
              <w:pStyle w:val="paragraph"/>
              <w:spacing w:before="0" w:beforeAutospacing="0" w:after="0" w:afterAutospacing="0"/>
              <w:jc w:val="center"/>
              <w:textAlignment w:val="baseline"/>
              <w:rPr>
                <w:rFonts w:ascii="Arial" w:hAnsi="Arial" w:cs="Arial"/>
                <w:sz w:val="22"/>
                <w:szCs w:val="22"/>
              </w:rPr>
            </w:pPr>
            <w:r w:rsidRPr="004A4EF3">
              <w:rPr>
                <w:rStyle w:val="normaltextrun"/>
                <w:rFonts w:ascii="Arial" w:hAnsi="Arial" w:cs="Arial"/>
                <w:b/>
                <w:bCs/>
                <w:sz w:val="22"/>
                <w:szCs w:val="22"/>
              </w:rPr>
              <w:t> </w:t>
            </w:r>
            <w:r w:rsidRPr="004A4EF3">
              <w:rPr>
                <w:rStyle w:val="eop"/>
                <w:rFonts w:ascii="Arial" w:hAnsi="Arial" w:cs="Arial"/>
                <w:sz w:val="22"/>
                <w:szCs w:val="22"/>
              </w:rPr>
              <w:t> </w:t>
            </w:r>
          </w:p>
          <w:p w14:paraId="7403CE1A" w14:textId="77777777" w:rsidR="009F630A" w:rsidRPr="004A4EF3" w:rsidRDefault="009F630A" w:rsidP="009F630A">
            <w:pPr>
              <w:pStyle w:val="paragraph"/>
              <w:spacing w:before="0" w:beforeAutospacing="0" w:after="0" w:afterAutospacing="0"/>
              <w:jc w:val="center"/>
              <w:textAlignment w:val="baseline"/>
              <w:rPr>
                <w:rFonts w:ascii="Arial" w:hAnsi="Arial" w:cs="Arial"/>
                <w:sz w:val="22"/>
                <w:szCs w:val="22"/>
              </w:rPr>
            </w:pPr>
            <w:r w:rsidRPr="004A4EF3">
              <w:rPr>
                <w:rStyle w:val="normaltextrun"/>
                <w:rFonts w:ascii="Arial" w:hAnsi="Arial" w:cs="Arial"/>
                <w:sz w:val="22"/>
                <w:szCs w:val="22"/>
              </w:rPr>
              <w:t>All children, young people and learners have access to research informed </w:t>
            </w:r>
            <w:r w:rsidRPr="004A4EF3">
              <w:rPr>
                <w:rStyle w:val="normaltextrun"/>
                <w:rFonts w:ascii="Arial" w:hAnsi="Arial" w:cs="Arial"/>
                <w:b/>
                <w:bCs/>
                <w:i/>
                <w:iCs/>
                <w:sz w:val="22"/>
                <w:szCs w:val="22"/>
              </w:rPr>
              <w:t>excellent</w:t>
            </w:r>
            <w:r w:rsidRPr="004A4EF3">
              <w:rPr>
                <w:rStyle w:val="normaltextrun"/>
                <w:rFonts w:ascii="Arial" w:hAnsi="Arial" w:cs="Arial"/>
                <w:sz w:val="22"/>
                <w:szCs w:val="22"/>
              </w:rPr>
              <w:t> teaching and education.</w:t>
            </w:r>
            <w:r w:rsidRPr="004A4EF3">
              <w:rPr>
                <w:rStyle w:val="eop"/>
                <w:rFonts w:ascii="Arial" w:hAnsi="Arial" w:cs="Arial"/>
                <w:sz w:val="22"/>
                <w:szCs w:val="22"/>
              </w:rPr>
              <w:t> </w:t>
            </w:r>
          </w:p>
          <w:p w14:paraId="5106A505" w14:textId="77777777" w:rsidR="009F630A" w:rsidRPr="004A4EF3" w:rsidRDefault="009F630A" w:rsidP="009F630A">
            <w:pPr>
              <w:pStyle w:val="paragraph"/>
              <w:spacing w:before="0" w:beforeAutospacing="0" w:after="0" w:afterAutospacing="0"/>
              <w:jc w:val="center"/>
              <w:textAlignment w:val="baseline"/>
              <w:rPr>
                <w:rFonts w:ascii="Arial" w:hAnsi="Arial" w:cs="Arial"/>
                <w:sz w:val="22"/>
                <w:szCs w:val="22"/>
              </w:rPr>
            </w:pPr>
            <w:r w:rsidRPr="004A4EF3">
              <w:rPr>
                <w:rStyle w:val="normaltextrun"/>
                <w:rFonts w:ascii="Arial" w:hAnsi="Arial" w:cs="Arial"/>
                <w:sz w:val="22"/>
                <w:szCs w:val="22"/>
              </w:rPr>
              <w:t> </w:t>
            </w:r>
            <w:r w:rsidRPr="004A4EF3">
              <w:rPr>
                <w:rStyle w:val="eop"/>
                <w:rFonts w:ascii="Arial" w:hAnsi="Arial" w:cs="Arial"/>
                <w:sz w:val="22"/>
                <w:szCs w:val="22"/>
              </w:rPr>
              <w:t> </w:t>
            </w:r>
          </w:p>
          <w:p w14:paraId="06F5881D" w14:textId="77777777" w:rsidR="009F630A" w:rsidRPr="004A4EF3" w:rsidRDefault="009F630A" w:rsidP="009F630A">
            <w:pPr>
              <w:pStyle w:val="paragraph"/>
              <w:spacing w:before="0" w:beforeAutospacing="0" w:after="0" w:afterAutospacing="0"/>
              <w:jc w:val="center"/>
              <w:textAlignment w:val="baseline"/>
              <w:rPr>
                <w:rFonts w:ascii="Arial" w:hAnsi="Arial" w:cs="Arial"/>
                <w:sz w:val="22"/>
                <w:szCs w:val="22"/>
              </w:rPr>
            </w:pPr>
            <w:r w:rsidRPr="004A4EF3">
              <w:rPr>
                <w:rStyle w:val="normaltextrun"/>
                <w:rFonts w:ascii="Arial" w:hAnsi="Arial" w:cs="Arial"/>
                <w:sz w:val="22"/>
                <w:szCs w:val="22"/>
              </w:rPr>
              <w:t> </w:t>
            </w:r>
            <w:r w:rsidRPr="004A4EF3">
              <w:rPr>
                <w:rStyle w:val="eop"/>
                <w:rFonts w:ascii="Arial" w:hAnsi="Arial" w:cs="Arial"/>
                <w:sz w:val="22"/>
                <w:szCs w:val="22"/>
              </w:rPr>
              <w:t> </w:t>
            </w:r>
          </w:p>
          <w:p w14:paraId="1473651A" w14:textId="77777777" w:rsidR="009F630A" w:rsidRPr="004A4EF3" w:rsidRDefault="009F630A" w:rsidP="009F630A">
            <w:pPr>
              <w:pStyle w:val="paragraph"/>
              <w:spacing w:before="0" w:beforeAutospacing="0" w:after="0" w:afterAutospacing="0"/>
              <w:jc w:val="center"/>
              <w:textAlignment w:val="baseline"/>
              <w:rPr>
                <w:rFonts w:ascii="Arial" w:hAnsi="Arial" w:cs="Arial"/>
                <w:sz w:val="22"/>
                <w:szCs w:val="22"/>
              </w:rPr>
            </w:pPr>
            <w:r w:rsidRPr="004A4EF3">
              <w:rPr>
                <w:rStyle w:val="normaltextrun"/>
                <w:rFonts w:ascii="Arial" w:hAnsi="Arial" w:cs="Arial"/>
                <w:sz w:val="22"/>
                <w:szCs w:val="22"/>
              </w:rPr>
              <w:t> </w:t>
            </w:r>
            <w:r w:rsidRPr="004A4EF3">
              <w:rPr>
                <w:rStyle w:val="eop"/>
                <w:rFonts w:ascii="Arial" w:hAnsi="Arial" w:cs="Arial"/>
                <w:sz w:val="22"/>
                <w:szCs w:val="22"/>
              </w:rPr>
              <w:t> </w:t>
            </w:r>
          </w:p>
          <w:p w14:paraId="29FA6280" w14:textId="77777777" w:rsidR="009F630A" w:rsidRPr="004A4EF3" w:rsidRDefault="009F630A" w:rsidP="009F630A">
            <w:pPr>
              <w:pStyle w:val="paragraph"/>
              <w:spacing w:before="0" w:beforeAutospacing="0" w:after="0" w:afterAutospacing="0"/>
              <w:jc w:val="center"/>
              <w:textAlignment w:val="baseline"/>
              <w:rPr>
                <w:rFonts w:ascii="Arial" w:hAnsi="Arial" w:cs="Arial"/>
                <w:sz w:val="22"/>
                <w:szCs w:val="22"/>
              </w:rPr>
            </w:pPr>
            <w:r w:rsidRPr="004A4EF3">
              <w:rPr>
                <w:rStyle w:val="normaltextrun"/>
                <w:rFonts w:ascii="Arial" w:hAnsi="Arial" w:cs="Arial"/>
                <w:b/>
                <w:bCs/>
                <w:sz w:val="22"/>
                <w:szCs w:val="22"/>
              </w:rPr>
              <w:t>Desired outcome</w:t>
            </w:r>
            <w:r w:rsidRPr="004A4EF3">
              <w:rPr>
                <w:rStyle w:val="eop"/>
                <w:rFonts w:ascii="Arial" w:hAnsi="Arial" w:cs="Arial"/>
                <w:sz w:val="22"/>
                <w:szCs w:val="22"/>
              </w:rPr>
              <w:t> </w:t>
            </w:r>
          </w:p>
          <w:p w14:paraId="05A189FE" w14:textId="77777777" w:rsidR="009F630A" w:rsidRPr="004A4EF3" w:rsidRDefault="009F630A" w:rsidP="009F630A">
            <w:pPr>
              <w:pStyle w:val="paragraph"/>
              <w:spacing w:before="0" w:beforeAutospacing="0" w:after="0" w:afterAutospacing="0"/>
              <w:jc w:val="center"/>
              <w:textAlignment w:val="baseline"/>
              <w:rPr>
                <w:rFonts w:ascii="Arial" w:hAnsi="Arial" w:cs="Arial"/>
                <w:sz w:val="22"/>
                <w:szCs w:val="22"/>
              </w:rPr>
            </w:pPr>
            <w:r w:rsidRPr="004A4EF3">
              <w:rPr>
                <w:rStyle w:val="normaltextrun"/>
                <w:rFonts w:ascii="Arial" w:hAnsi="Arial" w:cs="Arial"/>
                <w:sz w:val="22"/>
                <w:szCs w:val="22"/>
              </w:rPr>
              <w:t>That the University</w:t>
            </w:r>
            <w:r w:rsidRPr="004A4EF3">
              <w:rPr>
                <w:rStyle w:val="normaltextrun"/>
                <w:rFonts w:ascii="Arial" w:hAnsi="Arial" w:cs="Arial"/>
                <w:b/>
                <w:bCs/>
                <w:sz w:val="22"/>
                <w:szCs w:val="22"/>
              </w:rPr>
              <w:t> </w:t>
            </w:r>
            <w:r w:rsidRPr="004A4EF3">
              <w:rPr>
                <w:rStyle w:val="normaltextrun"/>
                <w:rFonts w:ascii="Arial" w:hAnsi="Arial" w:cs="Arial"/>
                <w:sz w:val="22"/>
                <w:szCs w:val="22"/>
              </w:rPr>
              <w:t>of Greenwich Initial teacher education partnership inspires and empowers future educators in order to raises expectations and outcomes for all!</w:t>
            </w:r>
            <w:r w:rsidRPr="004A4EF3">
              <w:rPr>
                <w:rStyle w:val="eop"/>
                <w:rFonts w:ascii="Arial" w:hAnsi="Arial" w:cs="Arial"/>
                <w:sz w:val="22"/>
                <w:szCs w:val="22"/>
              </w:rPr>
              <w:t> </w:t>
            </w:r>
          </w:p>
          <w:p w14:paraId="21377F4F" w14:textId="77777777" w:rsidR="009F630A" w:rsidRPr="004A4EF3" w:rsidRDefault="009F630A" w:rsidP="009F630A">
            <w:pPr>
              <w:pStyle w:val="paragraph"/>
              <w:spacing w:before="0" w:beforeAutospacing="0" w:after="0" w:afterAutospacing="0"/>
              <w:textAlignment w:val="baseline"/>
              <w:rPr>
                <w:rFonts w:ascii="Arial" w:hAnsi="Arial" w:cs="Arial"/>
                <w:sz w:val="22"/>
                <w:szCs w:val="22"/>
              </w:rPr>
            </w:pPr>
            <w:r w:rsidRPr="004A4EF3">
              <w:rPr>
                <w:rStyle w:val="eop"/>
                <w:rFonts w:ascii="Arial" w:hAnsi="Arial" w:cs="Arial"/>
                <w:sz w:val="22"/>
                <w:szCs w:val="22"/>
              </w:rPr>
              <w:t> </w:t>
            </w:r>
          </w:p>
          <w:p w14:paraId="382AB388" w14:textId="77777777" w:rsidR="009F630A" w:rsidRPr="004A4EF3" w:rsidRDefault="009F630A" w:rsidP="009F630A">
            <w:pPr>
              <w:pStyle w:val="paragraph"/>
              <w:spacing w:before="0" w:beforeAutospacing="0" w:after="0" w:afterAutospacing="0"/>
              <w:jc w:val="center"/>
              <w:textAlignment w:val="baseline"/>
              <w:rPr>
                <w:rStyle w:val="normaltextrun"/>
                <w:rFonts w:ascii="Arial" w:hAnsi="Arial" w:cs="Arial"/>
                <w:b/>
                <w:bCs/>
                <w:sz w:val="22"/>
                <w:szCs w:val="22"/>
              </w:rPr>
            </w:pPr>
          </w:p>
        </w:tc>
      </w:tr>
    </w:tbl>
    <w:p w14:paraId="1A2C054D" w14:textId="77777777" w:rsidR="009F630A" w:rsidRPr="004A4EF3" w:rsidRDefault="009F630A" w:rsidP="009F630A">
      <w:pPr>
        <w:pStyle w:val="paragraph"/>
        <w:spacing w:before="0" w:beforeAutospacing="0" w:after="0" w:afterAutospacing="0"/>
        <w:textAlignment w:val="baseline"/>
        <w:rPr>
          <w:rFonts w:ascii="Arial" w:hAnsi="Arial" w:cs="Arial"/>
          <w:sz w:val="22"/>
          <w:szCs w:val="22"/>
        </w:rPr>
      </w:pPr>
      <w:r w:rsidRPr="004A4EF3">
        <w:rPr>
          <w:rStyle w:val="eop"/>
          <w:rFonts w:ascii="Arial" w:hAnsi="Arial" w:cs="Arial"/>
          <w:sz w:val="22"/>
          <w:szCs w:val="22"/>
        </w:rPr>
        <w:lastRenderedPageBreak/>
        <w:t> </w:t>
      </w:r>
    </w:p>
    <w:p w14:paraId="25D42A19" w14:textId="77777777" w:rsidR="009F630A" w:rsidRPr="004A4EF3" w:rsidRDefault="009F630A" w:rsidP="009F630A">
      <w:pPr>
        <w:pStyle w:val="paragraph"/>
        <w:spacing w:before="0" w:beforeAutospacing="0" w:after="0" w:afterAutospacing="0"/>
        <w:textAlignment w:val="baseline"/>
        <w:rPr>
          <w:rFonts w:ascii="Arial" w:hAnsi="Arial" w:cs="Arial"/>
          <w:sz w:val="22"/>
          <w:szCs w:val="22"/>
        </w:rPr>
      </w:pPr>
      <w:r w:rsidRPr="004A4EF3">
        <w:rPr>
          <w:rStyle w:val="eop"/>
          <w:rFonts w:ascii="Arial" w:hAnsi="Arial" w:cs="Arial"/>
          <w:color w:val="FF0000"/>
          <w:sz w:val="22"/>
          <w:szCs w:val="22"/>
        </w:rPr>
        <w:t> </w:t>
      </w:r>
    </w:p>
    <w:p w14:paraId="575FD3BA" w14:textId="77777777" w:rsidR="009F630A" w:rsidRPr="004A4EF3" w:rsidRDefault="009F630A" w:rsidP="009F630A">
      <w:pPr>
        <w:pStyle w:val="paragraph"/>
        <w:spacing w:before="0" w:beforeAutospacing="0" w:after="0" w:afterAutospacing="0"/>
        <w:jc w:val="center"/>
        <w:textAlignment w:val="baseline"/>
        <w:rPr>
          <w:rFonts w:ascii="Arial" w:hAnsi="Arial" w:cs="Arial"/>
          <w:sz w:val="22"/>
          <w:szCs w:val="22"/>
        </w:rPr>
      </w:pPr>
      <w:r w:rsidRPr="004A4EF3">
        <w:rPr>
          <w:rStyle w:val="eop"/>
          <w:rFonts w:ascii="Arial" w:hAnsi="Arial" w:cs="Arial"/>
          <w:sz w:val="22"/>
          <w:szCs w:val="22"/>
        </w:rPr>
        <w:t> </w:t>
      </w:r>
    </w:p>
    <w:p w14:paraId="124A6DD3" w14:textId="77777777" w:rsidR="009F630A" w:rsidRPr="004A4EF3" w:rsidRDefault="009F630A" w:rsidP="009F630A">
      <w:pPr>
        <w:pStyle w:val="paragraph"/>
        <w:spacing w:before="0" w:beforeAutospacing="0" w:after="0" w:afterAutospacing="0"/>
        <w:textAlignment w:val="baseline"/>
        <w:rPr>
          <w:rFonts w:ascii="Arial" w:hAnsi="Arial" w:cs="Arial"/>
          <w:sz w:val="22"/>
          <w:szCs w:val="22"/>
        </w:rPr>
      </w:pPr>
      <w:r w:rsidRPr="004A4EF3">
        <w:rPr>
          <w:rStyle w:val="eop"/>
          <w:rFonts w:ascii="Arial" w:hAnsi="Arial" w:cs="Arial"/>
          <w:color w:val="FF0000"/>
          <w:sz w:val="22"/>
          <w:szCs w:val="22"/>
        </w:rPr>
        <w:t> </w:t>
      </w:r>
    </w:p>
    <w:p w14:paraId="4C63F6AB" w14:textId="77777777" w:rsidR="009F630A" w:rsidRPr="004A4EF3" w:rsidRDefault="009F630A" w:rsidP="009F630A">
      <w:pPr>
        <w:pStyle w:val="paragraph"/>
        <w:spacing w:before="0" w:beforeAutospacing="0" w:after="0" w:afterAutospacing="0"/>
        <w:textAlignment w:val="baseline"/>
        <w:rPr>
          <w:rFonts w:ascii="Arial" w:hAnsi="Arial" w:cs="Arial"/>
          <w:sz w:val="22"/>
          <w:szCs w:val="22"/>
        </w:rPr>
      </w:pPr>
      <w:r w:rsidRPr="004A4EF3">
        <w:rPr>
          <w:rStyle w:val="eop"/>
          <w:rFonts w:ascii="Arial" w:hAnsi="Arial" w:cs="Arial"/>
          <w:color w:val="FF0000"/>
          <w:sz w:val="22"/>
          <w:szCs w:val="22"/>
        </w:rPr>
        <w:t> </w:t>
      </w:r>
    </w:p>
    <w:p w14:paraId="31FACEBF" w14:textId="77777777" w:rsidR="009F630A" w:rsidRPr="004A4EF3" w:rsidRDefault="009F630A" w:rsidP="009F630A">
      <w:pPr>
        <w:pStyle w:val="paragraph"/>
        <w:spacing w:before="0" w:beforeAutospacing="0" w:after="0" w:afterAutospacing="0"/>
        <w:textAlignment w:val="baseline"/>
        <w:rPr>
          <w:rFonts w:ascii="Arial" w:hAnsi="Arial" w:cs="Arial"/>
          <w:sz w:val="22"/>
          <w:szCs w:val="22"/>
        </w:rPr>
      </w:pPr>
      <w:r w:rsidRPr="004A4EF3">
        <w:rPr>
          <w:rStyle w:val="eop"/>
          <w:rFonts w:ascii="Arial" w:hAnsi="Arial" w:cs="Arial"/>
          <w:color w:val="FF0000"/>
          <w:sz w:val="22"/>
          <w:szCs w:val="22"/>
        </w:rPr>
        <w:t> </w:t>
      </w:r>
    </w:p>
    <w:p w14:paraId="7DDA39F1" w14:textId="66BAF4EA" w:rsidR="009F630A" w:rsidRPr="004A4EF3" w:rsidRDefault="009F630A" w:rsidP="009F630A">
      <w:pPr>
        <w:pStyle w:val="paragraph"/>
        <w:spacing w:before="0" w:beforeAutospacing="0" w:after="0" w:afterAutospacing="0"/>
        <w:textAlignment w:val="baseline"/>
        <w:rPr>
          <w:rFonts w:ascii="Arial" w:hAnsi="Arial" w:cs="Arial"/>
          <w:sz w:val="22"/>
          <w:szCs w:val="22"/>
        </w:rPr>
      </w:pPr>
    </w:p>
    <w:p w14:paraId="37EDDA79" w14:textId="77777777" w:rsidR="009F630A" w:rsidRPr="004A4EF3" w:rsidRDefault="009F630A" w:rsidP="009F630A">
      <w:pPr>
        <w:pStyle w:val="paragraph"/>
        <w:spacing w:before="0" w:beforeAutospacing="0" w:after="0" w:afterAutospacing="0"/>
        <w:textAlignment w:val="baseline"/>
        <w:rPr>
          <w:rFonts w:ascii="Arial" w:hAnsi="Arial" w:cs="Arial"/>
          <w:sz w:val="22"/>
          <w:szCs w:val="22"/>
        </w:rPr>
      </w:pPr>
      <w:r w:rsidRPr="004A4EF3">
        <w:rPr>
          <w:rStyle w:val="eop"/>
          <w:rFonts w:ascii="Arial" w:hAnsi="Arial" w:cs="Arial"/>
          <w:color w:val="FF0000"/>
          <w:sz w:val="22"/>
          <w:szCs w:val="22"/>
        </w:rPr>
        <w:t> </w:t>
      </w:r>
    </w:p>
    <w:p w14:paraId="3AE31A9D" w14:textId="77777777" w:rsidR="009F630A" w:rsidRPr="004A4EF3" w:rsidRDefault="009F630A" w:rsidP="009F630A">
      <w:pPr>
        <w:pStyle w:val="paragraph"/>
        <w:spacing w:before="0" w:beforeAutospacing="0" w:after="0" w:afterAutospacing="0"/>
        <w:textAlignment w:val="baseline"/>
        <w:rPr>
          <w:rFonts w:ascii="Arial" w:hAnsi="Arial" w:cs="Arial"/>
          <w:sz w:val="22"/>
          <w:szCs w:val="22"/>
        </w:rPr>
      </w:pPr>
      <w:r w:rsidRPr="004A4EF3">
        <w:rPr>
          <w:rStyle w:val="eop"/>
          <w:rFonts w:ascii="Arial" w:hAnsi="Arial" w:cs="Arial"/>
          <w:color w:val="FF0000"/>
          <w:sz w:val="22"/>
          <w:szCs w:val="22"/>
        </w:rPr>
        <w:t> </w:t>
      </w:r>
    </w:p>
    <w:p w14:paraId="3580DDE4" w14:textId="77777777" w:rsidR="009F630A" w:rsidRPr="004A4EF3" w:rsidRDefault="009F630A" w:rsidP="009F630A">
      <w:pPr>
        <w:pStyle w:val="paragraph"/>
        <w:spacing w:before="0" w:beforeAutospacing="0" w:after="0" w:afterAutospacing="0"/>
        <w:jc w:val="center"/>
        <w:textAlignment w:val="baseline"/>
        <w:rPr>
          <w:rFonts w:ascii="Arial" w:hAnsi="Arial" w:cs="Arial"/>
          <w:sz w:val="22"/>
          <w:szCs w:val="22"/>
        </w:rPr>
      </w:pPr>
      <w:r w:rsidRPr="004A4EF3">
        <w:rPr>
          <w:rStyle w:val="normaltextrun"/>
          <w:rFonts w:ascii="Arial" w:hAnsi="Arial" w:cs="Arial"/>
          <w:sz w:val="22"/>
          <w:szCs w:val="22"/>
        </w:rPr>
        <w:t> </w:t>
      </w:r>
      <w:r w:rsidRPr="004A4EF3">
        <w:rPr>
          <w:rStyle w:val="eop"/>
          <w:rFonts w:ascii="Arial" w:hAnsi="Arial" w:cs="Arial"/>
          <w:sz w:val="22"/>
          <w:szCs w:val="22"/>
        </w:rPr>
        <w:t> </w:t>
      </w:r>
    </w:p>
    <w:p w14:paraId="2BCD3A0A" w14:textId="77777777" w:rsidR="009F630A" w:rsidRPr="004A4EF3" w:rsidRDefault="009F630A" w:rsidP="009F630A">
      <w:pPr>
        <w:pStyle w:val="paragraph"/>
        <w:spacing w:before="0" w:beforeAutospacing="0" w:after="0" w:afterAutospacing="0"/>
        <w:jc w:val="center"/>
        <w:textAlignment w:val="baseline"/>
        <w:rPr>
          <w:rFonts w:ascii="Arial" w:hAnsi="Arial" w:cs="Arial"/>
          <w:sz w:val="22"/>
          <w:szCs w:val="22"/>
        </w:rPr>
      </w:pPr>
      <w:r w:rsidRPr="004A4EF3">
        <w:rPr>
          <w:rStyle w:val="eop"/>
          <w:rFonts w:ascii="Arial" w:hAnsi="Arial" w:cs="Arial"/>
          <w:sz w:val="22"/>
          <w:szCs w:val="22"/>
        </w:rPr>
        <w:t> </w:t>
      </w:r>
    </w:p>
    <w:p w14:paraId="39D52EF3" w14:textId="54B9971D" w:rsidR="009F630A" w:rsidRPr="004A4EF3" w:rsidRDefault="009F630A" w:rsidP="009F630A">
      <w:pPr>
        <w:pStyle w:val="paragraph"/>
        <w:spacing w:before="0" w:beforeAutospacing="0" w:after="0" w:afterAutospacing="0"/>
        <w:jc w:val="center"/>
        <w:textAlignment w:val="baseline"/>
        <w:rPr>
          <w:rFonts w:ascii="Arial" w:hAnsi="Arial" w:cs="Arial"/>
          <w:b/>
          <w:bCs/>
          <w:sz w:val="22"/>
          <w:szCs w:val="22"/>
        </w:rPr>
      </w:pPr>
      <w:r w:rsidRPr="004A4EF3">
        <w:rPr>
          <w:rStyle w:val="eop"/>
          <w:rFonts w:ascii="Arial" w:hAnsi="Arial" w:cs="Arial"/>
          <w:b/>
          <w:bCs/>
          <w:sz w:val="22"/>
          <w:szCs w:val="22"/>
        </w:rPr>
        <w:t> </w:t>
      </w:r>
      <w:r w:rsidRPr="004A4EF3">
        <w:rPr>
          <w:rStyle w:val="normaltextrun"/>
          <w:rFonts w:ascii="Arial" w:hAnsi="Arial" w:cs="Arial"/>
          <w:b/>
          <w:bCs/>
          <w:sz w:val="22"/>
          <w:szCs w:val="22"/>
        </w:rPr>
        <w:t>ITE Cross phase principles </w:t>
      </w:r>
      <w:r w:rsidRPr="004A4EF3">
        <w:rPr>
          <w:rStyle w:val="eop"/>
          <w:rFonts w:ascii="Arial" w:hAnsi="Arial" w:cs="Arial"/>
          <w:b/>
          <w:bCs/>
          <w:sz w:val="22"/>
          <w:szCs w:val="22"/>
        </w:rPr>
        <w:t> </w:t>
      </w:r>
    </w:p>
    <w:p w14:paraId="4276F8EB" w14:textId="77777777" w:rsidR="009F630A" w:rsidRPr="004A4EF3" w:rsidRDefault="009F630A" w:rsidP="009F630A">
      <w:pPr>
        <w:pStyle w:val="paragraph"/>
        <w:spacing w:before="0" w:beforeAutospacing="0" w:after="0" w:afterAutospacing="0"/>
        <w:jc w:val="center"/>
        <w:textAlignment w:val="baseline"/>
        <w:rPr>
          <w:rFonts w:ascii="Arial" w:hAnsi="Arial" w:cs="Arial"/>
          <w:sz w:val="22"/>
          <w:szCs w:val="22"/>
        </w:rPr>
      </w:pPr>
      <w:r w:rsidRPr="004A4EF3">
        <w:rPr>
          <w:rStyle w:val="normaltextrun"/>
          <w:rFonts w:ascii="Arial" w:hAnsi="Arial" w:cs="Arial"/>
          <w:sz w:val="22"/>
          <w:szCs w:val="22"/>
        </w:rPr>
        <w:t> </w:t>
      </w:r>
      <w:r w:rsidRPr="004A4EF3">
        <w:rPr>
          <w:rStyle w:val="eop"/>
          <w:rFonts w:ascii="Arial" w:hAnsi="Arial" w:cs="Arial"/>
          <w:sz w:val="22"/>
          <w:szCs w:val="22"/>
        </w:rPr>
        <w:t> </w:t>
      </w:r>
    </w:p>
    <w:p w14:paraId="693824A3" w14:textId="77777777" w:rsidR="009F630A" w:rsidRPr="004A4EF3" w:rsidRDefault="009F630A" w:rsidP="009F630A">
      <w:pPr>
        <w:pStyle w:val="paragraph"/>
        <w:spacing w:before="0" w:beforeAutospacing="0" w:after="0" w:afterAutospacing="0"/>
        <w:textAlignment w:val="baseline"/>
        <w:rPr>
          <w:rFonts w:ascii="Arial" w:hAnsi="Arial" w:cs="Arial"/>
          <w:sz w:val="22"/>
          <w:szCs w:val="22"/>
        </w:rPr>
      </w:pPr>
      <w:r w:rsidRPr="004A4EF3">
        <w:rPr>
          <w:rStyle w:val="normaltextrun"/>
          <w:rFonts w:ascii="Arial" w:hAnsi="Arial" w:cs="Arial"/>
          <w:sz w:val="22"/>
          <w:szCs w:val="22"/>
        </w:rPr>
        <w:t>Learners lie at the very heart of our work: The University of Greenwich aims to both inspire and empower our future teachers to enrich the opportunities and experiences of the learners in their care. </w:t>
      </w:r>
      <w:r w:rsidRPr="004A4EF3">
        <w:rPr>
          <w:rStyle w:val="eop"/>
          <w:rFonts w:ascii="Arial" w:hAnsi="Arial" w:cs="Arial"/>
          <w:sz w:val="22"/>
          <w:szCs w:val="22"/>
        </w:rPr>
        <w:t> </w:t>
      </w:r>
    </w:p>
    <w:p w14:paraId="29E2762E" w14:textId="77777777" w:rsidR="009F630A" w:rsidRPr="004A4EF3" w:rsidRDefault="009F630A" w:rsidP="009F630A">
      <w:pPr>
        <w:pStyle w:val="paragraph"/>
        <w:spacing w:before="0" w:beforeAutospacing="0" w:after="0" w:afterAutospacing="0"/>
        <w:textAlignment w:val="baseline"/>
        <w:rPr>
          <w:rFonts w:ascii="Arial" w:hAnsi="Arial" w:cs="Arial"/>
          <w:sz w:val="22"/>
          <w:szCs w:val="22"/>
        </w:rPr>
      </w:pPr>
      <w:r w:rsidRPr="004A4EF3">
        <w:rPr>
          <w:rStyle w:val="normaltextrun"/>
          <w:rFonts w:ascii="Arial" w:hAnsi="Arial" w:cs="Arial"/>
          <w:sz w:val="22"/>
          <w:szCs w:val="22"/>
        </w:rPr>
        <w:t> </w:t>
      </w:r>
      <w:r w:rsidRPr="004A4EF3">
        <w:rPr>
          <w:rStyle w:val="eop"/>
          <w:rFonts w:ascii="Arial" w:hAnsi="Arial" w:cs="Arial"/>
          <w:sz w:val="22"/>
          <w:szCs w:val="22"/>
        </w:rPr>
        <w:t> </w:t>
      </w:r>
    </w:p>
    <w:p w14:paraId="6FDC8AF0" w14:textId="77777777" w:rsidR="009F630A" w:rsidRPr="004A4EF3" w:rsidRDefault="009F630A" w:rsidP="009F630A">
      <w:pPr>
        <w:pStyle w:val="paragraph"/>
        <w:spacing w:before="0" w:beforeAutospacing="0" w:after="0" w:afterAutospacing="0"/>
        <w:textAlignment w:val="baseline"/>
        <w:rPr>
          <w:rFonts w:ascii="Arial" w:hAnsi="Arial" w:cs="Arial"/>
          <w:sz w:val="22"/>
          <w:szCs w:val="22"/>
        </w:rPr>
      </w:pPr>
      <w:r w:rsidRPr="004A4EF3">
        <w:rPr>
          <w:rStyle w:val="normaltextrun"/>
          <w:rFonts w:ascii="Arial" w:hAnsi="Arial" w:cs="Arial"/>
          <w:sz w:val="22"/>
          <w:szCs w:val="22"/>
        </w:rPr>
        <w:t>The University of Greenwich Initial Teacher Education partnership has invested in and is committed to a long-term impact on the future of education across the life course. We believe that teachers are educated and not just trained. As the educators of future educators our programmes are underpinned by a set of cross phase principles so that in whatever phase our trainees train to teach, they are getting a consistently GREat Greenwich experience. </w:t>
      </w:r>
      <w:r w:rsidRPr="004A4EF3">
        <w:rPr>
          <w:rStyle w:val="eop"/>
          <w:rFonts w:ascii="Arial" w:hAnsi="Arial" w:cs="Arial"/>
          <w:sz w:val="22"/>
          <w:szCs w:val="22"/>
        </w:rPr>
        <w:t> </w:t>
      </w:r>
    </w:p>
    <w:p w14:paraId="7ACB1D48" w14:textId="77777777" w:rsidR="009F630A" w:rsidRPr="004A4EF3" w:rsidRDefault="009F630A" w:rsidP="009F630A">
      <w:pPr>
        <w:pStyle w:val="paragraph"/>
        <w:spacing w:before="0" w:beforeAutospacing="0" w:after="0" w:afterAutospacing="0"/>
        <w:textAlignment w:val="baseline"/>
        <w:rPr>
          <w:rFonts w:ascii="Arial" w:hAnsi="Arial" w:cs="Arial"/>
          <w:sz w:val="22"/>
          <w:szCs w:val="22"/>
        </w:rPr>
      </w:pPr>
      <w:r w:rsidRPr="004A4EF3">
        <w:rPr>
          <w:rStyle w:val="normaltextrun"/>
          <w:rFonts w:ascii="Arial" w:hAnsi="Arial" w:cs="Arial"/>
          <w:sz w:val="22"/>
          <w:szCs w:val="22"/>
        </w:rPr>
        <w:t> </w:t>
      </w:r>
      <w:r w:rsidRPr="004A4EF3">
        <w:rPr>
          <w:rStyle w:val="eop"/>
          <w:rFonts w:ascii="Arial" w:hAnsi="Arial" w:cs="Arial"/>
          <w:sz w:val="22"/>
          <w:szCs w:val="22"/>
        </w:rPr>
        <w:t> </w:t>
      </w:r>
    </w:p>
    <w:p w14:paraId="5D2F5C59" w14:textId="77777777" w:rsidR="009F630A" w:rsidRPr="004A4EF3" w:rsidRDefault="009F630A" w:rsidP="009F630A">
      <w:pPr>
        <w:pStyle w:val="paragraph"/>
        <w:spacing w:before="0" w:beforeAutospacing="0" w:after="0" w:afterAutospacing="0"/>
        <w:textAlignment w:val="baseline"/>
        <w:rPr>
          <w:rFonts w:ascii="Arial" w:hAnsi="Arial" w:cs="Arial"/>
          <w:sz w:val="22"/>
          <w:szCs w:val="22"/>
        </w:rPr>
      </w:pPr>
      <w:r w:rsidRPr="004A4EF3">
        <w:rPr>
          <w:rStyle w:val="normaltextrun"/>
          <w:rFonts w:ascii="Arial" w:hAnsi="Arial" w:cs="Arial"/>
          <w:b/>
          <w:bCs/>
          <w:sz w:val="22"/>
          <w:szCs w:val="22"/>
          <w:u w:val="single"/>
        </w:rPr>
        <w:t>Our Cross phase Principles</w:t>
      </w:r>
      <w:r w:rsidRPr="004A4EF3">
        <w:rPr>
          <w:rStyle w:val="normaltextrun"/>
          <w:rFonts w:ascii="Arial" w:hAnsi="Arial" w:cs="Arial"/>
          <w:sz w:val="22"/>
          <w:szCs w:val="22"/>
        </w:rPr>
        <w:t> </w:t>
      </w:r>
      <w:r w:rsidRPr="004A4EF3">
        <w:rPr>
          <w:rStyle w:val="eop"/>
          <w:rFonts w:ascii="Arial" w:hAnsi="Arial" w:cs="Arial"/>
          <w:sz w:val="22"/>
          <w:szCs w:val="22"/>
        </w:rPr>
        <w:t> </w:t>
      </w:r>
    </w:p>
    <w:p w14:paraId="7CF6B2A5" w14:textId="77777777" w:rsidR="009F630A" w:rsidRPr="004A4EF3" w:rsidRDefault="009F630A" w:rsidP="009F630A">
      <w:pPr>
        <w:pStyle w:val="paragraph"/>
        <w:spacing w:before="0" w:beforeAutospacing="0" w:after="0" w:afterAutospacing="0"/>
        <w:textAlignment w:val="baseline"/>
        <w:rPr>
          <w:rFonts w:ascii="Arial" w:hAnsi="Arial" w:cs="Arial"/>
          <w:sz w:val="22"/>
          <w:szCs w:val="22"/>
        </w:rPr>
      </w:pPr>
      <w:r w:rsidRPr="004A4EF3">
        <w:rPr>
          <w:rStyle w:val="normaltextrun"/>
          <w:rFonts w:ascii="Arial" w:hAnsi="Arial" w:cs="Arial"/>
          <w:sz w:val="22"/>
          <w:szCs w:val="22"/>
        </w:rPr>
        <w:t> </w:t>
      </w:r>
      <w:r w:rsidRPr="004A4EF3">
        <w:rPr>
          <w:rStyle w:val="eop"/>
          <w:rFonts w:ascii="Arial" w:hAnsi="Arial" w:cs="Arial"/>
          <w:sz w:val="22"/>
          <w:szCs w:val="22"/>
        </w:rPr>
        <w:t> </w:t>
      </w:r>
    </w:p>
    <w:p w14:paraId="1F306EDC" w14:textId="77777777" w:rsidR="009F630A" w:rsidRPr="004A4EF3" w:rsidRDefault="009F630A" w:rsidP="0028224A">
      <w:pPr>
        <w:pStyle w:val="paragraph"/>
        <w:numPr>
          <w:ilvl w:val="0"/>
          <w:numId w:val="2"/>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Our trainees develop as creative, agile, flexible intellectual workers </w:t>
      </w:r>
      <w:r w:rsidRPr="004A4EF3">
        <w:rPr>
          <w:rStyle w:val="eop"/>
          <w:rFonts w:ascii="Arial" w:hAnsi="Arial" w:cs="Arial"/>
          <w:sz w:val="22"/>
          <w:szCs w:val="22"/>
        </w:rPr>
        <w:t> </w:t>
      </w:r>
    </w:p>
    <w:p w14:paraId="2019BEC6" w14:textId="4713B5C0" w:rsidR="009F630A" w:rsidRPr="004A4EF3" w:rsidRDefault="009F630A" w:rsidP="0028224A">
      <w:pPr>
        <w:pStyle w:val="paragraph"/>
        <w:numPr>
          <w:ilvl w:val="0"/>
          <w:numId w:val="2"/>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lastRenderedPageBreak/>
        <w:t xml:space="preserve">Our curricula are designed and underpinned by phase specific research to ensure our trainees have the up to date skills that </w:t>
      </w:r>
      <w:r w:rsidR="220297F7" w:rsidRPr="004A4EF3">
        <w:rPr>
          <w:rStyle w:val="normaltextrun"/>
          <w:rFonts w:ascii="Arial" w:hAnsi="Arial" w:cs="Arial"/>
          <w:sz w:val="22"/>
          <w:szCs w:val="22"/>
        </w:rPr>
        <w:t xml:space="preserve">        </w:t>
      </w:r>
      <w:r w:rsidRPr="004A4EF3">
        <w:rPr>
          <w:rStyle w:val="normaltextrun"/>
          <w:rFonts w:ascii="Arial" w:hAnsi="Arial" w:cs="Arial"/>
          <w:sz w:val="22"/>
          <w:szCs w:val="22"/>
        </w:rPr>
        <w:t>they need to teach in the 21</w:t>
      </w:r>
      <w:r w:rsidRPr="004A4EF3">
        <w:rPr>
          <w:rStyle w:val="normaltextrun"/>
          <w:rFonts w:ascii="Arial" w:hAnsi="Arial" w:cs="Arial"/>
          <w:sz w:val="22"/>
          <w:szCs w:val="22"/>
          <w:vertAlign w:val="superscript"/>
        </w:rPr>
        <w:t>st</w:t>
      </w:r>
      <w:r w:rsidRPr="004A4EF3">
        <w:rPr>
          <w:rStyle w:val="normaltextrun"/>
          <w:rFonts w:ascii="Arial" w:hAnsi="Arial" w:cs="Arial"/>
          <w:sz w:val="22"/>
          <w:szCs w:val="22"/>
        </w:rPr>
        <w:t> century.  </w:t>
      </w:r>
      <w:r w:rsidRPr="004A4EF3">
        <w:rPr>
          <w:rStyle w:val="eop"/>
          <w:rFonts w:ascii="Arial" w:hAnsi="Arial" w:cs="Arial"/>
          <w:sz w:val="22"/>
          <w:szCs w:val="22"/>
        </w:rPr>
        <w:t> </w:t>
      </w:r>
    </w:p>
    <w:p w14:paraId="16B86509" w14:textId="77777777" w:rsidR="009F630A" w:rsidRPr="004A4EF3" w:rsidRDefault="009F630A" w:rsidP="0028224A">
      <w:pPr>
        <w:pStyle w:val="paragraph"/>
        <w:numPr>
          <w:ilvl w:val="0"/>
          <w:numId w:val="2"/>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That our trainees develop skills in research and scholarship to underpin their pedagogy </w:t>
      </w:r>
      <w:r w:rsidRPr="004A4EF3">
        <w:rPr>
          <w:rStyle w:val="eop"/>
          <w:rFonts w:ascii="Arial" w:hAnsi="Arial" w:cs="Arial"/>
          <w:sz w:val="22"/>
          <w:szCs w:val="22"/>
        </w:rPr>
        <w:t> </w:t>
      </w:r>
    </w:p>
    <w:p w14:paraId="3B08B91A" w14:textId="77777777" w:rsidR="009F630A" w:rsidRPr="004A4EF3" w:rsidRDefault="009F630A" w:rsidP="0028224A">
      <w:pPr>
        <w:pStyle w:val="paragraph"/>
        <w:numPr>
          <w:ilvl w:val="0"/>
          <w:numId w:val="3"/>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We respect and value the variety of experiences our trainees come with and how this will support the diversity of the workforce. </w:t>
      </w:r>
      <w:r w:rsidRPr="004A4EF3">
        <w:rPr>
          <w:rStyle w:val="eop"/>
          <w:rFonts w:ascii="Arial" w:hAnsi="Arial" w:cs="Arial"/>
          <w:sz w:val="22"/>
          <w:szCs w:val="22"/>
        </w:rPr>
        <w:t> </w:t>
      </w:r>
    </w:p>
    <w:p w14:paraId="58B1E213" w14:textId="77777777" w:rsidR="009F630A" w:rsidRPr="004A4EF3" w:rsidRDefault="009F630A" w:rsidP="0028224A">
      <w:pPr>
        <w:pStyle w:val="paragraph"/>
        <w:numPr>
          <w:ilvl w:val="0"/>
          <w:numId w:val="3"/>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We are actively responsive to change by continually evolving our programmes to meet the diversity of the education workforce. </w:t>
      </w:r>
      <w:r w:rsidRPr="004A4EF3">
        <w:rPr>
          <w:rStyle w:val="eop"/>
          <w:rFonts w:ascii="Arial" w:hAnsi="Arial" w:cs="Arial"/>
          <w:sz w:val="22"/>
          <w:szCs w:val="22"/>
        </w:rPr>
        <w:t> </w:t>
      </w:r>
    </w:p>
    <w:p w14:paraId="3B3AE59E" w14:textId="77777777" w:rsidR="009F630A" w:rsidRPr="004A4EF3" w:rsidRDefault="009F630A" w:rsidP="0028224A">
      <w:pPr>
        <w:pStyle w:val="paragraph"/>
        <w:numPr>
          <w:ilvl w:val="0"/>
          <w:numId w:val="3"/>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We strive for excellence from our trainees as we believe ambitious learners need ambitious teachers. </w:t>
      </w:r>
      <w:r w:rsidRPr="004A4EF3">
        <w:rPr>
          <w:rStyle w:val="eop"/>
          <w:rFonts w:ascii="Arial" w:hAnsi="Arial" w:cs="Arial"/>
          <w:sz w:val="22"/>
          <w:szCs w:val="22"/>
        </w:rPr>
        <w:t> </w:t>
      </w:r>
    </w:p>
    <w:p w14:paraId="5D87BBC2" w14:textId="77777777" w:rsidR="009F630A" w:rsidRPr="004A4EF3" w:rsidRDefault="009F630A" w:rsidP="0028224A">
      <w:pPr>
        <w:pStyle w:val="paragraph"/>
        <w:numPr>
          <w:ilvl w:val="0"/>
          <w:numId w:val="3"/>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We believe that equipping the next generation of teachers to be outstanding at the end of their programme is only possible through an equal and close collaboration between the university and our partner settings. </w:t>
      </w:r>
      <w:r w:rsidRPr="004A4EF3">
        <w:rPr>
          <w:rStyle w:val="eop"/>
          <w:rFonts w:ascii="Arial" w:hAnsi="Arial" w:cs="Arial"/>
          <w:sz w:val="22"/>
          <w:szCs w:val="22"/>
        </w:rPr>
        <w:t> </w:t>
      </w:r>
    </w:p>
    <w:p w14:paraId="3B3AE7C1" w14:textId="77777777" w:rsidR="009F630A" w:rsidRPr="004A4EF3" w:rsidRDefault="009F630A" w:rsidP="0028224A">
      <w:pPr>
        <w:pStyle w:val="paragraph"/>
        <w:numPr>
          <w:ilvl w:val="0"/>
          <w:numId w:val="3"/>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That we change our trainees lives through outstanding training provision so they can positively change lives through outstanding teaching and learning </w:t>
      </w:r>
      <w:r w:rsidRPr="004A4EF3">
        <w:rPr>
          <w:rStyle w:val="eop"/>
          <w:rFonts w:ascii="Arial" w:hAnsi="Arial" w:cs="Arial"/>
          <w:sz w:val="22"/>
          <w:szCs w:val="22"/>
        </w:rPr>
        <w:t> </w:t>
      </w:r>
    </w:p>
    <w:p w14:paraId="5DD9AEA1" w14:textId="77777777" w:rsidR="009F630A" w:rsidRPr="004A4EF3" w:rsidRDefault="009F630A" w:rsidP="0028224A">
      <w:pPr>
        <w:pStyle w:val="paragraph"/>
        <w:numPr>
          <w:ilvl w:val="0"/>
          <w:numId w:val="4"/>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That as teachers, our trainees will have a positive and lasting effect on learners from the early years through to late adulthood. </w:t>
      </w:r>
      <w:r w:rsidRPr="004A4EF3">
        <w:rPr>
          <w:rStyle w:val="eop"/>
          <w:rFonts w:ascii="Arial" w:hAnsi="Arial" w:cs="Arial"/>
          <w:sz w:val="22"/>
          <w:szCs w:val="22"/>
        </w:rPr>
        <w:t> </w:t>
      </w:r>
    </w:p>
    <w:p w14:paraId="030D3653" w14:textId="77777777" w:rsidR="009F630A" w:rsidRPr="004A4EF3" w:rsidRDefault="009F630A" w:rsidP="009F630A">
      <w:pPr>
        <w:pStyle w:val="paragraph"/>
        <w:spacing w:before="0" w:beforeAutospacing="0" w:after="0" w:afterAutospacing="0"/>
        <w:ind w:left="720"/>
        <w:textAlignment w:val="baseline"/>
        <w:rPr>
          <w:rFonts w:ascii="Arial" w:hAnsi="Arial" w:cs="Arial"/>
          <w:sz w:val="22"/>
          <w:szCs w:val="22"/>
        </w:rPr>
      </w:pPr>
      <w:r w:rsidRPr="004A4EF3">
        <w:rPr>
          <w:rStyle w:val="normaltextrun"/>
          <w:rFonts w:ascii="Arial" w:hAnsi="Arial" w:cs="Arial"/>
          <w:sz w:val="22"/>
          <w:szCs w:val="22"/>
        </w:rPr>
        <w:t> </w:t>
      </w:r>
      <w:r w:rsidRPr="004A4EF3">
        <w:rPr>
          <w:rStyle w:val="eop"/>
          <w:rFonts w:ascii="Arial" w:hAnsi="Arial" w:cs="Arial"/>
          <w:sz w:val="22"/>
          <w:szCs w:val="22"/>
        </w:rPr>
        <w:t> </w:t>
      </w:r>
    </w:p>
    <w:p w14:paraId="6018B586" w14:textId="0585A699" w:rsidR="008E7CFE" w:rsidRPr="004A4EF3" w:rsidRDefault="008E7CFE" w:rsidP="00402EEC">
      <w:pPr>
        <w:pStyle w:val="paragraph"/>
        <w:spacing w:before="0" w:beforeAutospacing="0" w:after="0" w:afterAutospacing="0"/>
        <w:textAlignment w:val="baseline"/>
        <w:rPr>
          <w:rStyle w:val="normaltextrun"/>
          <w:rFonts w:ascii="Arial" w:hAnsi="Arial" w:cs="Arial"/>
          <w:sz w:val="22"/>
          <w:szCs w:val="22"/>
        </w:rPr>
      </w:pPr>
    </w:p>
    <w:p w14:paraId="37B03A63" w14:textId="5F306ED4" w:rsidR="009F630A" w:rsidRPr="004A4EF3" w:rsidRDefault="009F630A" w:rsidP="009F630A">
      <w:pPr>
        <w:pStyle w:val="paragraph"/>
        <w:spacing w:before="0" w:beforeAutospacing="0" w:after="0" w:afterAutospacing="0"/>
        <w:jc w:val="center"/>
        <w:textAlignment w:val="baseline"/>
        <w:rPr>
          <w:rFonts w:ascii="Arial" w:hAnsi="Arial" w:cs="Arial"/>
          <w:sz w:val="22"/>
          <w:szCs w:val="22"/>
        </w:rPr>
      </w:pPr>
      <w:r w:rsidRPr="004A4EF3">
        <w:rPr>
          <w:rStyle w:val="normaltextrun"/>
          <w:rFonts w:ascii="Arial" w:hAnsi="Arial" w:cs="Arial"/>
          <w:b/>
          <w:bCs/>
          <w:sz w:val="22"/>
          <w:szCs w:val="22"/>
        </w:rPr>
        <w:t>Cross phase curriculum Rationale</w:t>
      </w:r>
      <w:r w:rsidRPr="004A4EF3">
        <w:rPr>
          <w:rStyle w:val="normaltextrun"/>
          <w:rFonts w:ascii="Arial" w:hAnsi="Arial" w:cs="Arial"/>
          <w:sz w:val="22"/>
          <w:szCs w:val="22"/>
        </w:rPr>
        <w:t> </w:t>
      </w:r>
      <w:r w:rsidRPr="004A4EF3">
        <w:rPr>
          <w:rStyle w:val="eop"/>
          <w:rFonts w:ascii="Arial" w:hAnsi="Arial" w:cs="Arial"/>
          <w:sz w:val="22"/>
          <w:szCs w:val="22"/>
        </w:rPr>
        <w:t> </w:t>
      </w:r>
    </w:p>
    <w:p w14:paraId="7EBCBE81" w14:textId="77777777" w:rsidR="009F630A" w:rsidRPr="004A4EF3" w:rsidRDefault="009F630A" w:rsidP="009F630A">
      <w:pPr>
        <w:pStyle w:val="paragraph"/>
        <w:spacing w:before="0" w:beforeAutospacing="0" w:after="0" w:afterAutospacing="0"/>
        <w:jc w:val="center"/>
        <w:textAlignment w:val="baseline"/>
        <w:rPr>
          <w:rFonts w:ascii="Arial" w:hAnsi="Arial" w:cs="Arial"/>
          <w:sz w:val="22"/>
          <w:szCs w:val="22"/>
        </w:rPr>
      </w:pPr>
      <w:r w:rsidRPr="004A4EF3">
        <w:rPr>
          <w:rStyle w:val="normaltextrun"/>
          <w:rFonts w:ascii="Arial" w:hAnsi="Arial" w:cs="Arial"/>
          <w:sz w:val="22"/>
          <w:szCs w:val="22"/>
        </w:rPr>
        <w:t> </w:t>
      </w:r>
      <w:r w:rsidRPr="004A4EF3">
        <w:rPr>
          <w:rStyle w:val="eop"/>
          <w:rFonts w:ascii="Arial" w:hAnsi="Arial" w:cs="Arial"/>
          <w:sz w:val="22"/>
          <w:szCs w:val="22"/>
        </w:rPr>
        <w:t> </w:t>
      </w:r>
    </w:p>
    <w:p w14:paraId="29E55333" w14:textId="77777777" w:rsidR="009F630A" w:rsidRPr="004A4EF3" w:rsidRDefault="009F630A" w:rsidP="009F630A">
      <w:pPr>
        <w:pStyle w:val="paragraph"/>
        <w:spacing w:before="0" w:beforeAutospacing="0" w:after="0" w:afterAutospacing="0"/>
        <w:textAlignment w:val="baseline"/>
        <w:rPr>
          <w:rFonts w:ascii="Arial" w:hAnsi="Arial" w:cs="Arial"/>
          <w:sz w:val="22"/>
          <w:szCs w:val="22"/>
        </w:rPr>
      </w:pPr>
      <w:r w:rsidRPr="004A4EF3">
        <w:rPr>
          <w:rStyle w:val="normaltextrun"/>
          <w:rFonts w:ascii="Arial" w:hAnsi="Arial" w:cs="Arial"/>
          <w:sz w:val="22"/>
          <w:szCs w:val="22"/>
        </w:rPr>
        <w:t>Learners lie at the very heart of our work: The University of Greenwich aims to both inspire and empower our future teachers in order to enrich the opportunities and experiences of students in their care. </w:t>
      </w:r>
      <w:r w:rsidRPr="004A4EF3">
        <w:rPr>
          <w:rStyle w:val="eop"/>
          <w:rFonts w:ascii="Arial" w:hAnsi="Arial" w:cs="Arial"/>
          <w:sz w:val="22"/>
          <w:szCs w:val="22"/>
        </w:rPr>
        <w:t> </w:t>
      </w:r>
    </w:p>
    <w:p w14:paraId="5DB59A93" w14:textId="77777777" w:rsidR="009F630A" w:rsidRPr="004A4EF3" w:rsidRDefault="009F630A" w:rsidP="0FA8E2E9">
      <w:pPr>
        <w:pStyle w:val="paragraph"/>
        <w:spacing w:before="0" w:beforeAutospacing="0" w:after="0" w:afterAutospacing="0"/>
        <w:textAlignment w:val="baseline"/>
        <w:rPr>
          <w:rFonts w:ascii="Arial" w:hAnsi="Arial" w:cs="Arial"/>
          <w:color w:val="0070C0"/>
          <w:sz w:val="22"/>
          <w:szCs w:val="22"/>
        </w:rPr>
      </w:pPr>
      <w:r w:rsidRPr="004A4EF3">
        <w:rPr>
          <w:rStyle w:val="normaltextrun"/>
          <w:rFonts w:ascii="Arial" w:hAnsi="Arial" w:cs="Arial"/>
          <w:b/>
          <w:bCs/>
          <w:color w:val="0070C0"/>
          <w:sz w:val="22"/>
          <w:szCs w:val="22"/>
        </w:rPr>
        <w:t>Intent</w:t>
      </w:r>
      <w:r w:rsidRPr="004A4EF3">
        <w:rPr>
          <w:rStyle w:val="normaltextrun"/>
          <w:rFonts w:ascii="Arial" w:hAnsi="Arial" w:cs="Arial"/>
          <w:color w:val="0070C0"/>
          <w:sz w:val="22"/>
          <w:szCs w:val="22"/>
        </w:rPr>
        <w:t> </w:t>
      </w:r>
      <w:r w:rsidRPr="004A4EF3">
        <w:rPr>
          <w:rStyle w:val="eop"/>
          <w:rFonts w:ascii="Arial" w:hAnsi="Arial" w:cs="Arial"/>
          <w:color w:val="0070C0"/>
          <w:sz w:val="22"/>
          <w:szCs w:val="22"/>
        </w:rPr>
        <w:t> </w:t>
      </w:r>
    </w:p>
    <w:p w14:paraId="1AF7EB72" w14:textId="77777777" w:rsidR="009F630A" w:rsidRPr="004A4EF3" w:rsidRDefault="009F630A" w:rsidP="009F630A">
      <w:pPr>
        <w:pStyle w:val="paragraph"/>
        <w:spacing w:before="0" w:beforeAutospacing="0" w:after="0" w:afterAutospacing="0"/>
        <w:textAlignment w:val="baseline"/>
        <w:rPr>
          <w:rFonts w:ascii="Arial" w:hAnsi="Arial" w:cs="Arial"/>
          <w:sz w:val="22"/>
          <w:szCs w:val="22"/>
        </w:rPr>
      </w:pPr>
      <w:r w:rsidRPr="004A4EF3">
        <w:rPr>
          <w:rStyle w:val="normaltextrun"/>
          <w:rFonts w:ascii="Arial" w:hAnsi="Arial" w:cs="Arial"/>
          <w:b/>
          <w:bCs/>
          <w:sz w:val="22"/>
          <w:szCs w:val="22"/>
        </w:rPr>
        <w:t>Our intent is to provide a broad balanced curriculum that prepares our trainees to meet the individual needs of the learners they teach by:</w:t>
      </w:r>
      <w:r w:rsidRPr="004A4EF3">
        <w:rPr>
          <w:rStyle w:val="normaltextrun"/>
          <w:rFonts w:ascii="Arial" w:hAnsi="Arial" w:cs="Arial"/>
          <w:sz w:val="22"/>
          <w:szCs w:val="22"/>
        </w:rPr>
        <w:t> </w:t>
      </w:r>
      <w:r w:rsidRPr="004A4EF3">
        <w:rPr>
          <w:rStyle w:val="eop"/>
          <w:rFonts w:ascii="Arial" w:hAnsi="Arial" w:cs="Arial"/>
          <w:sz w:val="22"/>
          <w:szCs w:val="22"/>
        </w:rPr>
        <w:t> </w:t>
      </w:r>
    </w:p>
    <w:p w14:paraId="3410396D" w14:textId="77777777" w:rsidR="009F630A" w:rsidRPr="004A4EF3" w:rsidRDefault="009F630A" w:rsidP="0028224A">
      <w:pPr>
        <w:pStyle w:val="paragraph"/>
        <w:numPr>
          <w:ilvl w:val="0"/>
          <w:numId w:val="5"/>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Designing and delivering a holistic and relevant curriculum that is fit for the 21</w:t>
      </w:r>
      <w:r w:rsidRPr="004A4EF3">
        <w:rPr>
          <w:rStyle w:val="normaltextrun"/>
          <w:rFonts w:ascii="Arial" w:hAnsi="Arial" w:cs="Arial"/>
          <w:sz w:val="22"/>
          <w:szCs w:val="22"/>
          <w:vertAlign w:val="superscript"/>
        </w:rPr>
        <w:t>st</w:t>
      </w:r>
      <w:r w:rsidRPr="004A4EF3">
        <w:rPr>
          <w:rStyle w:val="normaltextrun"/>
          <w:rFonts w:ascii="Arial" w:hAnsi="Arial" w:cs="Arial"/>
          <w:sz w:val="22"/>
          <w:szCs w:val="22"/>
        </w:rPr>
        <w:t> century. </w:t>
      </w:r>
      <w:r w:rsidRPr="004A4EF3">
        <w:rPr>
          <w:rStyle w:val="eop"/>
          <w:rFonts w:ascii="Arial" w:hAnsi="Arial" w:cs="Arial"/>
          <w:sz w:val="22"/>
          <w:szCs w:val="22"/>
        </w:rPr>
        <w:t> </w:t>
      </w:r>
    </w:p>
    <w:p w14:paraId="6D77C93C" w14:textId="77777777" w:rsidR="009F630A" w:rsidRPr="004A4EF3" w:rsidRDefault="009F630A" w:rsidP="0028224A">
      <w:pPr>
        <w:pStyle w:val="paragraph"/>
        <w:numPr>
          <w:ilvl w:val="0"/>
          <w:numId w:val="5"/>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Ensuring that our curriculum is research based and underpinned by best practice models </w:t>
      </w:r>
      <w:r w:rsidRPr="004A4EF3">
        <w:rPr>
          <w:rStyle w:val="eop"/>
          <w:rFonts w:ascii="Arial" w:hAnsi="Arial" w:cs="Arial"/>
          <w:sz w:val="22"/>
          <w:szCs w:val="22"/>
        </w:rPr>
        <w:t> </w:t>
      </w:r>
    </w:p>
    <w:p w14:paraId="276FFD4E" w14:textId="77777777" w:rsidR="009F630A" w:rsidRPr="004A4EF3" w:rsidRDefault="009F630A" w:rsidP="0028224A">
      <w:pPr>
        <w:pStyle w:val="paragraph"/>
        <w:numPr>
          <w:ilvl w:val="0"/>
          <w:numId w:val="5"/>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Meeting the needs of the local community as well as the national teaching profession </w:t>
      </w:r>
      <w:r w:rsidRPr="004A4EF3">
        <w:rPr>
          <w:rStyle w:val="eop"/>
          <w:rFonts w:ascii="Arial" w:hAnsi="Arial" w:cs="Arial"/>
          <w:sz w:val="22"/>
          <w:szCs w:val="22"/>
        </w:rPr>
        <w:t> </w:t>
      </w:r>
    </w:p>
    <w:p w14:paraId="0E557294" w14:textId="77777777" w:rsidR="009F630A" w:rsidRPr="004A4EF3" w:rsidRDefault="009F630A" w:rsidP="0028224A">
      <w:pPr>
        <w:pStyle w:val="paragraph"/>
        <w:numPr>
          <w:ilvl w:val="0"/>
          <w:numId w:val="5"/>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A responsibility to meet the diverse needs of our learners </w:t>
      </w:r>
      <w:r w:rsidRPr="004A4EF3">
        <w:rPr>
          <w:rStyle w:val="eop"/>
          <w:rFonts w:ascii="Arial" w:hAnsi="Arial" w:cs="Arial"/>
          <w:sz w:val="22"/>
          <w:szCs w:val="22"/>
        </w:rPr>
        <w:t> </w:t>
      </w:r>
    </w:p>
    <w:p w14:paraId="7F19580D" w14:textId="77777777" w:rsidR="009F630A" w:rsidRPr="004A4EF3" w:rsidRDefault="009F630A" w:rsidP="0028224A">
      <w:pPr>
        <w:pStyle w:val="paragraph"/>
        <w:numPr>
          <w:ilvl w:val="0"/>
          <w:numId w:val="5"/>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Developing a partnership led curriculum </w:t>
      </w:r>
      <w:r w:rsidRPr="004A4EF3">
        <w:rPr>
          <w:rStyle w:val="eop"/>
          <w:rFonts w:ascii="Arial" w:hAnsi="Arial" w:cs="Arial"/>
          <w:sz w:val="22"/>
          <w:szCs w:val="22"/>
        </w:rPr>
        <w:t> </w:t>
      </w:r>
    </w:p>
    <w:p w14:paraId="0A53E516" w14:textId="77777777" w:rsidR="009F630A" w:rsidRPr="004A4EF3" w:rsidRDefault="009F630A" w:rsidP="0FA8E2E9">
      <w:pPr>
        <w:pStyle w:val="paragraph"/>
        <w:spacing w:before="0" w:beforeAutospacing="0" w:after="0" w:afterAutospacing="0"/>
        <w:textAlignment w:val="baseline"/>
        <w:rPr>
          <w:rFonts w:ascii="Arial" w:hAnsi="Arial" w:cs="Arial"/>
          <w:sz w:val="22"/>
          <w:szCs w:val="22"/>
        </w:rPr>
      </w:pPr>
      <w:r w:rsidRPr="004A4EF3">
        <w:rPr>
          <w:rStyle w:val="normaltextrun"/>
          <w:rFonts w:ascii="Arial" w:hAnsi="Arial" w:cs="Arial"/>
          <w:color w:val="0070C0"/>
          <w:sz w:val="22"/>
          <w:szCs w:val="22"/>
        </w:rPr>
        <w:t> </w:t>
      </w:r>
      <w:r w:rsidRPr="004A4EF3">
        <w:rPr>
          <w:rStyle w:val="normaltextrun"/>
          <w:rFonts w:ascii="Arial" w:hAnsi="Arial" w:cs="Arial"/>
          <w:b/>
          <w:bCs/>
          <w:color w:val="0070C0"/>
          <w:sz w:val="22"/>
          <w:szCs w:val="22"/>
        </w:rPr>
        <w:t>Implementation</w:t>
      </w:r>
      <w:r w:rsidRPr="004A4EF3">
        <w:rPr>
          <w:rStyle w:val="normaltextrun"/>
          <w:rFonts w:ascii="Arial" w:hAnsi="Arial" w:cs="Arial"/>
          <w:color w:val="0070C0"/>
          <w:sz w:val="22"/>
          <w:szCs w:val="22"/>
        </w:rPr>
        <w:t> </w:t>
      </w:r>
      <w:r w:rsidRPr="004A4EF3">
        <w:rPr>
          <w:rStyle w:val="eop"/>
          <w:rFonts w:ascii="Arial" w:hAnsi="Arial" w:cs="Arial"/>
          <w:sz w:val="22"/>
          <w:szCs w:val="22"/>
        </w:rPr>
        <w:t> </w:t>
      </w:r>
    </w:p>
    <w:p w14:paraId="4F8821EE" w14:textId="77777777" w:rsidR="009F630A" w:rsidRPr="004A4EF3" w:rsidRDefault="009F630A" w:rsidP="009F630A">
      <w:pPr>
        <w:pStyle w:val="paragraph"/>
        <w:spacing w:before="0" w:beforeAutospacing="0" w:after="0" w:afterAutospacing="0"/>
        <w:textAlignment w:val="baseline"/>
        <w:rPr>
          <w:rFonts w:ascii="Arial" w:hAnsi="Arial" w:cs="Arial"/>
          <w:sz w:val="22"/>
          <w:szCs w:val="22"/>
        </w:rPr>
      </w:pPr>
      <w:r w:rsidRPr="004A4EF3">
        <w:rPr>
          <w:rStyle w:val="normaltextrun"/>
          <w:rFonts w:ascii="Arial" w:hAnsi="Arial" w:cs="Arial"/>
          <w:b/>
          <w:bCs/>
          <w:sz w:val="22"/>
          <w:szCs w:val="22"/>
        </w:rPr>
        <w:t>The implementation of our curriculum is two fold in that we develop a programme that supports the curriculum that our trainees teach. We do this through:</w:t>
      </w:r>
      <w:r w:rsidRPr="004A4EF3">
        <w:rPr>
          <w:rStyle w:val="normaltextrun"/>
          <w:rFonts w:ascii="Arial" w:hAnsi="Arial" w:cs="Arial"/>
          <w:sz w:val="22"/>
          <w:szCs w:val="22"/>
        </w:rPr>
        <w:t> </w:t>
      </w:r>
      <w:r w:rsidRPr="004A4EF3">
        <w:rPr>
          <w:rStyle w:val="eop"/>
          <w:rFonts w:ascii="Arial" w:hAnsi="Arial" w:cs="Arial"/>
          <w:sz w:val="22"/>
          <w:szCs w:val="22"/>
        </w:rPr>
        <w:t> </w:t>
      </w:r>
    </w:p>
    <w:p w14:paraId="348A965B" w14:textId="77777777" w:rsidR="009F630A" w:rsidRPr="004A4EF3" w:rsidRDefault="009F630A" w:rsidP="0028224A">
      <w:pPr>
        <w:pStyle w:val="paragraph"/>
        <w:numPr>
          <w:ilvl w:val="0"/>
          <w:numId w:val="6"/>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Delivering a holistic curriculum to ensure trainees are well equipped to teach in their phases </w:t>
      </w:r>
      <w:r w:rsidRPr="004A4EF3">
        <w:rPr>
          <w:rStyle w:val="eop"/>
          <w:rFonts w:ascii="Arial" w:hAnsi="Arial" w:cs="Arial"/>
          <w:sz w:val="22"/>
          <w:szCs w:val="22"/>
        </w:rPr>
        <w:t> </w:t>
      </w:r>
    </w:p>
    <w:p w14:paraId="43B6F44E" w14:textId="77777777" w:rsidR="009F630A" w:rsidRPr="004A4EF3" w:rsidRDefault="009F630A" w:rsidP="0028224A">
      <w:pPr>
        <w:pStyle w:val="paragraph"/>
        <w:numPr>
          <w:ilvl w:val="0"/>
          <w:numId w:val="6"/>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Ensuring the learners our trainees teach are at the heart of our curriculum. </w:t>
      </w:r>
      <w:r w:rsidRPr="004A4EF3">
        <w:rPr>
          <w:rStyle w:val="eop"/>
          <w:rFonts w:ascii="Arial" w:hAnsi="Arial" w:cs="Arial"/>
          <w:sz w:val="22"/>
          <w:szCs w:val="22"/>
        </w:rPr>
        <w:t> </w:t>
      </w:r>
    </w:p>
    <w:p w14:paraId="5CC7269B" w14:textId="77777777" w:rsidR="009F630A" w:rsidRPr="004A4EF3" w:rsidRDefault="009F630A" w:rsidP="0028224A">
      <w:pPr>
        <w:pStyle w:val="paragraph"/>
        <w:numPr>
          <w:ilvl w:val="0"/>
          <w:numId w:val="6"/>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Providing an innovative and research led curriculum that informs best practice </w:t>
      </w:r>
      <w:r w:rsidRPr="004A4EF3">
        <w:rPr>
          <w:rStyle w:val="eop"/>
          <w:rFonts w:ascii="Arial" w:hAnsi="Arial" w:cs="Arial"/>
          <w:sz w:val="22"/>
          <w:szCs w:val="22"/>
        </w:rPr>
        <w:t> </w:t>
      </w:r>
    </w:p>
    <w:p w14:paraId="5F20F314" w14:textId="77777777" w:rsidR="009F630A" w:rsidRPr="004A4EF3" w:rsidRDefault="009F630A" w:rsidP="0028224A">
      <w:pPr>
        <w:pStyle w:val="paragraph"/>
        <w:numPr>
          <w:ilvl w:val="0"/>
          <w:numId w:val="7"/>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Combining theory and practice through a collaborative approach with our partners  </w:t>
      </w:r>
      <w:r w:rsidRPr="004A4EF3">
        <w:rPr>
          <w:rStyle w:val="eop"/>
          <w:rFonts w:ascii="Arial" w:hAnsi="Arial" w:cs="Arial"/>
          <w:sz w:val="22"/>
          <w:szCs w:val="22"/>
        </w:rPr>
        <w:t> </w:t>
      </w:r>
    </w:p>
    <w:p w14:paraId="0E1A4041" w14:textId="77777777" w:rsidR="009F630A" w:rsidRPr="004A4EF3" w:rsidRDefault="009F630A" w:rsidP="0028224A">
      <w:pPr>
        <w:pStyle w:val="paragraph"/>
        <w:numPr>
          <w:ilvl w:val="0"/>
          <w:numId w:val="7"/>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Being flexible to meet the needs of our trainees and ultimately the needs of the learners they teach </w:t>
      </w:r>
      <w:r w:rsidRPr="004A4EF3">
        <w:rPr>
          <w:rStyle w:val="eop"/>
          <w:rFonts w:ascii="Arial" w:hAnsi="Arial" w:cs="Arial"/>
          <w:sz w:val="22"/>
          <w:szCs w:val="22"/>
        </w:rPr>
        <w:t> </w:t>
      </w:r>
    </w:p>
    <w:p w14:paraId="201FA600" w14:textId="77777777" w:rsidR="009F630A" w:rsidRPr="004A4EF3" w:rsidRDefault="009F630A" w:rsidP="0028224A">
      <w:pPr>
        <w:pStyle w:val="paragraph"/>
        <w:numPr>
          <w:ilvl w:val="0"/>
          <w:numId w:val="7"/>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Being responsive to change </w:t>
      </w:r>
      <w:r w:rsidRPr="004A4EF3">
        <w:rPr>
          <w:rStyle w:val="eop"/>
          <w:rFonts w:ascii="Arial" w:hAnsi="Arial" w:cs="Arial"/>
          <w:sz w:val="22"/>
          <w:szCs w:val="22"/>
        </w:rPr>
        <w:t> </w:t>
      </w:r>
    </w:p>
    <w:p w14:paraId="7930242A" w14:textId="77777777" w:rsidR="009F630A" w:rsidRPr="004A4EF3" w:rsidRDefault="009F630A" w:rsidP="0FA8E2E9">
      <w:pPr>
        <w:pStyle w:val="paragraph"/>
        <w:spacing w:before="0" w:beforeAutospacing="0" w:after="0" w:afterAutospacing="0"/>
        <w:textAlignment w:val="baseline"/>
        <w:rPr>
          <w:rFonts w:ascii="Arial" w:hAnsi="Arial" w:cs="Arial"/>
          <w:color w:val="0070C0"/>
          <w:sz w:val="22"/>
          <w:szCs w:val="22"/>
        </w:rPr>
      </w:pPr>
      <w:r w:rsidRPr="004A4EF3">
        <w:rPr>
          <w:rStyle w:val="normaltextrun"/>
          <w:rFonts w:ascii="Arial" w:hAnsi="Arial" w:cs="Arial"/>
          <w:b/>
          <w:bCs/>
          <w:color w:val="0070C0"/>
          <w:sz w:val="22"/>
          <w:szCs w:val="22"/>
        </w:rPr>
        <w:t>Impact</w:t>
      </w:r>
      <w:r w:rsidRPr="004A4EF3">
        <w:rPr>
          <w:rStyle w:val="normaltextrun"/>
          <w:rFonts w:ascii="Arial" w:hAnsi="Arial" w:cs="Arial"/>
          <w:color w:val="0070C0"/>
          <w:sz w:val="22"/>
          <w:szCs w:val="22"/>
        </w:rPr>
        <w:t> </w:t>
      </w:r>
      <w:r w:rsidRPr="004A4EF3">
        <w:rPr>
          <w:rStyle w:val="eop"/>
          <w:rFonts w:ascii="Arial" w:hAnsi="Arial" w:cs="Arial"/>
          <w:color w:val="0070C0"/>
          <w:sz w:val="22"/>
          <w:szCs w:val="22"/>
        </w:rPr>
        <w:t> </w:t>
      </w:r>
    </w:p>
    <w:p w14:paraId="46E85B1D" w14:textId="77777777" w:rsidR="009F630A" w:rsidRPr="004A4EF3" w:rsidRDefault="009F630A" w:rsidP="009F630A">
      <w:pPr>
        <w:pStyle w:val="paragraph"/>
        <w:spacing w:before="0" w:beforeAutospacing="0" w:after="0" w:afterAutospacing="0"/>
        <w:textAlignment w:val="baseline"/>
        <w:rPr>
          <w:rFonts w:ascii="Arial" w:hAnsi="Arial" w:cs="Arial"/>
          <w:sz w:val="22"/>
          <w:szCs w:val="22"/>
        </w:rPr>
      </w:pPr>
      <w:r w:rsidRPr="004A4EF3">
        <w:rPr>
          <w:rStyle w:val="normaltextrun"/>
          <w:rFonts w:ascii="Arial" w:hAnsi="Arial" w:cs="Arial"/>
          <w:b/>
          <w:bCs/>
          <w:sz w:val="22"/>
          <w:szCs w:val="22"/>
        </w:rPr>
        <w:t>We make a difference to the education and lives of the learners we teach and ultimately that our trainees teach. </w:t>
      </w:r>
      <w:r w:rsidRPr="004A4EF3">
        <w:rPr>
          <w:rStyle w:val="normaltextrun"/>
          <w:rFonts w:ascii="Arial" w:hAnsi="Arial" w:cs="Arial"/>
          <w:sz w:val="22"/>
          <w:szCs w:val="22"/>
        </w:rPr>
        <w:t> </w:t>
      </w:r>
      <w:r w:rsidRPr="004A4EF3">
        <w:rPr>
          <w:rStyle w:val="eop"/>
          <w:rFonts w:ascii="Arial" w:hAnsi="Arial" w:cs="Arial"/>
          <w:sz w:val="22"/>
          <w:szCs w:val="22"/>
        </w:rPr>
        <w:t> </w:t>
      </w:r>
    </w:p>
    <w:p w14:paraId="5AFC4B1D" w14:textId="77777777" w:rsidR="009F630A" w:rsidRPr="004A4EF3" w:rsidRDefault="009F630A" w:rsidP="0028224A">
      <w:pPr>
        <w:pStyle w:val="paragraph"/>
        <w:numPr>
          <w:ilvl w:val="0"/>
          <w:numId w:val="8"/>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Our trainees make good or outstanding progress from their starting points </w:t>
      </w:r>
      <w:r w:rsidRPr="004A4EF3">
        <w:rPr>
          <w:rStyle w:val="eop"/>
          <w:rFonts w:ascii="Arial" w:hAnsi="Arial" w:cs="Arial"/>
          <w:sz w:val="22"/>
          <w:szCs w:val="22"/>
        </w:rPr>
        <w:t> </w:t>
      </w:r>
    </w:p>
    <w:p w14:paraId="1BDA80BD" w14:textId="77777777" w:rsidR="009F630A" w:rsidRPr="004A4EF3" w:rsidRDefault="009F630A" w:rsidP="0028224A">
      <w:pPr>
        <w:pStyle w:val="paragraph"/>
        <w:numPr>
          <w:ilvl w:val="0"/>
          <w:numId w:val="8"/>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lastRenderedPageBreak/>
        <w:t>Our trainees enable learners to make good or outstanding progress from their starting points </w:t>
      </w:r>
      <w:r w:rsidRPr="004A4EF3">
        <w:rPr>
          <w:rStyle w:val="eop"/>
          <w:rFonts w:ascii="Arial" w:hAnsi="Arial" w:cs="Arial"/>
          <w:sz w:val="22"/>
          <w:szCs w:val="22"/>
        </w:rPr>
        <w:t> </w:t>
      </w:r>
    </w:p>
    <w:p w14:paraId="28898709" w14:textId="77777777" w:rsidR="009F630A" w:rsidRPr="004A4EF3" w:rsidRDefault="009F630A" w:rsidP="0028224A">
      <w:pPr>
        <w:pStyle w:val="paragraph"/>
        <w:numPr>
          <w:ilvl w:val="0"/>
          <w:numId w:val="8"/>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We support the needs of the diversity of the education workforce </w:t>
      </w:r>
      <w:r w:rsidRPr="004A4EF3">
        <w:rPr>
          <w:rStyle w:val="eop"/>
          <w:rFonts w:ascii="Arial" w:hAnsi="Arial" w:cs="Arial"/>
          <w:sz w:val="22"/>
          <w:szCs w:val="22"/>
        </w:rPr>
        <w:t> </w:t>
      </w:r>
    </w:p>
    <w:p w14:paraId="3F0E3CD6" w14:textId="77777777" w:rsidR="009F630A" w:rsidRPr="004A4EF3" w:rsidRDefault="009F630A" w:rsidP="0028224A">
      <w:pPr>
        <w:pStyle w:val="paragraph"/>
        <w:numPr>
          <w:ilvl w:val="0"/>
          <w:numId w:val="8"/>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Our trainees will enable their learners to become confident, independent and self sufficient </w:t>
      </w:r>
      <w:r w:rsidRPr="004A4EF3">
        <w:rPr>
          <w:rStyle w:val="eop"/>
          <w:rFonts w:ascii="Arial" w:hAnsi="Arial" w:cs="Arial"/>
          <w:sz w:val="22"/>
          <w:szCs w:val="22"/>
        </w:rPr>
        <w:t> </w:t>
      </w:r>
    </w:p>
    <w:p w14:paraId="2040AC0B" w14:textId="77777777" w:rsidR="009F630A" w:rsidRPr="004A4EF3" w:rsidRDefault="009F630A" w:rsidP="0028224A">
      <w:pPr>
        <w:pStyle w:val="paragraph"/>
        <w:numPr>
          <w:ilvl w:val="0"/>
          <w:numId w:val="8"/>
        </w:numPr>
        <w:spacing w:before="0" w:beforeAutospacing="0" w:after="0" w:afterAutospacing="0"/>
        <w:ind w:left="1800" w:firstLine="360"/>
        <w:textAlignment w:val="baseline"/>
        <w:rPr>
          <w:rFonts w:ascii="Arial" w:hAnsi="Arial" w:cs="Arial"/>
          <w:sz w:val="22"/>
          <w:szCs w:val="22"/>
        </w:rPr>
      </w:pPr>
      <w:r w:rsidRPr="004A4EF3">
        <w:rPr>
          <w:rStyle w:val="normaltextrun"/>
          <w:rFonts w:ascii="Arial" w:hAnsi="Arial" w:cs="Arial"/>
          <w:sz w:val="22"/>
          <w:szCs w:val="22"/>
        </w:rPr>
        <w:t>Our work will have a significant and positive impact on the national standards of education in comparison to our global competitors </w:t>
      </w:r>
      <w:r w:rsidRPr="004A4EF3">
        <w:rPr>
          <w:rStyle w:val="eop"/>
          <w:rFonts w:ascii="Arial" w:hAnsi="Arial" w:cs="Arial"/>
          <w:sz w:val="22"/>
          <w:szCs w:val="22"/>
        </w:rPr>
        <w:t> </w:t>
      </w:r>
    </w:p>
    <w:p w14:paraId="6C14F4B7" w14:textId="77777777" w:rsidR="009F630A" w:rsidRPr="004A4EF3" w:rsidRDefault="009F630A" w:rsidP="009F630A">
      <w:pPr>
        <w:pStyle w:val="paragraph"/>
        <w:spacing w:before="0" w:beforeAutospacing="0" w:after="0" w:afterAutospacing="0"/>
        <w:textAlignment w:val="baseline"/>
        <w:rPr>
          <w:rFonts w:ascii="Arial" w:hAnsi="Arial" w:cs="Arial"/>
          <w:sz w:val="22"/>
          <w:szCs w:val="22"/>
        </w:rPr>
      </w:pPr>
      <w:r w:rsidRPr="004A4EF3">
        <w:rPr>
          <w:rStyle w:val="normaltextrun"/>
          <w:rFonts w:ascii="Arial" w:hAnsi="Arial" w:cs="Arial"/>
          <w:sz w:val="22"/>
          <w:szCs w:val="22"/>
        </w:rPr>
        <w:t> </w:t>
      </w:r>
      <w:r w:rsidRPr="004A4EF3">
        <w:rPr>
          <w:rStyle w:val="eop"/>
          <w:rFonts w:ascii="Arial" w:hAnsi="Arial" w:cs="Arial"/>
          <w:sz w:val="22"/>
          <w:szCs w:val="22"/>
        </w:rPr>
        <w:t> </w:t>
      </w:r>
    </w:p>
    <w:p w14:paraId="084F55BE" w14:textId="707BB513" w:rsidR="00B12791" w:rsidRPr="004A4EF3" w:rsidRDefault="00B12791">
      <w:pPr>
        <w:rPr>
          <w:rFonts w:ascii="Arial" w:hAnsi="Arial" w:cs="Arial"/>
          <w:sz w:val="22"/>
          <w:szCs w:val="22"/>
        </w:rPr>
      </w:pPr>
    </w:p>
    <w:p w14:paraId="19BBACC2" w14:textId="55F472CE" w:rsidR="00B12791" w:rsidRPr="004A4EF3" w:rsidRDefault="00B12791">
      <w:pPr>
        <w:rPr>
          <w:rFonts w:ascii="Arial" w:hAnsi="Arial" w:cs="Arial"/>
          <w:sz w:val="22"/>
          <w:szCs w:val="22"/>
        </w:rPr>
      </w:pPr>
    </w:p>
    <w:p w14:paraId="1DE52560" w14:textId="7AD793DC" w:rsidR="00CE778F" w:rsidRPr="004A4EF3" w:rsidRDefault="00CE778F">
      <w:pPr>
        <w:rPr>
          <w:rFonts w:ascii="Arial" w:hAnsi="Arial" w:cs="Arial"/>
          <w:sz w:val="22"/>
          <w:szCs w:val="22"/>
        </w:rPr>
      </w:pPr>
    </w:p>
    <w:p w14:paraId="3B5063C5" w14:textId="5D953CA0" w:rsidR="00CE778F" w:rsidRPr="004A4EF3" w:rsidRDefault="00CE778F">
      <w:pPr>
        <w:rPr>
          <w:rFonts w:ascii="Arial" w:hAnsi="Arial" w:cs="Arial"/>
          <w:b/>
          <w:bCs/>
          <w:sz w:val="22"/>
          <w:szCs w:val="22"/>
        </w:rPr>
      </w:pPr>
      <w:bookmarkStart w:id="0" w:name="_Hlk84598654"/>
      <w:r w:rsidRPr="004A4EF3">
        <w:rPr>
          <w:rFonts w:ascii="Arial" w:hAnsi="Arial" w:cs="Arial"/>
          <w:b/>
          <w:bCs/>
          <w:sz w:val="22"/>
          <w:szCs w:val="22"/>
        </w:rPr>
        <w:t xml:space="preserve">The Early Years ITE curriculum </w:t>
      </w:r>
    </w:p>
    <w:p w14:paraId="26CF5C3B" w14:textId="77777777" w:rsidR="00CE778F" w:rsidRPr="004A4EF3" w:rsidRDefault="00CE778F">
      <w:pPr>
        <w:rPr>
          <w:rFonts w:ascii="Arial" w:hAnsi="Arial" w:cs="Arial"/>
          <w:sz w:val="22"/>
          <w:szCs w:val="22"/>
        </w:rPr>
      </w:pPr>
    </w:p>
    <w:p w14:paraId="0C1A6218" w14:textId="6B31EDAF" w:rsidR="00CE778F" w:rsidRPr="004A4EF3" w:rsidRDefault="00CE778F">
      <w:pPr>
        <w:rPr>
          <w:rFonts w:ascii="Arial" w:hAnsi="Arial" w:cs="Arial"/>
          <w:sz w:val="22"/>
          <w:szCs w:val="22"/>
        </w:rPr>
      </w:pPr>
    </w:p>
    <w:p w14:paraId="4143BCBD" w14:textId="77777777" w:rsidR="00CE778F" w:rsidRPr="004A4EF3" w:rsidRDefault="00CE778F" w:rsidP="00CE778F">
      <w:pPr>
        <w:rPr>
          <w:rFonts w:ascii="Arial" w:hAnsi="Arial" w:cs="Arial"/>
          <w:sz w:val="22"/>
          <w:szCs w:val="22"/>
        </w:rPr>
      </w:pPr>
      <w:r w:rsidRPr="004A4EF3">
        <w:rPr>
          <w:rFonts w:ascii="Arial" w:hAnsi="Arial" w:cs="Arial"/>
          <w:sz w:val="22"/>
          <w:szCs w:val="22"/>
        </w:rPr>
        <w:t>Trainees and mentors will use this document to reflect on trainees developing pedagogy and how this is applied to practice (know and understand/will learn how to (can do)). They will use this document to track their progress in their knowledge and understanding and application of knowledge, skills and behaviours. Trainees are encouraged to annotate and make notes on this document and track where the evidence is to support their development through the curriculum.</w:t>
      </w:r>
    </w:p>
    <w:p w14:paraId="5EAC66BD" w14:textId="77777777" w:rsidR="00CE778F" w:rsidRPr="004A4EF3" w:rsidRDefault="00CE778F" w:rsidP="00CE778F">
      <w:pPr>
        <w:rPr>
          <w:rFonts w:ascii="Arial" w:hAnsi="Arial" w:cs="Arial"/>
          <w:sz w:val="22"/>
          <w:szCs w:val="22"/>
        </w:rPr>
      </w:pPr>
    </w:p>
    <w:p w14:paraId="16EE56D3" w14:textId="77777777" w:rsidR="00CE778F" w:rsidRPr="004A4EF3" w:rsidRDefault="00CE778F" w:rsidP="00CE778F">
      <w:pPr>
        <w:rPr>
          <w:rFonts w:ascii="Arial" w:hAnsi="Arial" w:cs="Arial"/>
          <w:sz w:val="22"/>
          <w:szCs w:val="22"/>
        </w:rPr>
      </w:pPr>
      <w:r w:rsidRPr="004A4EF3">
        <w:rPr>
          <w:rFonts w:ascii="Arial" w:hAnsi="Arial" w:cs="Arial"/>
          <w:sz w:val="22"/>
          <w:szCs w:val="22"/>
        </w:rPr>
        <w:t>This document will be used with both trainees and mentors as the underpinning tool for tracking and assessing development through the curriculum. Trainees are expected to present this documentation in discussions with mentors and tutors</w:t>
      </w:r>
    </w:p>
    <w:bookmarkEnd w:id="0"/>
    <w:p w14:paraId="5085A149" w14:textId="2E312EB5" w:rsidR="00CE778F" w:rsidRPr="004A4EF3" w:rsidRDefault="00CE778F" w:rsidP="00CE778F">
      <w:pPr>
        <w:rPr>
          <w:rFonts w:ascii="Arial" w:eastAsia="Arial" w:hAnsi="Arial" w:cs="Arial"/>
          <w:color w:val="000000" w:themeColor="text1"/>
          <w:sz w:val="22"/>
          <w:szCs w:val="22"/>
        </w:rPr>
      </w:pPr>
    </w:p>
    <w:p w14:paraId="757850E7" w14:textId="23C4915A" w:rsidR="00CE778F" w:rsidRPr="004A4EF3" w:rsidRDefault="00CE778F">
      <w:pPr>
        <w:rPr>
          <w:rFonts w:ascii="Arial" w:hAnsi="Arial" w:cs="Arial"/>
          <w:sz w:val="22"/>
          <w:szCs w:val="22"/>
        </w:rPr>
      </w:pPr>
    </w:p>
    <w:p w14:paraId="2467F63C" w14:textId="435E3184" w:rsidR="00CE778F" w:rsidRPr="004A4EF3" w:rsidRDefault="00CE778F">
      <w:pPr>
        <w:rPr>
          <w:rFonts w:ascii="Arial" w:hAnsi="Arial" w:cs="Arial"/>
          <w:sz w:val="22"/>
          <w:szCs w:val="22"/>
        </w:rPr>
      </w:pPr>
    </w:p>
    <w:p w14:paraId="0F9E6701" w14:textId="77777777" w:rsidR="00CE778F" w:rsidRPr="004A4EF3" w:rsidRDefault="00CE778F">
      <w:pPr>
        <w:rPr>
          <w:rFonts w:ascii="Arial" w:hAnsi="Arial" w:cs="Arial"/>
          <w:sz w:val="22"/>
          <w:szCs w:val="22"/>
        </w:rPr>
      </w:pPr>
    </w:p>
    <w:tbl>
      <w:tblPr>
        <w:tblStyle w:val="GridTable4-Accent6"/>
        <w:tblW w:w="14600" w:type="dxa"/>
        <w:tblInd w:w="421" w:type="dxa"/>
        <w:tblLayout w:type="fixed"/>
        <w:tblLook w:val="04A0" w:firstRow="1" w:lastRow="0" w:firstColumn="1" w:lastColumn="0" w:noHBand="0" w:noVBand="1"/>
      </w:tblPr>
      <w:tblGrid>
        <w:gridCol w:w="2126"/>
        <w:gridCol w:w="1417"/>
        <w:gridCol w:w="2410"/>
        <w:gridCol w:w="2835"/>
        <w:gridCol w:w="2835"/>
        <w:gridCol w:w="2977"/>
      </w:tblGrid>
      <w:tr w:rsidR="00DB75DD" w:rsidRPr="004A4EF3" w14:paraId="02266C0F" w14:textId="77777777" w:rsidTr="30561E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tcPr>
          <w:p w14:paraId="4EACF2AD" w14:textId="77777777" w:rsidR="003B2918" w:rsidRPr="004A4EF3" w:rsidRDefault="003B2918">
            <w:pPr>
              <w:rPr>
                <w:rFonts w:ascii="Arial" w:hAnsi="Arial" w:cs="Arial"/>
                <w:b w:val="0"/>
                <w:bCs w:val="0"/>
                <w:color w:val="000000" w:themeColor="text1"/>
                <w:sz w:val="22"/>
                <w:szCs w:val="22"/>
              </w:rPr>
            </w:pPr>
            <w:r w:rsidRPr="004A4EF3">
              <w:rPr>
                <w:rFonts w:ascii="Arial" w:hAnsi="Arial" w:cs="Arial"/>
                <w:color w:val="000000" w:themeColor="text1"/>
                <w:sz w:val="22"/>
                <w:szCs w:val="22"/>
              </w:rPr>
              <w:t>Core Curriculum</w:t>
            </w:r>
          </w:p>
          <w:p w14:paraId="773B9361" w14:textId="78470A1E" w:rsidR="00C200E4" w:rsidRPr="004A4EF3" w:rsidRDefault="00C200E4">
            <w:pPr>
              <w:rPr>
                <w:rFonts w:ascii="Arial" w:hAnsi="Arial" w:cs="Arial"/>
                <w:color w:val="000000" w:themeColor="text1"/>
                <w:sz w:val="22"/>
                <w:szCs w:val="22"/>
              </w:rPr>
            </w:pPr>
            <w:r w:rsidRPr="004A4EF3">
              <w:rPr>
                <w:rFonts w:ascii="Arial" w:hAnsi="Arial" w:cs="Arial"/>
                <w:color w:val="000000" w:themeColor="text1"/>
                <w:sz w:val="22"/>
                <w:szCs w:val="22"/>
              </w:rPr>
              <w:t>EYITT</w:t>
            </w:r>
          </w:p>
        </w:tc>
        <w:tc>
          <w:tcPr>
            <w:tcW w:w="1417" w:type="dxa"/>
            <w:shd w:val="clear" w:color="auto" w:fill="FFFFFF" w:themeFill="background1"/>
          </w:tcPr>
          <w:p w14:paraId="26FACC26" w14:textId="2AFFEAE9" w:rsidR="003B2918" w:rsidRPr="004A4EF3" w:rsidRDefault="003B2918">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4A4EF3">
              <w:rPr>
                <w:rFonts w:ascii="Arial" w:hAnsi="Arial" w:cs="Arial"/>
                <w:color w:val="000000" w:themeColor="text1"/>
                <w:sz w:val="22"/>
                <w:szCs w:val="22"/>
              </w:rPr>
              <w:t>Links to Teaching Standards</w:t>
            </w:r>
          </w:p>
        </w:tc>
        <w:tc>
          <w:tcPr>
            <w:tcW w:w="2410" w:type="dxa"/>
            <w:shd w:val="clear" w:color="auto" w:fill="DEEAF6" w:themeFill="accent5" w:themeFillTint="33"/>
            <w:vAlign w:val="center"/>
          </w:tcPr>
          <w:p w14:paraId="4146C7BF" w14:textId="76439CAD" w:rsidR="008D37DB" w:rsidRPr="004A4EF3" w:rsidRDefault="003B2918" w:rsidP="008D37D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2"/>
                <w:szCs w:val="22"/>
              </w:rPr>
            </w:pPr>
            <w:r w:rsidRPr="004A4EF3">
              <w:rPr>
                <w:rFonts w:ascii="Arial" w:hAnsi="Arial" w:cs="Arial"/>
                <w:color w:val="000000" w:themeColor="text1"/>
                <w:sz w:val="22"/>
                <w:szCs w:val="22"/>
              </w:rPr>
              <w:t>INDUCTION</w:t>
            </w:r>
          </w:p>
        </w:tc>
        <w:tc>
          <w:tcPr>
            <w:tcW w:w="2835" w:type="dxa"/>
            <w:shd w:val="clear" w:color="auto" w:fill="00B0F0"/>
            <w:vAlign w:val="center"/>
          </w:tcPr>
          <w:p w14:paraId="65168100" w14:textId="77777777" w:rsidR="008D37DB" w:rsidRPr="004A4EF3" w:rsidRDefault="008D37DB" w:rsidP="008D37D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p>
          <w:p w14:paraId="7C2730D6" w14:textId="2606CDC3" w:rsidR="008D37DB" w:rsidRPr="004A4EF3" w:rsidRDefault="7DDCC318" w:rsidP="7F465309">
            <w:pPr>
              <w:shd w:val="clear" w:color="auto" w:fill="00B0F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2"/>
                <w:szCs w:val="22"/>
              </w:rPr>
            </w:pPr>
            <w:r w:rsidRPr="004A4EF3">
              <w:rPr>
                <w:rFonts w:ascii="Arial" w:hAnsi="Arial" w:cs="Arial"/>
                <w:color w:val="000000" w:themeColor="text1"/>
                <w:sz w:val="22"/>
                <w:szCs w:val="22"/>
              </w:rPr>
              <w:t>Phase 1</w:t>
            </w:r>
          </w:p>
          <w:p w14:paraId="14E18628" w14:textId="3BB8B810" w:rsidR="008D37DB" w:rsidRPr="004A4EF3" w:rsidRDefault="008D37DB" w:rsidP="006B7E6A">
            <w:pPr>
              <w:shd w:val="clear" w:color="auto" w:fill="00B0F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2"/>
                <w:szCs w:val="22"/>
              </w:rPr>
            </w:pPr>
            <w:r w:rsidRPr="004A4EF3">
              <w:rPr>
                <w:rFonts w:ascii="Arial" w:hAnsi="Arial" w:cs="Arial"/>
                <w:color w:val="000000" w:themeColor="text1"/>
                <w:sz w:val="22"/>
                <w:szCs w:val="22"/>
              </w:rPr>
              <w:t>(</w:t>
            </w:r>
            <w:r w:rsidR="0055395B" w:rsidRPr="004A4EF3">
              <w:rPr>
                <w:rFonts w:ascii="Arial" w:hAnsi="Arial" w:cs="Arial"/>
                <w:color w:val="000000" w:themeColor="text1"/>
                <w:sz w:val="22"/>
                <w:szCs w:val="22"/>
              </w:rPr>
              <w:t>Term</w:t>
            </w:r>
            <w:r w:rsidRPr="004A4EF3">
              <w:rPr>
                <w:rFonts w:ascii="Arial" w:hAnsi="Arial" w:cs="Arial"/>
                <w:color w:val="000000" w:themeColor="text1"/>
                <w:sz w:val="22"/>
                <w:szCs w:val="22"/>
              </w:rPr>
              <w:t xml:space="preserve"> 1)</w:t>
            </w:r>
          </w:p>
          <w:p w14:paraId="4391E6ED" w14:textId="2FF766B8" w:rsidR="003B2918" w:rsidRPr="004A4EF3" w:rsidRDefault="003B2918" w:rsidP="008D37D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2835" w:type="dxa"/>
            <w:shd w:val="clear" w:color="auto" w:fill="FFC000" w:themeFill="accent4"/>
            <w:vAlign w:val="center"/>
          </w:tcPr>
          <w:p w14:paraId="66AC8A24" w14:textId="1A83CDA0" w:rsidR="008D37DB" w:rsidRPr="004A4EF3" w:rsidRDefault="16B2D411" w:rsidP="7F46530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color w:val="000000" w:themeColor="text1"/>
                <w:sz w:val="22"/>
                <w:szCs w:val="22"/>
              </w:rPr>
              <w:t>Phase 2</w:t>
            </w:r>
          </w:p>
          <w:p w14:paraId="4F54E125" w14:textId="2C2BAEAD" w:rsidR="008D37DB" w:rsidRPr="004A4EF3" w:rsidRDefault="008D37DB" w:rsidP="003B291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color w:val="000000" w:themeColor="text1"/>
                <w:sz w:val="22"/>
                <w:szCs w:val="22"/>
              </w:rPr>
              <w:t>(</w:t>
            </w:r>
            <w:r w:rsidR="0055395B" w:rsidRPr="004A4EF3">
              <w:rPr>
                <w:rFonts w:ascii="Arial" w:hAnsi="Arial" w:cs="Arial"/>
                <w:color w:val="000000" w:themeColor="text1"/>
                <w:sz w:val="22"/>
                <w:szCs w:val="22"/>
              </w:rPr>
              <w:t>Term</w:t>
            </w:r>
            <w:r w:rsidRPr="004A4EF3">
              <w:rPr>
                <w:rFonts w:ascii="Arial" w:hAnsi="Arial" w:cs="Arial"/>
                <w:color w:val="000000" w:themeColor="text1"/>
                <w:sz w:val="22"/>
                <w:szCs w:val="22"/>
              </w:rPr>
              <w:t xml:space="preserve"> 2)</w:t>
            </w:r>
          </w:p>
        </w:tc>
        <w:tc>
          <w:tcPr>
            <w:tcW w:w="2977" w:type="dxa"/>
            <w:shd w:val="clear" w:color="auto" w:fill="00B050"/>
            <w:vAlign w:val="center"/>
          </w:tcPr>
          <w:p w14:paraId="0320A990" w14:textId="74D8CD51" w:rsidR="008D37DB" w:rsidRPr="004A4EF3" w:rsidRDefault="5C1C59B9" w:rsidP="7F46530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color w:val="000000" w:themeColor="text1"/>
                <w:sz w:val="22"/>
                <w:szCs w:val="22"/>
              </w:rPr>
              <w:t>Phase 3</w:t>
            </w:r>
          </w:p>
          <w:p w14:paraId="064E3A7C" w14:textId="5F7CE4CA" w:rsidR="008D37DB" w:rsidRPr="004A4EF3" w:rsidRDefault="008D37DB" w:rsidP="003B291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color w:val="000000" w:themeColor="text1"/>
                <w:sz w:val="22"/>
                <w:szCs w:val="22"/>
              </w:rPr>
              <w:t>(</w:t>
            </w:r>
            <w:r w:rsidR="0055395B" w:rsidRPr="004A4EF3">
              <w:rPr>
                <w:rFonts w:ascii="Arial" w:hAnsi="Arial" w:cs="Arial"/>
                <w:color w:val="000000" w:themeColor="text1"/>
                <w:sz w:val="22"/>
                <w:szCs w:val="22"/>
              </w:rPr>
              <w:t>Term</w:t>
            </w:r>
            <w:r w:rsidRPr="004A4EF3">
              <w:rPr>
                <w:rFonts w:ascii="Arial" w:hAnsi="Arial" w:cs="Arial"/>
                <w:color w:val="000000" w:themeColor="text1"/>
                <w:sz w:val="22"/>
                <w:szCs w:val="22"/>
              </w:rPr>
              <w:t xml:space="preserve"> 3)</w:t>
            </w:r>
          </w:p>
        </w:tc>
      </w:tr>
      <w:tr w:rsidR="004D2325" w:rsidRPr="004A4EF3" w14:paraId="0D96CDEA" w14:textId="77777777" w:rsidTr="30561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0BD26978" w14:textId="158AE3CE" w:rsidR="00760FAD" w:rsidRPr="004A4EF3" w:rsidRDefault="00760FAD" w:rsidP="00760FAD">
            <w:pPr>
              <w:rPr>
                <w:rFonts w:ascii="Arial" w:hAnsi="Arial" w:cs="Arial"/>
                <w:sz w:val="22"/>
                <w:szCs w:val="22"/>
              </w:rPr>
            </w:pPr>
            <w:r w:rsidRPr="004A4EF3">
              <w:rPr>
                <w:rFonts w:ascii="Arial" w:hAnsi="Arial" w:cs="Arial"/>
                <w:sz w:val="22"/>
                <w:szCs w:val="22"/>
              </w:rPr>
              <w:t xml:space="preserve">Professional Behaviours </w:t>
            </w:r>
          </w:p>
        </w:tc>
        <w:tc>
          <w:tcPr>
            <w:tcW w:w="1417" w:type="dxa"/>
          </w:tcPr>
          <w:p w14:paraId="0C520D49" w14:textId="747B56A7" w:rsidR="00760FAD" w:rsidRPr="004A4EF3" w:rsidRDefault="00760FAD"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S1</w:t>
            </w:r>
          </w:p>
          <w:p w14:paraId="3AB82E64" w14:textId="7E3B0BA2" w:rsidR="0086434B" w:rsidRPr="004A4EF3" w:rsidRDefault="0086434B"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S2</w:t>
            </w:r>
          </w:p>
          <w:p w14:paraId="5FA1FF29" w14:textId="3A3A3904" w:rsidR="0086434B" w:rsidRPr="004A4EF3" w:rsidRDefault="0086434B"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S4</w:t>
            </w:r>
          </w:p>
          <w:p w14:paraId="66AA2F55" w14:textId="15FD707C" w:rsidR="0086434B" w:rsidRPr="004A4EF3" w:rsidRDefault="0086434B"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S5</w:t>
            </w:r>
          </w:p>
          <w:p w14:paraId="42D46CE1" w14:textId="36D11020" w:rsidR="00760FAD" w:rsidRPr="004A4EF3" w:rsidRDefault="00760FAD"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S6</w:t>
            </w:r>
          </w:p>
          <w:p w14:paraId="0D64759E" w14:textId="57C37616" w:rsidR="0086434B" w:rsidRPr="004A4EF3" w:rsidRDefault="0086434B"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S7</w:t>
            </w:r>
          </w:p>
          <w:p w14:paraId="2224E3CE" w14:textId="5919964F" w:rsidR="00760FAD" w:rsidRPr="004A4EF3" w:rsidRDefault="00760FAD"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S8</w:t>
            </w:r>
          </w:p>
        </w:tc>
        <w:tc>
          <w:tcPr>
            <w:tcW w:w="2410" w:type="dxa"/>
          </w:tcPr>
          <w:p w14:paraId="4D73E162" w14:textId="77777777" w:rsidR="00760FAD" w:rsidRPr="004A4EF3" w:rsidRDefault="00760FAD"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Trainee Handbook</w:t>
            </w:r>
          </w:p>
          <w:p w14:paraId="46EEEA53" w14:textId="0F46445B" w:rsidR="00760FAD" w:rsidRPr="004A4EF3" w:rsidRDefault="0055395B"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Needs analysis</w:t>
            </w:r>
          </w:p>
          <w:p w14:paraId="56A058E1" w14:textId="73FAD4B2" w:rsidR="00760FAD" w:rsidRPr="004A4EF3" w:rsidRDefault="00760FAD"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Target Setting</w:t>
            </w:r>
          </w:p>
          <w:p w14:paraId="237ECF7B" w14:textId="065D1E3B" w:rsidR="00760FAD" w:rsidRPr="004A4EF3" w:rsidRDefault="00760FAD"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Learning Support</w:t>
            </w:r>
          </w:p>
          <w:p w14:paraId="56BA0A51" w14:textId="00961F56" w:rsidR="00760FAD" w:rsidRPr="004A4EF3" w:rsidRDefault="00760FAD"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Mentor Training</w:t>
            </w:r>
          </w:p>
          <w:p w14:paraId="1A3CC497" w14:textId="6DC83AEC" w:rsidR="0086434B" w:rsidRPr="004A4EF3" w:rsidRDefault="0086434B"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Policies to support practice</w:t>
            </w:r>
          </w:p>
          <w:p w14:paraId="7C442D0D" w14:textId="18FE7E11" w:rsidR="00A20FD9" w:rsidRPr="004A4EF3" w:rsidRDefault="00A20FD9"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835" w:type="dxa"/>
          </w:tcPr>
          <w:p w14:paraId="1ABE42B6" w14:textId="1822C9C1" w:rsidR="00A20FD9" w:rsidRPr="004A4EF3" w:rsidRDefault="00AB3D87"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R</w:t>
            </w:r>
            <w:r w:rsidR="00A20FD9" w:rsidRPr="004A4EF3">
              <w:rPr>
                <w:rFonts w:ascii="Arial" w:hAnsi="Arial" w:cs="Arial"/>
                <w:sz w:val="22"/>
                <w:szCs w:val="22"/>
              </w:rPr>
              <w:t>eflective practice</w:t>
            </w:r>
            <w:r w:rsidR="00537781" w:rsidRPr="004A4EF3">
              <w:rPr>
                <w:rFonts w:ascii="Arial" w:hAnsi="Arial" w:cs="Arial"/>
                <w:sz w:val="22"/>
                <w:szCs w:val="22"/>
              </w:rPr>
              <w:t>/ Self-study</w:t>
            </w:r>
          </w:p>
          <w:p w14:paraId="29EDE661" w14:textId="750C8D35" w:rsidR="00A20FD9" w:rsidRPr="004A4EF3" w:rsidRDefault="00C37BD0"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 xml:space="preserve">Accountability roles and responsibility </w:t>
            </w:r>
          </w:p>
          <w:p w14:paraId="7988E8AD" w14:textId="0895DB5A" w:rsidR="0058160F" w:rsidRPr="004A4EF3" w:rsidRDefault="0058160F"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Parents as partners</w:t>
            </w:r>
          </w:p>
          <w:p w14:paraId="2C4674AD" w14:textId="423DF353" w:rsidR="00760FAD" w:rsidRPr="004A4EF3" w:rsidRDefault="0055395B"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Tools for reflection</w:t>
            </w:r>
          </w:p>
          <w:p w14:paraId="5DAC8FCB" w14:textId="30677D51" w:rsidR="00C1787B" w:rsidRPr="004A4EF3" w:rsidRDefault="00C1787B"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EDI</w:t>
            </w:r>
          </w:p>
          <w:p w14:paraId="5E81360B" w14:textId="77777777" w:rsidR="00760FAD" w:rsidRPr="004A4EF3" w:rsidRDefault="00760FAD"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835" w:type="dxa"/>
          </w:tcPr>
          <w:p w14:paraId="2808A9AC" w14:textId="0B7E1A1B" w:rsidR="00A20FD9" w:rsidRPr="004A4EF3" w:rsidRDefault="00A20FD9"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Reflection in action</w:t>
            </w:r>
          </w:p>
          <w:p w14:paraId="4B45CE61" w14:textId="3E1C7560" w:rsidR="00A20FD9" w:rsidRPr="004A4EF3" w:rsidRDefault="00A20FD9"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Professional judgement</w:t>
            </w:r>
          </w:p>
          <w:p w14:paraId="3E20AE98" w14:textId="77777777" w:rsidR="00760FAD" w:rsidRPr="004A4EF3" w:rsidRDefault="00760FAD"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Equality &amp; Diversity</w:t>
            </w:r>
          </w:p>
          <w:p w14:paraId="32634B44" w14:textId="01EB33E5" w:rsidR="00A20FD9" w:rsidRPr="004A4EF3" w:rsidRDefault="00A20FD9"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Challenging beliefs</w:t>
            </w:r>
          </w:p>
          <w:p w14:paraId="3732884C" w14:textId="362D2171" w:rsidR="0058160F" w:rsidRPr="004A4EF3" w:rsidRDefault="284D1CA4"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Collaboration</w:t>
            </w:r>
          </w:p>
          <w:p w14:paraId="4962E7B9" w14:textId="7B79FC66" w:rsidR="0058160F" w:rsidRPr="004A4EF3" w:rsidRDefault="0058160F"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1E033A9C" w14:textId="35C3C4D7" w:rsidR="0058160F" w:rsidRPr="004A4EF3" w:rsidRDefault="0058160F"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977" w:type="dxa"/>
          </w:tcPr>
          <w:p w14:paraId="0A7A6683" w14:textId="77777777" w:rsidR="00537781" w:rsidRPr="004A4EF3" w:rsidRDefault="00A20FD9"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Transformational learning</w:t>
            </w:r>
          </w:p>
          <w:p w14:paraId="14BB76B3" w14:textId="77777777" w:rsidR="00537781" w:rsidRPr="004A4EF3" w:rsidRDefault="00537781" w:rsidP="0053778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Career development</w:t>
            </w:r>
          </w:p>
          <w:p w14:paraId="58F7CF61" w14:textId="60CF8089" w:rsidR="00A20FD9" w:rsidRPr="004A4EF3" w:rsidRDefault="00A20FD9"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Authentic beha</w:t>
            </w:r>
            <w:r w:rsidR="0070693B" w:rsidRPr="004A4EF3">
              <w:rPr>
                <w:rFonts w:ascii="Arial" w:hAnsi="Arial" w:cs="Arial"/>
                <w:sz w:val="22"/>
                <w:szCs w:val="22"/>
              </w:rPr>
              <w:t>viours</w:t>
            </w:r>
            <w:r w:rsidR="004D2325" w:rsidRPr="004A4EF3">
              <w:rPr>
                <w:rFonts w:ascii="Arial" w:hAnsi="Arial" w:cs="Arial"/>
                <w:sz w:val="22"/>
                <w:szCs w:val="22"/>
              </w:rPr>
              <w:t xml:space="preserve"> with parents and other professionals</w:t>
            </w:r>
          </w:p>
          <w:p w14:paraId="0E3156E7" w14:textId="77777777" w:rsidR="0058160F" w:rsidRPr="004A4EF3" w:rsidRDefault="04C505DE"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Wider community</w:t>
            </w:r>
          </w:p>
          <w:p w14:paraId="68D515EB" w14:textId="4EBF553F" w:rsidR="004D2325" w:rsidRPr="004A4EF3" w:rsidRDefault="527DFE82" w:rsidP="30561E3F">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4A4EF3">
              <w:rPr>
                <w:rFonts w:ascii="Arial" w:eastAsia="Arial" w:hAnsi="Arial" w:cs="Arial"/>
                <w:sz w:val="22"/>
                <w:szCs w:val="22"/>
              </w:rPr>
              <w:t>Leading an area of specialism</w:t>
            </w:r>
          </w:p>
          <w:p w14:paraId="75ACE8FB" w14:textId="57F44716" w:rsidR="004D2325" w:rsidRPr="004A4EF3" w:rsidRDefault="004D2325"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lastRenderedPageBreak/>
              <w:t>Leadership in multi professional working</w:t>
            </w:r>
          </w:p>
          <w:p w14:paraId="759E54AB" w14:textId="77777777" w:rsidR="004D2325" w:rsidRPr="004A4EF3" w:rsidRDefault="004D2325"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Leading practice</w:t>
            </w:r>
          </w:p>
          <w:p w14:paraId="7CEC3AC0" w14:textId="323D52CD" w:rsidR="00B12791" w:rsidRPr="004A4EF3" w:rsidRDefault="00B12791"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0546C4" w:rsidRPr="004A4EF3" w14:paraId="7E564F99" w14:textId="77777777" w:rsidTr="30561E3F">
        <w:tc>
          <w:tcPr>
            <w:cnfStyle w:val="001000000000" w:firstRow="0" w:lastRow="0" w:firstColumn="1" w:lastColumn="0" w:oddVBand="0" w:evenVBand="0" w:oddHBand="0" w:evenHBand="0" w:firstRowFirstColumn="0" w:firstRowLastColumn="0" w:lastRowFirstColumn="0" w:lastRowLastColumn="0"/>
            <w:tcW w:w="2126" w:type="dxa"/>
          </w:tcPr>
          <w:p w14:paraId="4BAD3A65" w14:textId="709FCFC8" w:rsidR="00760FAD" w:rsidRPr="004A4EF3" w:rsidRDefault="19AD223B" w:rsidP="5A116B55">
            <w:pPr>
              <w:rPr>
                <w:rFonts w:ascii="Arial" w:hAnsi="Arial" w:cs="Arial"/>
                <w:sz w:val="22"/>
                <w:szCs w:val="22"/>
              </w:rPr>
            </w:pPr>
            <w:r w:rsidRPr="004A4EF3">
              <w:rPr>
                <w:rFonts w:ascii="Arial" w:hAnsi="Arial" w:cs="Arial"/>
                <w:sz w:val="22"/>
                <w:szCs w:val="22"/>
              </w:rPr>
              <w:lastRenderedPageBreak/>
              <w:t xml:space="preserve">Managing </w:t>
            </w:r>
          </w:p>
          <w:p w14:paraId="170C3A18" w14:textId="5F5C4BEE" w:rsidR="00760FAD" w:rsidRPr="004A4EF3" w:rsidRDefault="00760FAD" w:rsidP="5A116B55">
            <w:pPr>
              <w:rPr>
                <w:rFonts w:ascii="Arial" w:hAnsi="Arial" w:cs="Arial"/>
                <w:sz w:val="22"/>
                <w:szCs w:val="22"/>
              </w:rPr>
            </w:pPr>
            <w:r w:rsidRPr="004A4EF3">
              <w:rPr>
                <w:rFonts w:ascii="Arial" w:hAnsi="Arial" w:cs="Arial"/>
                <w:sz w:val="22"/>
                <w:szCs w:val="22"/>
              </w:rPr>
              <w:t>Behaviour &amp; Welfare</w:t>
            </w:r>
          </w:p>
        </w:tc>
        <w:tc>
          <w:tcPr>
            <w:tcW w:w="1417" w:type="dxa"/>
          </w:tcPr>
          <w:p w14:paraId="001D1571" w14:textId="6DAEE902" w:rsidR="00760FAD" w:rsidRPr="004A4EF3" w:rsidRDefault="00760FAD"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S1</w:t>
            </w:r>
          </w:p>
          <w:p w14:paraId="6A2DE20B" w14:textId="73C965CA" w:rsidR="0086434B" w:rsidRPr="004A4EF3" w:rsidRDefault="0086434B"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S2</w:t>
            </w:r>
          </w:p>
          <w:p w14:paraId="5393C679" w14:textId="50EF4010" w:rsidR="00760FAD" w:rsidRPr="004A4EF3" w:rsidRDefault="00760FAD"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S7</w:t>
            </w:r>
          </w:p>
          <w:p w14:paraId="26191880" w14:textId="05798427" w:rsidR="00760FAD" w:rsidRPr="004A4EF3" w:rsidRDefault="00760FAD"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S8</w:t>
            </w:r>
          </w:p>
        </w:tc>
        <w:tc>
          <w:tcPr>
            <w:tcW w:w="2410" w:type="dxa"/>
          </w:tcPr>
          <w:p w14:paraId="10E9CB10" w14:textId="3A121425" w:rsidR="00760FAD" w:rsidRPr="004A4EF3" w:rsidRDefault="00760FAD"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 xml:space="preserve">Safeguarding </w:t>
            </w:r>
            <w:r w:rsidR="000546C4" w:rsidRPr="004A4EF3">
              <w:rPr>
                <w:rFonts w:ascii="Arial" w:hAnsi="Arial" w:cs="Arial"/>
                <w:sz w:val="22"/>
                <w:szCs w:val="22"/>
              </w:rPr>
              <w:t>Level 1</w:t>
            </w:r>
          </w:p>
          <w:p w14:paraId="5BB6C98D" w14:textId="1052E44E" w:rsidR="00D64054" w:rsidRPr="004A4EF3" w:rsidRDefault="00D64054"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Health &amp; Safety</w:t>
            </w:r>
          </w:p>
          <w:p w14:paraId="4052AC1D" w14:textId="6CECE79C" w:rsidR="00760FAD" w:rsidRPr="004A4EF3" w:rsidRDefault="00760FAD"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GDPR</w:t>
            </w:r>
          </w:p>
          <w:p w14:paraId="577E46B4" w14:textId="0813DFD6" w:rsidR="00AB3D87" w:rsidRPr="004A4EF3" w:rsidRDefault="00AB3D87"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Assessing risk</w:t>
            </w:r>
          </w:p>
          <w:p w14:paraId="7D7ED900" w14:textId="43245353" w:rsidR="00CD3D5B" w:rsidRPr="004A4EF3" w:rsidRDefault="00CD3D5B"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British Values and PREVENT</w:t>
            </w:r>
          </w:p>
          <w:p w14:paraId="639D6AC5" w14:textId="1378D3B9" w:rsidR="00CD3D5B" w:rsidRPr="004A4EF3" w:rsidRDefault="00CD3D5B"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Work life balance and workload</w:t>
            </w:r>
          </w:p>
          <w:p w14:paraId="1A24078F" w14:textId="5036B7A1" w:rsidR="00760FAD" w:rsidRPr="004A4EF3" w:rsidRDefault="00760FAD"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835" w:type="dxa"/>
          </w:tcPr>
          <w:p w14:paraId="265133AE" w14:textId="33B85BE5" w:rsidR="002D5480" w:rsidRPr="004A4EF3" w:rsidRDefault="00C1787B" w:rsidP="002D54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Multi agency working</w:t>
            </w:r>
          </w:p>
          <w:p w14:paraId="533F8B6E" w14:textId="757A0756" w:rsidR="00760FAD" w:rsidRPr="004A4EF3" w:rsidRDefault="00C1787B"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 xml:space="preserve">Understanding </w:t>
            </w:r>
            <w:r w:rsidR="00760FAD" w:rsidRPr="004A4EF3">
              <w:rPr>
                <w:rFonts w:ascii="Arial" w:hAnsi="Arial" w:cs="Arial"/>
                <w:sz w:val="22"/>
                <w:szCs w:val="22"/>
              </w:rPr>
              <w:t>behaviour</w:t>
            </w:r>
          </w:p>
          <w:p w14:paraId="6578587E" w14:textId="58D99495" w:rsidR="006C03B5" w:rsidRPr="004A4EF3" w:rsidRDefault="006C03B5"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Metacognition</w:t>
            </w:r>
          </w:p>
          <w:p w14:paraId="660B2FE3" w14:textId="32201421" w:rsidR="00B57CD3" w:rsidRPr="004A4EF3" w:rsidRDefault="00B57CD3"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Trauma</w:t>
            </w:r>
            <w:r w:rsidR="00C1787B" w:rsidRPr="004A4EF3">
              <w:rPr>
                <w:rFonts w:ascii="Arial" w:hAnsi="Arial" w:cs="Arial"/>
                <w:sz w:val="22"/>
                <w:szCs w:val="22"/>
              </w:rPr>
              <w:t>/ACEs/wellbeing/mental health</w:t>
            </w:r>
          </w:p>
          <w:p w14:paraId="7EC1805B" w14:textId="77777777" w:rsidR="002F6FC5" w:rsidRPr="004A4EF3" w:rsidRDefault="002F6FC5" w:rsidP="002F6FC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British Values</w:t>
            </w:r>
          </w:p>
          <w:p w14:paraId="0065E3A1" w14:textId="77777777" w:rsidR="00E33F54" w:rsidRPr="004A4EF3" w:rsidRDefault="00E33F54" w:rsidP="00E33F5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attachment</w:t>
            </w:r>
          </w:p>
          <w:p w14:paraId="0262BD29" w14:textId="3D25708C" w:rsidR="005A3AC0" w:rsidRPr="004A4EF3" w:rsidRDefault="005A3AC0"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4B1D5880" w14:textId="353EEE91" w:rsidR="00760FAD" w:rsidRPr="004A4EF3" w:rsidRDefault="00760FAD"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835" w:type="dxa"/>
          </w:tcPr>
          <w:p w14:paraId="62E06D3D" w14:textId="31B5A2D0" w:rsidR="00760FAD" w:rsidRPr="004A4EF3" w:rsidRDefault="00760FAD"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British Values</w:t>
            </w:r>
          </w:p>
          <w:p w14:paraId="6D8B7346" w14:textId="2896E7DE" w:rsidR="00760FAD" w:rsidRPr="004A4EF3" w:rsidRDefault="007E04B7"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Self-regulation</w:t>
            </w:r>
          </w:p>
          <w:p w14:paraId="2543A87C" w14:textId="3330ABF7" w:rsidR="007E04B7" w:rsidRPr="004A4EF3" w:rsidRDefault="002D5480"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Emotional literacy</w:t>
            </w:r>
          </w:p>
          <w:p w14:paraId="6E41A317" w14:textId="77777777" w:rsidR="00760FAD" w:rsidRPr="004A4EF3" w:rsidRDefault="00572FA0" w:rsidP="007E04B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Voice of the child</w:t>
            </w:r>
          </w:p>
          <w:p w14:paraId="79F4A460" w14:textId="77777777" w:rsidR="005A3AC0" w:rsidRPr="004A4EF3" w:rsidRDefault="00B57CD3" w:rsidP="007E04B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Oral heath</w:t>
            </w:r>
          </w:p>
          <w:p w14:paraId="3952ED56" w14:textId="17521579" w:rsidR="000546C4" w:rsidRPr="004A4EF3" w:rsidRDefault="000546C4" w:rsidP="000546C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Pedagogy in practice – role modelling scenarios</w:t>
            </w:r>
          </w:p>
          <w:p w14:paraId="3FD916AB" w14:textId="15741327" w:rsidR="000546C4" w:rsidRPr="004A4EF3" w:rsidRDefault="000546C4" w:rsidP="007E04B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 xml:space="preserve">Safeguarding level 2 </w:t>
            </w:r>
          </w:p>
        </w:tc>
        <w:tc>
          <w:tcPr>
            <w:tcW w:w="2977" w:type="dxa"/>
          </w:tcPr>
          <w:p w14:paraId="089C74AA" w14:textId="545540AD" w:rsidR="00760FAD" w:rsidRPr="004A4EF3" w:rsidRDefault="00760FAD"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The Rights of the Child</w:t>
            </w:r>
          </w:p>
          <w:p w14:paraId="0158B945" w14:textId="77777777" w:rsidR="00572FA0" w:rsidRPr="004A4EF3" w:rsidRDefault="00572FA0"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Promoting resilience</w:t>
            </w:r>
          </w:p>
          <w:p w14:paraId="3CC113E5" w14:textId="786445EB" w:rsidR="00572FA0" w:rsidRPr="004A4EF3" w:rsidRDefault="00B57CD3"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Mental health &amp; wellbeing</w:t>
            </w:r>
          </w:p>
          <w:p w14:paraId="39DB334B" w14:textId="509BCE4E" w:rsidR="004E281E" w:rsidRPr="004A4EF3" w:rsidRDefault="00AB3D87"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Intrinsic motivation</w:t>
            </w:r>
          </w:p>
          <w:p w14:paraId="633B0C05" w14:textId="7D7914D8" w:rsidR="00760FAD" w:rsidRPr="004A4EF3" w:rsidRDefault="004D2325"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Paediatric First Aid</w:t>
            </w:r>
          </w:p>
          <w:p w14:paraId="2921A55F" w14:textId="0510571C" w:rsidR="004D2325" w:rsidRPr="004A4EF3" w:rsidRDefault="004D2325"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Ofsted inspection framework</w:t>
            </w:r>
          </w:p>
          <w:p w14:paraId="5EEA769B" w14:textId="0F3BC62D" w:rsidR="006C03B5" w:rsidRPr="004A4EF3" w:rsidRDefault="006C03B5"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Safeguarding level 3</w:t>
            </w:r>
          </w:p>
          <w:p w14:paraId="064774BE" w14:textId="6A411795" w:rsidR="00760FAD" w:rsidRPr="004A4EF3" w:rsidRDefault="00760FAD"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546C4" w:rsidRPr="004A4EF3" w14:paraId="0F2FF91C" w14:textId="77777777" w:rsidTr="30561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503891B9" w14:textId="62F276AE" w:rsidR="00760FAD" w:rsidRPr="004A4EF3" w:rsidRDefault="00760FAD" w:rsidP="00760FAD">
            <w:pPr>
              <w:rPr>
                <w:rFonts w:ascii="Arial" w:hAnsi="Arial" w:cs="Arial"/>
                <w:sz w:val="22"/>
                <w:szCs w:val="22"/>
              </w:rPr>
            </w:pPr>
            <w:r w:rsidRPr="004A4EF3">
              <w:rPr>
                <w:rFonts w:ascii="Arial" w:hAnsi="Arial" w:cs="Arial"/>
                <w:sz w:val="22"/>
                <w:szCs w:val="22"/>
              </w:rPr>
              <w:t xml:space="preserve">Pedagogy </w:t>
            </w:r>
            <w:r w:rsidR="23216186" w:rsidRPr="004A4EF3">
              <w:rPr>
                <w:rFonts w:ascii="Arial" w:hAnsi="Arial" w:cs="Arial"/>
                <w:sz w:val="22"/>
                <w:szCs w:val="22"/>
              </w:rPr>
              <w:t>and</w:t>
            </w:r>
            <w:r w:rsidR="00B12791" w:rsidRPr="004A4EF3">
              <w:rPr>
                <w:rFonts w:ascii="Arial" w:hAnsi="Arial" w:cs="Arial"/>
                <w:sz w:val="22"/>
                <w:szCs w:val="22"/>
              </w:rPr>
              <w:t xml:space="preserve"> adaptive teaching</w:t>
            </w:r>
            <w:r w:rsidR="23216186" w:rsidRPr="004A4EF3">
              <w:rPr>
                <w:rFonts w:ascii="Arial" w:hAnsi="Arial" w:cs="Arial"/>
                <w:sz w:val="22"/>
                <w:szCs w:val="22"/>
              </w:rPr>
              <w:t xml:space="preserve"> </w:t>
            </w:r>
          </w:p>
        </w:tc>
        <w:tc>
          <w:tcPr>
            <w:tcW w:w="1417" w:type="dxa"/>
          </w:tcPr>
          <w:p w14:paraId="7ADACB82" w14:textId="77777777" w:rsidR="00C37BD0" w:rsidRPr="004A4EF3" w:rsidRDefault="00C37BD0"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S1</w:t>
            </w:r>
          </w:p>
          <w:p w14:paraId="169E9E6A" w14:textId="6954F228" w:rsidR="00760FAD" w:rsidRPr="004A4EF3" w:rsidRDefault="00760FAD"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S2</w:t>
            </w:r>
          </w:p>
          <w:p w14:paraId="30BFFA12" w14:textId="2E91E370" w:rsidR="00760FAD" w:rsidRPr="004A4EF3" w:rsidRDefault="00760FAD"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S4</w:t>
            </w:r>
          </w:p>
          <w:p w14:paraId="0A5C54B4" w14:textId="2DCEFE07" w:rsidR="00760FAD" w:rsidRPr="004A4EF3" w:rsidRDefault="00760FAD"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S5</w:t>
            </w:r>
          </w:p>
        </w:tc>
        <w:tc>
          <w:tcPr>
            <w:tcW w:w="2410" w:type="dxa"/>
          </w:tcPr>
          <w:p w14:paraId="4A809EBC" w14:textId="2AFBC420" w:rsidR="003636CA" w:rsidRPr="004A4EF3" w:rsidRDefault="00CD3D5B" w:rsidP="00A342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Exploring different pedagogies and provision</w:t>
            </w:r>
          </w:p>
          <w:p w14:paraId="5C1604BF" w14:textId="4DBD785B" w:rsidR="00267B38" w:rsidRPr="004A4EF3" w:rsidRDefault="00267B38" w:rsidP="00A342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Partnerships</w:t>
            </w:r>
          </w:p>
          <w:p w14:paraId="5F98A65F" w14:textId="57455A69" w:rsidR="00D64054" w:rsidRPr="004A4EF3" w:rsidRDefault="00D64054" w:rsidP="00A342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835" w:type="dxa"/>
          </w:tcPr>
          <w:p w14:paraId="4552725F" w14:textId="462AC960" w:rsidR="00712E9C" w:rsidRPr="004A4EF3" w:rsidRDefault="00712E9C" w:rsidP="00712E9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Observation</w:t>
            </w:r>
          </w:p>
          <w:p w14:paraId="06FA726B" w14:textId="462AC960" w:rsidR="00712E9C" w:rsidRPr="004A4EF3" w:rsidRDefault="00712E9C" w:rsidP="00712E9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Planning</w:t>
            </w:r>
          </w:p>
          <w:p w14:paraId="61FE9A76" w14:textId="462AC960" w:rsidR="00760FAD" w:rsidRPr="004A4EF3" w:rsidRDefault="00F25DD6" w:rsidP="00F25DD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P</w:t>
            </w:r>
            <w:r w:rsidR="00CA35C2" w:rsidRPr="004A4EF3">
              <w:rPr>
                <w:rFonts w:ascii="Arial" w:hAnsi="Arial" w:cs="Arial"/>
                <w:sz w:val="22"/>
                <w:szCs w:val="22"/>
              </w:rPr>
              <w:t>edagogy &amp; Play</w:t>
            </w:r>
          </w:p>
          <w:p w14:paraId="4AB7E814" w14:textId="41C888EE" w:rsidR="007E04B7" w:rsidRPr="004A4EF3" w:rsidRDefault="007E04B7" w:rsidP="00F25DD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Child development</w:t>
            </w:r>
          </w:p>
          <w:p w14:paraId="4539E1BC" w14:textId="0863EE31" w:rsidR="00572FA0" w:rsidRPr="004A4EF3" w:rsidRDefault="005A3AC0" w:rsidP="00F25DD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Neurodiversity</w:t>
            </w:r>
          </w:p>
          <w:p w14:paraId="0E83DEDD" w14:textId="77777777" w:rsidR="00632B5A" w:rsidRPr="004A4EF3" w:rsidRDefault="00CA35C2" w:rsidP="00F25DD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Cultural capital</w:t>
            </w:r>
          </w:p>
          <w:p w14:paraId="74098D43" w14:textId="7D922848" w:rsidR="00537781" w:rsidRPr="004A4EF3" w:rsidRDefault="00537781" w:rsidP="0053778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Attachment</w:t>
            </w:r>
          </w:p>
          <w:p w14:paraId="6B204013" w14:textId="061E7EB7" w:rsidR="00C37BD0" w:rsidRPr="004A4EF3" w:rsidRDefault="00C37BD0" w:rsidP="0053778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How we learn</w:t>
            </w:r>
          </w:p>
          <w:p w14:paraId="4083B79B" w14:textId="77777777" w:rsidR="00C1787B" w:rsidRPr="004A4EF3" w:rsidRDefault="00C1787B" w:rsidP="00C1787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EAL/SEND</w:t>
            </w:r>
          </w:p>
          <w:p w14:paraId="5AEFE727" w14:textId="7EE2149E" w:rsidR="00C1787B" w:rsidRPr="004A4EF3" w:rsidRDefault="00C1787B" w:rsidP="0053778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EDI</w:t>
            </w:r>
          </w:p>
          <w:p w14:paraId="253B4AD6" w14:textId="2D82D075" w:rsidR="00537781" w:rsidRPr="004A4EF3" w:rsidRDefault="00537781" w:rsidP="00F25DD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835" w:type="dxa"/>
          </w:tcPr>
          <w:p w14:paraId="703D120E" w14:textId="71EAA755" w:rsidR="000546C4" w:rsidRPr="004A4EF3" w:rsidRDefault="002E03BB"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En</w:t>
            </w:r>
            <w:r w:rsidR="000546C4" w:rsidRPr="004A4EF3">
              <w:rPr>
                <w:rFonts w:ascii="Arial" w:hAnsi="Arial" w:cs="Arial"/>
                <w:sz w:val="22"/>
                <w:szCs w:val="22"/>
              </w:rPr>
              <w:t>abling environments</w:t>
            </w:r>
          </w:p>
          <w:p w14:paraId="3690F229" w14:textId="4F721B8D" w:rsidR="00760FAD" w:rsidRPr="004A4EF3" w:rsidRDefault="00C16C12"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EAL</w:t>
            </w:r>
            <w:r w:rsidR="005A3AC0" w:rsidRPr="004A4EF3">
              <w:rPr>
                <w:rFonts w:ascii="Arial" w:hAnsi="Arial" w:cs="Arial"/>
                <w:sz w:val="22"/>
                <w:szCs w:val="22"/>
              </w:rPr>
              <w:t>/SEND</w:t>
            </w:r>
          </w:p>
          <w:p w14:paraId="0459E3EC" w14:textId="6E9BEA2C" w:rsidR="00C00B08" w:rsidRPr="004A4EF3" w:rsidRDefault="007E04B7"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Creativity</w:t>
            </w:r>
          </w:p>
          <w:p w14:paraId="2C1E7CBF" w14:textId="1DBBEEA1" w:rsidR="00CA35C2" w:rsidRPr="004A4EF3" w:rsidRDefault="00CA35C2" w:rsidP="00CA35C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Provocations</w:t>
            </w:r>
          </w:p>
          <w:p w14:paraId="6865944D" w14:textId="00B80D94" w:rsidR="000546C4" w:rsidRPr="004A4EF3" w:rsidRDefault="000546C4" w:rsidP="0053778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Pedagogy in practice – role modelling scenarios</w:t>
            </w:r>
          </w:p>
          <w:p w14:paraId="0A45E349" w14:textId="77777777" w:rsidR="000546C4" w:rsidRPr="004A4EF3" w:rsidRDefault="37CFB019" w:rsidP="000546C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Rethinking play (visit)</w:t>
            </w:r>
          </w:p>
          <w:p w14:paraId="02FEB401" w14:textId="4978CBA0" w:rsidR="00482240" w:rsidRPr="004A4EF3" w:rsidRDefault="53F10746" w:rsidP="30561E3F">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4A4EF3">
              <w:rPr>
                <w:rFonts w:ascii="Arial" w:eastAsia="Arial" w:hAnsi="Arial" w:cs="Arial"/>
                <w:sz w:val="22"/>
                <w:szCs w:val="22"/>
              </w:rPr>
              <w:t>Leading an area of specialism</w:t>
            </w:r>
          </w:p>
          <w:p w14:paraId="6EB2CB68" w14:textId="0676A7E8" w:rsidR="00A03015" w:rsidRPr="004A4EF3" w:rsidRDefault="00A03015" w:rsidP="00C00B0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977" w:type="dxa"/>
          </w:tcPr>
          <w:p w14:paraId="71013D51" w14:textId="67C5FAE8" w:rsidR="00537781" w:rsidRPr="004A4EF3" w:rsidRDefault="00537781" w:rsidP="0053778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Inclusive environments</w:t>
            </w:r>
          </w:p>
          <w:p w14:paraId="3A953BBD" w14:textId="77777777" w:rsidR="00537781" w:rsidRPr="004A4EF3" w:rsidRDefault="00537781" w:rsidP="0053778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Continuous provision</w:t>
            </w:r>
          </w:p>
          <w:p w14:paraId="1C3D6081" w14:textId="2A0718AF" w:rsidR="00677871" w:rsidRPr="004A4EF3" w:rsidRDefault="00632B5A"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Outdoor learning</w:t>
            </w:r>
          </w:p>
          <w:p w14:paraId="078598A2" w14:textId="77777777" w:rsidR="00537781" w:rsidRPr="004A4EF3" w:rsidRDefault="00537781" w:rsidP="0053778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Critical thinking</w:t>
            </w:r>
          </w:p>
          <w:p w14:paraId="45BCA92B" w14:textId="6D4ACC76" w:rsidR="00537781" w:rsidRPr="004A4EF3" w:rsidRDefault="004D2325"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Consolidating</w:t>
            </w:r>
            <w:r w:rsidR="00CB68C7" w:rsidRPr="004A4EF3">
              <w:rPr>
                <w:rFonts w:ascii="Arial" w:hAnsi="Arial" w:cs="Arial"/>
                <w:sz w:val="22"/>
                <w:szCs w:val="22"/>
              </w:rPr>
              <w:t xml:space="preserve"> </w:t>
            </w:r>
            <w:r w:rsidRPr="004A4EF3">
              <w:rPr>
                <w:rFonts w:ascii="Arial" w:hAnsi="Arial" w:cs="Arial"/>
                <w:sz w:val="22"/>
                <w:szCs w:val="22"/>
              </w:rPr>
              <w:t>Transitions</w:t>
            </w:r>
          </w:p>
          <w:p w14:paraId="5C32428D" w14:textId="45F3FA98" w:rsidR="004D2325" w:rsidRPr="004A4EF3" w:rsidRDefault="004D2325"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Outdoor learning</w:t>
            </w:r>
          </w:p>
        </w:tc>
      </w:tr>
      <w:tr w:rsidR="000546C4" w:rsidRPr="004A4EF3" w14:paraId="0B2BB1C5" w14:textId="77777777" w:rsidTr="30561E3F">
        <w:tc>
          <w:tcPr>
            <w:cnfStyle w:val="001000000000" w:firstRow="0" w:lastRow="0" w:firstColumn="1" w:lastColumn="0" w:oddVBand="0" w:evenVBand="0" w:oddHBand="0" w:evenHBand="0" w:firstRowFirstColumn="0" w:firstRowLastColumn="0" w:lastRowFirstColumn="0" w:lastRowLastColumn="0"/>
            <w:tcW w:w="2126" w:type="dxa"/>
          </w:tcPr>
          <w:p w14:paraId="696763BF" w14:textId="77777777" w:rsidR="00760FAD" w:rsidRPr="004A4EF3" w:rsidRDefault="00760FAD" w:rsidP="00760FAD">
            <w:pPr>
              <w:rPr>
                <w:rFonts w:ascii="Arial" w:hAnsi="Arial" w:cs="Arial"/>
                <w:sz w:val="22"/>
                <w:szCs w:val="22"/>
              </w:rPr>
            </w:pPr>
            <w:r w:rsidRPr="004A4EF3">
              <w:rPr>
                <w:rFonts w:ascii="Arial" w:hAnsi="Arial" w:cs="Arial"/>
                <w:sz w:val="22"/>
                <w:szCs w:val="22"/>
              </w:rPr>
              <w:t>Curriculum:</w:t>
            </w:r>
          </w:p>
          <w:p w14:paraId="152D45CD" w14:textId="3D1AB777" w:rsidR="00760FAD" w:rsidRPr="004A4EF3" w:rsidRDefault="00760FAD" w:rsidP="7F465309">
            <w:pPr>
              <w:rPr>
                <w:rFonts w:ascii="Arial" w:hAnsi="Arial" w:cs="Arial"/>
                <w:i/>
                <w:iCs/>
                <w:sz w:val="22"/>
                <w:szCs w:val="22"/>
              </w:rPr>
            </w:pPr>
            <w:r w:rsidRPr="004A4EF3">
              <w:rPr>
                <w:rFonts w:ascii="Arial" w:hAnsi="Arial" w:cs="Arial"/>
                <w:i/>
                <w:iCs/>
                <w:sz w:val="22"/>
                <w:szCs w:val="22"/>
              </w:rPr>
              <w:t xml:space="preserve">subject </w:t>
            </w:r>
            <w:r w:rsidR="00ED21AB" w:rsidRPr="004A4EF3">
              <w:rPr>
                <w:rFonts w:ascii="Arial" w:hAnsi="Arial" w:cs="Arial"/>
                <w:i/>
                <w:iCs/>
                <w:sz w:val="22"/>
                <w:szCs w:val="22"/>
              </w:rPr>
              <w:t>k</w:t>
            </w:r>
            <w:r w:rsidRPr="004A4EF3">
              <w:rPr>
                <w:rFonts w:ascii="Arial" w:hAnsi="Arial" w:cs="Arial"/>
                <w:i/>
                <w:iCs/>
                <w:sz w:val="22"/>
                <w:szCs w:val="22"/>
              </w:rPr>
              <w:t>nowledge</w:t>
            </w:r>
          </w:p>
          <w:p w14:paraId="3E747180" w14:textId="6866496F" w:rsidR="00760FAD" w:rsidRPr="004A4EF3" w:rsidRDefault="00760FAD" w:rsidP="7F465309">
            <w:pPr>
              <w:rPr>
                <w:rFonts w:ascii="Arial" w:hAnsi="Arial" w:cs="Arial"/>
                <w:i/>
                <w:iCs/>
                <w:sz w:val="22"/>
                <w:szCs w:val="22"/>
              </w:rPr>
            </w:pPr>
          </w:p>
        </w:tc>
        <w:tc>
          <w:tcPr>
            <w:tcW w:w="1417" w:type="dxa"/>
          </w:tcPr>
          <w:p w14:paraId="029BD51B" w14:textId="78F4312D" w:rsidR="00760FAD" w:rsidRPr="004A4EF3" w:rsidRDefault="00760FAD"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S2</w:t>
            </w:r>
          </w:p>
          <w:p w14:paraId="37538AB7" w14:textId="36BE3868" w:rsidR="00760FAD" w:rsidRPr="004A4EF3" w:rsidRDefault="00760FAD"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S3</w:t>
            </w:r>
          </w:p>
          <w:p w14:paraId="3A86C320" w14:textId="7D27DA45" w:rsidR="00C37BD0" w:rsidRPr="004A4EF3" w:rsidRDefault="00C37BD0"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S4</w:t>
            </w:r>
          </w:p>
          <w:p w14:paraId="52CFDB45" w14:textId="2B0838F9" w:rsidR="00760FAD" w:rsidRPr="004A4EF3" w:rsidRDefault="00760FAD"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S5</w:t>
            </w:r>
          </w:p>
        </w:tc>
        <w:tc>
          <w:tcPr>
            <w:tcW w:w="2410" w:type="dxa"/>
          </w:tcPr>
          <w:p w14:paraId="3D60B3EE" w14:textId="6FE973A0" w:rsidR="0058160F" w:rsidRPr="004A4EF3" w:rsidRDefault="0058160F"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Fundamental Skills</w:t>
            </w:r>
          </w:p>
          <w:p w14:paraId="4E2DBFA2" w14:textId="19942DB8" w:rsidR="0058160F" w:rsidRPr="004A4EF3" w:rsidRDefault="0058160F"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Audits</w:t>
            </w:r>
          </w:p>
          <w:p w14:paraId="0393962A" w14:textId="28CCD5CE" w:rsidR="00760FAD" w:rsidRPr="004A4EF3" w:rsidRDefault="00CD3D5B"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Moodle/TEAMS</w:t>
            </w:r>
            <w:r w:rsidR="00760FAD" w:rsidRPr="004A4EF3">
              <w:rPr>
                <w:rFonts w:ascii="Arial" w:hAnsi="Arial" w:cs="Arial"/>
                <w:sz w:val="22"/>
                <w:szCs w:val="22"/>
              </w:rPr>
              <w:t xml:space="preserve"> </w:t>
            </w:r>
          </w:p>
          <w:p w14:paraId="4D4FF90E" w14:textId="77777777" w:rsidR="00D64054" w:rsidRPr="004A4EF3" w:rsidRDefault="00CD3D5B"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EYFS</w:t>
            </w:r>
          </w:p>
          <w:p w14:paraId="17E4FC9B" w14:textId="3FD704B9" w:rsidR="00CD3D5B" w:rsidRPr="004A4EF3" w:rsidRDefault="00CD3D5B"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Characteristics of effective learning, and overarching principals of curriculum areas</w:t>
            </w:r>
          </w:p>
        </w:tc>
        <w:tc>
          <w:tcPr>
            <w:tcW w:w="2835" w:type="dxa"/>
          </w:tcPr>
          <w:p w14:paraId="0F706C83" w14:textId="04715CDB" w:rsidR="00572FA0" w:rsidRPr="004A4EF3" w:rsidRDefault="00C1787B" w:rsidP="004315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 xml:space="preserve">Prime Areas of learning Communication and </w:t>
            </w:r>
            <w:r w:rsidR="00C16C12" w:rsidRPr="004A4EF3">
              <w:rPr>
                <w:rFonts w:ascii="Arial" w:hAnsi="Arial" w:cs="Arial"/>
                <w:sz w:val="22"/>
                <w:szCs w:val="22"/>
              </w:rPr>
              <w:t xml:space="preserve">Spoken </w:t>
            </w:r>
            <w:r w:rsidR="00BC0487" w:rsidRPr="004A4EF3">
              <w:rPr>
                <w:rFonts w:ascii="Arial" w:hAnsi="Arial" w:cs="Arial"/>
                <w:sz w:val="22"/>
                <w:szCs w:val="22"/>
              </w:rPr>
              <w:t>l</w:t>
            </w:r>
            <w:r w:rsidR="00C16C12" w:rsidRPr="004A4EF3">
              <w:rPr>
                <w:rFonts w:ascii="Arial" w:hAnsi="Arial" w:cs="Arial"/>
                <w:sz w:val="22"/>
                <w:szCs w:val="22"/>
              </w:rPr>
              <w:t>anguage</w:t>
            </w:r>
            <w:r w:rsidRPr="004A4EF3">
              <w:rPr>
                <w:rFonts w:ascii="Arial" w:hAnsi="Arial" w:cs="Arial"/>
                <w:sz w:val="22"/>
                <w:szCs w:val="22"/>
              </w:rPr>
              <w:t xml:space="preserve"> – what comes before phonics</w:t>
            </w:r>
          </w:p>
          <w:p w14:paraId="6CAFECA2" w14:textId="4BC10EA3" w:rsidR="00C37BD0" w:rsidRPr="004A4EF3" w:rsidRDefault="00C37BD0" w:rsidP="004315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How we learn</w:t>
            </w:r>
          </w:p>
          <w:p w14:paraId="485B7076" w14:textId="0D3F6A2A" w:rsidR="00C37BD0" w:rsidRPr="004A4EF3" w:rsidRDefault="00C37BD0" w:rsidP="004315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Observation, planning and assessment</w:t>
            </w:r>
          </w:p>
          <w:p w14:paraId="54D889A6" w14:textId="4BA64CEB" w:rsidR="00C1787B" w:rsidRPr="004A4EF3" w:rsidRDefault="00C1787B" w:rsidP="004315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PSED</w:t>
            </w:r>
          </w:p>
          <w:p w14:paraId="45E1ACFC" w14:textId="1A47A127" w:rsidR="00C1787B" w:rsidRPr="004A4EF3" w:rsidRDefault="00C1787B" w:rsidP="004315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Physical development</w:t>
            </w:r>
          </w:p>
          <w:p w14:paraId="36300B5B" w14:textId="77777777" w:rsidR="00C1787B" w:rsidRPr="004A4EF3" w:rsidRDefault="00C1787B" w:rsidP="004315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14331C89" w14:textId="2A1254FD" w:rsidR="00431533" w:rsidRPr="004A4EF3" w:rsidRDefault="00431533" w:rsidP="004315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835" w:type="dxa"/>
          </w:tcPr>
          <w:p w14:paraId="67BF6058" w14:textId="60ED5886" w:rsidR="004A4EF3" w:rsidRPr="004A4EF3" w:rsidRDefault="004A4EF3"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Specific areas of learning</w:t>
            </w:r>
          </w:p>
          <w:p w14:paraId="011C36C3" w14:textId="14B5D2EF" w:rsidR="00C1787B" w:rsidRPr="004A4EF3" w:rsidRDefault="00C1787B"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Early Maths</w:t>
            </w:r>
          </w:p>
          <w:p w14:paraId="5B9237DA" w14:textId="77777777" w:rsidR="004A4EF3" w:rsidRPr="004A4EF3" w:rsidRDefault="004A4EF3" w:rsidP="004A4EF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Understanding the world</w:t>
            </w:r>
          </w:p>
          <w:p w14:paraId="13758595" w14:textId="77777777" w:rsidR="004A4EF3" w:rsidRPr="004A4EF3" w:rsidRDefault="004A4EF3" w:rsidP="004A4EF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Expressive arts and design</w:t>
            </w:r>
          </w:p>
          <w:p w14:paraId="5F181B9B" w14:textId="3AE7E000" w:rsidR="000546C4" w:rsidRPr="004A4EF3" w:rsidRDefault="000546C4"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literacy</w:t>
            </w:r>
          </w:p>
          <w:p w14:paraId="327223F0" w14:textId="7F280BC3" w:rsidR="00431533" w:rsidRPr="004A4EF3" w:rsidRDefault="00C16C12"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Phonological awareness</w:t>
            </w:r>
            <w:r w:rsidR="000546C4" w:rsidRPr="004A4EF3">
              <w:rPr>
                <w:rFonts w:ascii="Arial" w:hAnsi="Arial" w:cs="Arial"/>
                <w:sz w:val="22"/>
                <w:szCs w:val="22"/>
              </w:rPr>
              <w:t xml:space="preserve"> and early reading</w:t>
            </w:r>
          </w:p>
          <w:p w14:paraId="6BB912AF" w14:textId="54017231" w:rsidR="00C16C12" w:rsidRPr="004A4EF3" w:rsidRDefault="00C16C12"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 xml:space="preserve">Vocabulary </w:t>
            </w:r>
          </w:p>
          <w:p w14:paraId="3DEB21CB" w14:textId="0292A161" w:rsidR="00C16C12" w:rsidRPr="004A4EF3" w:rsidRDefault="00C16C12"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Mark making</w:t>
            </w:r>
          </w:p>
          <w:p w14:paraId="036F472D" w14:textId="6F59E090" w:rsidR="000546C4" w:rsidRPr="004A4EF3" w:rsidRDefault="000546C4"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Rethinking play (visit)</w:t>
            </w:r>
          </w:p>
          <w:p w14:paraId="0D49253A" w14:textId="77777777" w:rsidR="00A01C48" w:rsidRPr="004A4EF3" w:rsidRDefault="00C1787B"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lastRenderedPageBreak/>
              <w:t>Developing curriculum knowledge</w:t>
            </w:r>
          </w:p>
          <w:p w14:paraId="07DA6FDE" w14:textId="48724B93" w:rsidR="000546C4" w:rsidRPr="004A4EF3" w:rsidRDefault="000546C4" w:rsidP="004A4EF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977" w:type="dxa"/>
          </w:tcPr>
          <w:p w14:paraId="4D5FA06C" w14:textId="1FEC791D" w:rsidR="0058443E" w:rsidRPr="004A4EF3" w:rsidRDefault="004D2325"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lastRenderedPageBreak/>
              <w:t>Consolidating Phonics and literacy (KS 1 and 2)</w:t>
            </w:r>
          </w:p>
          <w:p w14:paraId="3871BDAC" w14:textId="1C82D0E0" w:rsidR="00572FA0" w:rsidRPr="004A4EF3" w:rsidRDefault="00572FA0"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Maths mastery</w:t>
            </w:r>
          </w:p>
          <w:p w14:paraId="7EA18924" w14:textId="77777777" w:rsidR="004A4EF3" w:rsidRPr="004A4EF3" w:rsidRDefault="004A4EF3" w:rsidP="004A4EF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 xml:space="preserve">Continuum (EYFS) </w:t>
            </w:r>
          </w:p>
          <w:p w14:paraId="62023EAF" w14:textId="529A9D09" w:rsidR="000E140E" w:rsidRPr="004A4EF3" w:rsidRDefault="004D2325" w:rsidP="00760F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4EF3">
              <w:rPr>
                <w:rFonts w:ascii="Arial" w:hAnsi="Arial" w:cs="Arial"/>
                <w:sz w:val="22"/>
                <w:szCs w:val="22"/>
              </w:rPr>
              <w:t>Outdoor learning</w:t>
            </w:r>
          </w:p>
        </w:tc>
      </w:tr>
      <w:tr w:rsidR="000546C4" w:rsidRPr="004A4EF3" w14:paraId="5341C4BB" w14:textId="77777777" w:rsidTr="30561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264F7F27" w14:textId="79F1217B" w:rsidR="00760FAD" w:rsidRPr="004A4EF3" w:rsidRDefault="00760FAD" w:rsidP="00760FAD">
            <w:pPr>
              <w:rPr>
                <w:rFonts w:ascii="Arial" w:hAnsi="Arial" w:cs="Arial"/>
                <w:sz w:val="22"/>
                <w:szCs w:val="22"/>
              </w:rPr>
            </w:pPr>
            <w:r w:rsidRPr="004A4EF3">
              <w:rPr>
                <w:rFonts w:ascii="Arial" w:hAnsi="Arial" w:cs="Arial"/>
                <w:sz w:val="22"/>
                <w:szCs w:val="22"/>
              </w:rPr>
              <w:t xml:space="preserve">Assessment </w:t>
            </w:r>
          </w:p>
        </w:tc>
        <w:tc>
          <w:tcPr>
            <w:tcW w:w="1417" w:type="dxa"/>
          </w:tcPr>
          <w:p w14:paraId="1277741B" w14:textId="757E763B" w:rsidR="00760FAD" w:rsidRPr="004A4EF3" w:rsidRDefault="00760FAD"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S2</w:t>
            </w:r>
          </w:p>
          <w:p w14:paraId="29FDAD4C" w14:textId="0F8AA41B" w:rsidR="00760FAD" w:rsidRPr="004A4EF3" w:rsidRDefault="00760FAD"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S4</w:t>
            </w:r>
          </w:p>
          <w:p w14:paraId="44DCDF17" w14:textId="54C65E39" w:rsidR="00760FAD" w:rsidRPr="004A4EF3" w:rsidRDefault="00760FAD"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S6</w:t>
            </w:r>
          </w:p>
        </w:tc>
        <w:tc>
          <w:tcPr>
            <w:tcW w:w="2410" w:type="dxa"/>
          </w:tcPr>
          <w:p w14:paraId="6FAB73DF" w14:textId="4DC98228" w:rsidR="00760FAD" w:rsidRPr="004A4EF3" w:rsidRDefault="00A3425A"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 xml:space="preserve">EYFS </w:t>
            </w:r>
            <w:r w:rsidR="00BC0487" w:rsidRPr="004A4EF3">
              <w:rPr>
                <w:rFonts w:ascii="Arial" w:hAnsi="Arial" w:cs="Arial"/>
                <w:sz w:val="22"/>
                <w:szCs w:val="22"/>
              </w:rPr>
              <w:t>f</w:t>
            </w:r>
            <w:r w:rsidRPr="004A4EF3">
              <w:rPr>
                <w:rFonts w:ascii="Arial" w:hAnsi="Arial" w:cs="Arial"/>
                <w:sz w:val="22"/>
                <w:szCs w:val="22"/>
              </w:rPr>
              <w:t>ramework</w:t>
            </w:r>
          </w:p>
          <w:p w14:paraId="21D7FECE" w14:textId="517E938E" w:rsidR="00A3425A" w:rsidRPr="004A4EF3" w:rsidRDefault="00A3425A"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Curriculum guidance</w:t>
            </w:r>
          </w:p>
          <w:p w14:paraId="1ED0D7EC" w14:textId="7CED8D89" w:rsidR="0086434B" w:rsidRPr="004A4EF3" w:rsidRDefault="0086434B"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Development matters</w:t>
            </w:r>
          </w:p>
          <w:p w14:paraId="75EE8D60" w14:textId="1E926160" w:rsidR="00C37BD0" w:rsidRPr="004A4EF3" w:rsidRDefault="00C37BD0"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Birth-Five Matters</w:t>
            </w:r>
          </w:p>
          <w:p w14:paraId="70AE54D9" w14:textId="489D24B3" w:rsidR="004A4EF3" w:rsidRPr="004A4EF3" w:rsidRDefault="004A4EF3"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Early reading Framework</w:t>
            </w:r>
          </w:p>
          <w:p w14:paraId="04B5B403" w14:textId="641F3BB7" w:rsidR="00AB3D87" w:rsidRPr="004A4EF3" w:rsidRDefault="00AB3D87"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217F5738" w14:textId="4A9818D2" w:rsidR="00E27189" w:rsidRPr="004A4EF3" w:rsidRDefault="00E27189" w:rsidP="00D6405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6787C2BB" w14:textId="77777777" w:rsidR="00D64054" w:rsidRPr="004A4EF3" w:rsidRDefault="00D64054"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24D3BC4F" w14:textId="7F9AE55D" w:rsidR="00D64054" w:rsidRPr="004A4EF3" w:rsidRDefault="00D64054"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835" w:type="dxa"/>
          </w:tcPr>
          <w:p w14:paraId="0B713868" w14:textId="77777777" w:rsidR="00C1787B" w:rsidRPr="004A4EF3" w:rsidRDefault="00C1787B" w:rsidP="00C1787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Observation, planning and assessment</w:t>
            </w:r>
          </w:p>
          <w:p w14:paraId="6A824895" w14:textId="2999FA36" w:rsidR="00F25DD6" w:rsidRPr="004A4EF3" w:rsidRDefault="00C16C12"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Attainment</w:t>
            </w:r>
          </w:p>
          <w:p w14:paraId="17DC5AB4" w14:textId="77777777" w:rsidR="00F25DD6" w:rsidRPr="004A4EF3" w:rsidRDefault="00F25DD6"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Formative</w:t>
            </w:r>
          </w:p>
          <w:p w14:paraId="698DFD3C" w14:textId="29D28AD3" w:rsidR="002D5480" w:rsidRPr="004A4EF3" w:rsidRDefault="00D64054"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 xml:space="preserve">Meaningful </w:t>
            </w:r>
            <w:r w:rsidR="00BC0487" w:rsidRPr="004A4EF3">
              <w:rPr>
                <w:rFonts w:ascii="Arial" w:hAnsi="Arial" w:cs="Arial"/>
                <w:sz w:val="22"/>
                <w:szCs w:val="22"/>
              </w:rPr>
              <w:t>i</w:t>
            </w:r>
            <w:r w:rsidR="002D5480" w:rsidRPr="004A4EF3">
              <w:rPr>
                <w:rFonts w:ascii="Arial" w:hAnsi="Arial" w:cs="Arial"/>
                <w:sz w:val="22"/>
                <w:szCs w:val="22"/>
              </w:rPr>
              <w:t>nteractions</w:t>
            </w:r>
          </w:p>
          <w:p w14:paraId="5E41032E" w14:textId="36186783" w:rsidR="0058443E" w:rsidRPr="004A4EF3" w:rsidRDefault="0058443E"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Communication</w:t>
            </w:r>
          </w:p>
          <w:p w14:paraId="1A9FC6D5" w14:textId="22A04C59" w:rsidR="00CB68C7" w:rsidRPr="004A4EF3" w:rsidRDefault="00CB68C7" w:rsidP="00CB68C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Sustained shared thinking</w:t>
            </w:r>
          </w:p>
          <w:p w14:paraId="7A9DC2CD" w14:textId="114735D3" w:rsidR="004A4EF3" w:rsidRPr="004A4EF3" w:rsidRDefault="004A4EF3" w:rsidP="00CB68C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2 year review</w:t>
            </w:r>
          </w:p>
          <w:p w14:paraId="6147CD67" w14:textId="77777777" w:rsidR="00CB68C7" w:rsidRPr="004A4EF3" w:rsidRDefault="00CB68C7"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52CDB191" w14:textId="5A026999" w:rsidR="00AC442D" w:rsidRPr="004A4EF3" w:rsidRDefault="00AC442D" w:rsidP="00C1787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835" w:type="dxa"/>
          </w:tcPr>
          <w:p w14:paraId="0C36B47A" w14:textId="29B666B1" w:rsidR="00537781" w:rsidRPr="004A4EF3" w:rsidRDefault="00F21498" w:rsidP="00F25DD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Progression</w:t>
            </w:r>
          </w:p>
          <w:p w14:paraId="56F48041" w14:textId="77777777" w:rsidR="00537781" w:rsidRPr="004A4EF3" w:rsidRDefault="00537781" w:rsidP="0053778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Summative data</w:t>
            </w:r>
          </w:p>
          <w:p w14:paraId="5A79B81E" w14:textId="56254D3D" w:rsidR="00884154" w:rsidRPr="004A4EF3" w:rsidRDefault="00572FA0" w:rsidP="00F25DD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Questioning</w:t>
            </w:r>
          </w:p>
          <w:p w14:paraId="1C22D413" w14:textId="558E5AE2" w:rsidR="002D5480" w:rsidRPr="004A4EF3" w:rsidRDefault="00884154" w:rsidP="00F25DD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Accountability</w:t>
            </w:r>
            <w:r w:rsidR="00572FA0" w:rsidRPr="004A4EF3">
              <w:rPr>
                <w:rFonts w:ascii="Arial" w:hAnsi="Arial" w:cs="Arial"/>
                <w:sz w:val="22"/>
                <w:szCs w:val="22"/>
              </w:rPr>
              <w:t xml:space="preserve"> </w:t>
            </w:r>
          </w:p>
          <w:p w14:paraId="2D9DED61" w14:textId="77777777" w:rsidR="00B42469" w:rsidRPr="004A4EF3" w:rsidRDefault="00B42469" w:rsidP="00F25DD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Assessing Impact (T&amp;L)</w:t>
            </w:r>
          </w:p>
          <w:p w14:paraId="548F69A9" w14:textId="04D790AD" w:rsidR="00C1787B" w:rsidRPr="004A4EF3" w:rsidRDefault="00C1787B" w:rsidP="00F25DD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Developing curriculum</w:t>
            </w:r>
            <w:r w:rsidR="00402EEC" w:rsidRPr="004A4EF3">
              <w:rPr>
                <w:rFonts w:ascii="Arial" w:hAnsi="Arial" w:cs="Arial"/>
                <w:sz w:val="22"/>
                <w:szCs w:val="22"/>
              </w:rPr>
              <w:t xml:space="preserve"> </w:t>
            </w:r>
            <w:r w:rsidRPr="004A4EF3">
              <w:rPr>
                <w:rFonts w:ascii="Arial" w:hAnsi="Arial" w:cs="Arial"/>
                <w:sz w:val="22"/>
                <w:szCs w:val="22"/>
              </w:rPr>
              <w:t>knowledge</w:t>
            </w:r>
          </w:p>
          <w:p w14:paraId="38EEB84B" w14:textId="21331EF5" w:rsidR="004A63BD" w:rsidRPr="004A4EF3" w:rsidRDefault="00402EEC" w:rsidP="00F25DD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Inspiring</w:t>
            </w:r>
            <w:r w:rsidR="000546C4" w:rsidRPr="004A4EF3">
              <w:rPr>
                <w:rFonts w:ascii="Arial" w:hAnsi="Arial" w:cs="Arial"/>
                <w:sz w:val="22"/>
                <w:szCs w:val="22"/>
              </w:rPr>
              <w:t xml:space="preserve"> and challenging</w:t>
            </w:r>
          </w:p>
          <w:p w14:paraId="3821DC92" w14:textId="2199C17B" w:rsidR="000546C4" w:rsidRPr="004A4EF3" w:rsidRDefault="000546C4" w:rsidP="00F25DD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 xml:space="preserve"> </w:t>
            </w:r>
          </w:p>
        </w:tc>
        <w:tc>
          <w:tcPr>
            <w:tcW w:w="2977" w:type="dxa"/>
          </w:tcPr>
          <w:p w14:paraId="3983BAA8" w14:textId="3EC84EFC" w:rsidR="00AB3D87" w:rsidRPr="004A4EF3" w:rsidRDefault="00B57CD3"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Readiness</w:t>
            </w:r>
          </w:p>
          <w:p w14:paraId="36AAA272" w14:textId="77777777" w:rsidR="00F21498" w:rsidRPr="004A4EF3" w:rsidRDefault="00F21498"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Assessing Impact</w:t>
            </w:r>
            <w:r w:rsidR="00CE3888" w:rsidRPr="004A4EF3">
              <w:rPr>
                <w:rFonts w:ascii="Arial" w:hAnsi="Arial" w:cs="Arial"/>
                <w:sz w:val="22"/>
                <w:szCs w:val="22"/>
              </w:rPr>
              <w:t xml:space="preserve"> </w:t>
            </w:r>
            <w:r w:rsidR="00B42469" w:rsidRPr="004A4EF3">
              <w:rPr>
                <w:rFonts w:ascii="Arial" w:hAnsi="Arial" w:cs="Arial"/>
                <w:sz w:val="22"/>
                <w:szCs w:val="22"/>
              </w:rPr>
              <w:t>(Provision)</w:t>
            </w:r>
          </w:p>
          <w:p w14:paraId="28A4B369" w14:textId="77777777" w:rsidR="004D2325" w:rsidRPr="004A4EF3" w:rsidRDefault="004D2325"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Baseline assessment and EYFS Profile</w:t>
            </w:r>
          </w:p>
          <w:p w14:paraId="518385D4" w14:textId="77777777" w:rsidR="00CB68C7" w:rsidRPr="004A4EF3" w:rsidRDefault="00CB68C7" w:rsidP="00CB68C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4EF3">
              <w:rPr>
                <w:rFonts w:ascii="Arial" w:hAnsi="Arial" w:cs="Arial"/>
                <w:sz w:val="22"/>
                <w:szCs w:val="22"/>
              </w:rPr>
              <w:t>Sustained shared thinking</w:t>
            </w:r>
          </w:p>
          <w:p w14:paraId="06179F2A" w14:textId="2FB40807" w:rsidR="00CB68C7" w:rsidRPr="004A4EF3" w:rsidRDefault="00CB68C7" w:rsidP="00760FA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14:paraId="33864581" w14:textId="1097AF8B" w:rsidR="5A116B55" w:rsidRPr="004A4EF3" w:rsidRDefault="5A116B55" w:rsidP="5A116B55">
      <w:pPr>
        <w:rPr>
          <w:rFonts w:ascii="Arial" w:hAnsi="Arial" w:cs="Arial"/>
          <w:sz w:val="22"/>
          <w:szCs w:val="22"/>
        </w:rPr>
      </w:pPr>
    </w:p>
    <w:p w14:paraId="212A1A18" w14:textId="6A97ED52" w:rsidR="5A116B55" w:rsidRPr="004A4EF3" w:rsidRDefault="5A116B55" w:rsidP="5A116B55">
      <w:pPr>
        <w:rPr>
          <w:rFonts w:ascii="Arial" w:hAnsi="Arial" w:cs="Arial"/>
          <w:sz w:val="22"/>
          <w:szCs w:val="22"/>
        </w:rPr>
      </w:pPr>
    </w:p>
    <w:p w14:paraId="4DCA99D1" w14:textId="28A78FE1" w:rsidR="00B12791" w:rsidRPr="004A4EF3" w:rsidRDefault="008E7CFE" w:rsidP="0BFED664">
      <w:pPr>
        <w:rPr>
          <w:rFonts w:ascii="Arial" w:eastAsia="Arial" w:hAnsi="Arial" w:cs="Arial"/>
          <w:color w:val="000000" w:themeColor="text1"/>
          <w:sz w:val="22"/>
          <w:szCs w:val="22"/>
        </w:rPr>
      </w:pPr>
      <w:r w:rsidRPr="004A4EF3">
        <w:rPr>
          <w:rFonts w:ascii="Arial" w:eastAsia="Arial" w:hAnsi="Arial" w:cs="Arial"/>
          <w:color w:val="00B0F0"/>
          <w:sz w:val="22"/>
          <w:szCs w:val="22"/>
        </w:rPr>
        <w:t xml:space="preserve">Blue* </w:t>
      </w:r>
      <w:r w:rsidRPr="004A4EF3">
        <w:rPr>
          <w:rFonts w:ascii="Arial" w:eastAsia="Arial" w:hAnsi="Arial" w:cs="Arial"/>
          <w:color w:val="000000" w:themeColor="text1"/>
          <w:sz w:val="22"/>
          <w:szCs w:val="22"/>
        </w:rPr>
        <w:t xml:space="preserve">denotes PGCE teaching and </w:t>
      </w:r>
      <w:r w:rsidRPr="004A4EF3">
        <w:rPr>
          <w:rFonts w:ascii="Arial" w:eastAsia="Arial" w:hAnsi="Arial" w:cs="Arial"/>
          <w:color w:val="FF00FF"/>
          <w:sz w:val="22"/>
          <w:szCs w:val="22"/>
        </w:rPr>
        <w:t xml:space="preserve">Pink* </w:t>
      </w:r>
      <w:r w:rsidRPr="004A4EF3">
        <w:rPr>
          <w:rFonts w:ascii="Arial" w:eastAsia="Arial" w:hAnsi="Arial" w:cs="Arial"/>
          <w:color w:val="000000" w:themeColor="text1"/>
          <w:sz w:val="22"/>
          <w:szCs w:val="22"/>
        </w:rPr>
        <w:t>denotes PGC</w:t>
      </w:r>
      <w:r w:rsidR="00205345" w:rsidRPr="004A4EF3">
        <w:rPr>
          <w:rFonts w:ascii="Arial" w:eastAsia="Arial" w:hAnsi="Arial" w:cs="Arial"/>
          <w:color w:val="000000" w:themeColor="text1"/>
          <w:sz w:val="22"/>
          <w:szCs w:val="22"/>
        </w:rPr>
        <w:t xml:space="preserve"> and undergraduate</w:t>
      </w:r>
      <w:r w:rsidRPr="004A4EF3">
        <w:rPr>
          <w:rFonts w:ascii="Arial" w:eastAsia="Arial" w:hAnsi="Arial" w:cs="Arial"/>
          <w:color w:val="000000" w:themeColor="text1"/>
          <w:sz w:val="22"/>
          <w:szCs w:val="22"/>
        </w:rPr>
        <w:t xml:space="preserve"> teaching</w:t>
      </w:r>
    </w:p>
    <w:p w14:paraId="0B530EA8" w14:textId="4121650A" w:rsidR="004C30D5" w:rsidRPr="004A4EF3" w:rsidRDefault="004C30D5">
      <w:pPr>
        <w:rPr>
          <w:rFonts w:ascii="Arial" w:hAnsi="Arial" w:cs="Arial"/>
          <w:sz w:val="22"/>
          <w:szCs w:val="22"/>
        </w:rPr>
      </w:pPr>
    </w:p>
    <w:tbl>
      <w:tblPr>
        <w:tblStyle w:val="TableGrid"/>
        <w:tblW w:w="15267" w:type="dxa"/>
        <w:tblInd w:w="279" w:type="dxa"/>
        <w:tblLook w:val="04A0" w:firstRow="1" w:lastRow="0" w:firstColumn="1" w:lastColumn="0" w:noHBand="0" w:noVBand="1"/>
      </w:tblPr>
      <w:tblGrid>
        <w:gridCol w:w="1675"/>
        <w:gridCol w:w="2467"/>
        <w:gridCol w:w="2320"/>
        <w:gridCol w:w="2307"/>
        <w:gridCol w:w="2442"/>
        <w:gridCol w:w="1862"/>
        <w:gridCol w:w="2194"/>
      </w:tblGrid>
      <w:tr w:rsidR="0016062D" w:rsidRPr="004A4EF3" w14:paraId="613A477B" w14:textId="77777777" w:rsidTr="0016062D">
        <w:trPr>
          <w:cantSplit/>
          <w:trHeight w:val="1536"/>
        </w:trPr>
        <w:tc>
          <w:tcPr>
            <w:tcW w:w="1675" w:type="dxa"/>
            <w:shd w:val="clear" w:color="auto" w:fill="C5E0B3" w:themeFill="accent6" w:themeFillTint="66"/>
          </w:tcPr>
          <w:p w14:paraId="4B68D6C1" w14:textId="54170AAD" w:rsidR="007F1ECF" w:rsidRPr="004A4EF3" w:rsidRDefault="007F1ECF" w:rsidP="004C30D5">
            <w:pPr>
              <w:rPr>
                <w:rFonts w:ascii="Arial" w:hAnsi="Arial" w:cs="Arial"/>
                <w:b/>
                <w:bCs/>
                <w:color w:val="000000" w:themeColor="text1"/>
                <w:sz w:val="22"/>
                <w:szCs w:val="22"/>
              </w:rPr>
            </w:pPr>
            <w:r w:rsidRPr="004A4EF3">
              <w:rPr>
                <w:rFonts w:ascii="Arial" w:hAnsi="Arial" w:cs="Arial"/>
                <w:b/>
                <w:bCs/>
                <w:color w:val="000000" w:themeColor="text1"/>
                <w:sz w:val="22"/>
                <w:szCs w:val="22"/>
              </w:rPr>
              <w:t>Teaching Session</w:t>
            </w:r>
          </w:p>
        </w:tc>
        <w:tc>
          <w:tcPr>
            <w:tcW w:w="2467" w:type="dxa"/>
            <w:shd w:val="clear" w:color="auto" w:fill="C5E0B3" w:themeFill="accent6" w:themeFillTint="66"/>
          </w:tcPr>
          <w:p w14:paraId="1003824F" w14:textId="58370541" w:rsidR="007F1ECF" w:rsidRPr="004A4EF3" w:rsidRDefault="007F1ECF" w:rsidP="004C30D5">
            <w:pPr>
              <w:rPr>
                <w:rFonts w:ascii="Arial" w:hAnsi="Arial" w:cs="Arial"/>
                <w:b/>
                <w:bCs/>
                <w:color w:val="000000" w:themeColor="text1"/>
                <w:sz w:val="22"/>
                <w:szCs w:val="22"/>
              </w:rPr>
            </w:pPr>
            <w:r w:rsidRPr="004A4EF3">
              <w:rPr>
                <w:rFonts w:ascii="Arial" w:hAnsi="Arial" w:cs="Arial"/>
                <w:b/>
                <w:bCs/>
                <w:color w:val="000000" w:themeColor="text1"/>
                <w:sz w:val="22"/>
                <w:szCs w:val="22"/>
              </w:rPr>
              <w:t>ITE Curriculum content</w:t>
            </w:r>
          </w:p>
          <w:p w14:paraId="71AABC28" w14:textId="77777777" w:rsidR="007F1ECF" w:rsidRPr="004A4EF3" w:rsidRDefault="007F1ECF" w:rsidP="0BFED664">
            <w:pPr>
              <w:rPr>
                <w:rFonts w:ascii="Arial" w:hAnsi="Arial" w:cs="Arial"/>
                <w:b/>
                <w:bCs/>
                <w:i/>
                <w:iCs/>
                <w:color w:val="000000" w:themeColor="text1"/>
                <w:sz w:val="22"/>
                <w:szCs w:val="22"/>
              </w:rPr>
            </w:pPr>
          </w:p>
          <w:p w14:paraId="3E0411F7" w14:textId="57681CFD" w:rsidR="007F1ECF" w:rsidRPr="004A4EF3" w:rsidRDefault="007F1ECF" w:rsidP="5A116B55">
            <w:pPr>
              <w:rPr>
                <w:rFonts w:ascii="Arial" w:hAnsi="Arial" w:cs="Arial"/>
                <w:b/>
                <w:bCs/>
                <w:i/>
                <w:iCs/>
                <w:color w:val="000000" w:themeColor="text1"/>
                <w:sz w:val="22"/>
                <w:szCs w:val="22"/>
              </w:rPr>
            </w:pPr>
            <w:r w:rsidRPr="004A4EF3">
              <w:rPr>
                <w:rFonts w:ascii="Arial" w:hAnsi="Arial" w:cs="Arial"/>
                <w:b/>
                <w:bCs/>
                <w:i/>
                <w:iCs/>
                <w:color w:val="000000" w:themeColor="text1"/>
                <w:sz w:val="22"/>
                <w:szCs w:val="22"/>
              </w:rPr>
              <w:t>Trainees will know and understand…</w:t>
            </w:r>
          </w:p>
          <w:p w14:paraId="776A7B03" w14:textId="7839D337" w:rsidR="007F1ECF" w:rsidRPr="004A4EF3" w:rsidRDefault="007F1ECF" w:rsidP="5A116B55">
            <w:pPr>
              <w:rPr>
                <w:rFonts w:ascii="Arial" w:hAnsi="Arial" w:cs="Arial"/>
                <w:b/>
                <w:bCs/>
                <w:i/>
                <w:iCs/>
                <w:color w:val="000000" w:themeColor="text1"/>
                <w:sz w:val="22"/>
                <w:szCs w:val="22"/>
              </w:rPr>
            </w:pPr>
          </w:p>
          <w:p w14:paraId="3E0131DC" w14:textId="3F0EC28D" w:rsidR="007F1ECF" w:rsidRPr="004A4EF3" w:rsidRDefault="007F1ECF" w:rsidP="5A116B55">
            <w:pPr>
              <w:rPr>
                <w:rFonts w:ascii="Arial" w:hAnsi="Arial" w:cs="Arial"/>
                <w:b/>
                <w:bCs/>
                <w:i/>
                <w:iCs/>
                <w:color w:val="000000" w:themeColor="text1"/>
                <w:sz w:val="22"/>
                <w:szCs w:val="22"/>
                <w:highlight w:val="yellow"/>
              </w:rPr>
            </w:pPr>
          </w:p>
        </w:tc>
        <w:tc>
          <w:tcPr>
            <w:tcW w:w="2320" w:type="dxa"/>
            <w:shd w:val="clear" w:color="auto" w:fill="C5E0B3" w:themeFill="accent6" w:themeFillTint="66"/>
          </w:tcPr>
          <w:p w14:paraId="4EE28AFB" w14:textId="77777777" w:rsidR="007F1ECF" w:rsidRPr="004A4EF3" w:rsidRDefault="007F1ECF" w:rsidP="0BFED664">
            <w:pPr>
              <w:rPr>
                <w:rFonts w:ascii="Arial" w:eastAsiaTheme="minorEastAsia" w:hAnsi="Arial" w:cs="Arial"/>
                <w:b/>
                <w:bCs/>
                <w:color w:val="000000" w:themeColor="text1"/>
                <w:sz w:val="22"/>
                <w:szCs w:val="22"/>
              </w:rPr>
            </w:pPr>
            <w:r w:rsidRPr="004A4EF3">
              <w:rPr>
                <w:rFonts w:ascii="Arial" w:eastAsiaTheme="minorEastAsia" w:hAnsi="Arial" w:cs="Arial"/>
                <w:b/>
                <w:bCs/>
                <w:color w:val="000000" w:themeColor="text1"/>
                <w:sz w:val="22"/>
                <w:szCs w:val="22"/>
              </w:rPr>
              <w:t>Application of Knowledge, Skills &amp; Behaviours</w:t>
            </w:r>
          </w:p>
          <w:p w14:paraId="5F2CA7C1" w14:textId="5028E8C6" w:rsidR="007F1ECF" w:rsidRPr="004A4EF3" w:rsidRDefault="007F1ECF" w:rsidP="0BFED664">
            <w:pPr>
              <w:rPr>
                <w:rFonts w:ascii="Arial" w:eastAsiaTheme="minorEastAsia" w:hAnsi="Arial" w:cs="Arial"/>
                <w:b/>
                <w:bCs/>
                <w:i/>
                <w:iCs/>
                <w:color w:val="000000" w:themeColor="text1"/>
                <w:sz w:val="22"/>
                <w:szCs w:val="22"/>
              </w:rPr>
            </w:pPr>
          </w:p>
          <w:p w14:paraId="1AD7E5E8" w14:textId="3C281BEF" w:rsidR="007F1ECF" w:rsidRPr="004A4EF3" w:rsidRDefault="007F1ECF" w:rsidP="5A116B55">
            <w:pPr>
              <w:rPr>
                <w:rFonts w:ascii="Arial" w:hAnsi="Arial" w:cs="Arial"/>
                <w:b/>
                <w:bCs/>
                <w:i/>
                <w:iCs/>
                <w:color w:val="000000" w:themeColor="text1"/>
                <w:sz w:val="22"/>
                <w:szCs w:val="22"/>
              </w:rPr>
            </w:pPr>
            <w:r w:rsidRPr="004A4EF3">
              <w:rPr>
                <w:rFonts w:ascii="Arial" w:eastAsiaTheme="minorEastAsia" w:hAnsi="Arial" w:cs="Arial"/>
                <w:b/>
                <w:bCs/>
                <w:i/>
                <w:iCs/>
                <w:color w:val="000000" w:themeColor="text1"/>
                <w:sz w:val="22"/>
                <w:szCs w:val="22"/>
              </w:rPr>
              <w:t>Trainees will learn how to (can do)…</w:t>
            </w:r>
            <w:r w:rsidRPr="004A4EF3">
              <w:rPr>
                <w:rFonts w:ascii="Arial" w:hAnsi="Arial" w:cs="Arial"/>
                <w:b/>
                <w:bCs/>
                <w:i/>
                <w:iCs/>
                <w:color w:val="000000" w:themeColor="text1"/>
                <w:sz w:val="22"/>
                <w:szCs w:val="22"/>
              </w:rPr>
              <w:t xml:space="preserve"> </w:t>
            </w:r>
          </w:p>
          <w:p w14:paraId="69A58D5E" w14:textId="077D0276" w:rsidR="007F1ECF" w:rsidRPr="004A4EF3" w:rsidRDefault="007F1ECF" w:rsidP="5A116B55">
            <w:pPr>
              <w:rPr>
                <w:rFonts w:ascii="Arial" w:hAnsi="Arial" w:cs="Arial"/>
                <w:b/>
                <w:bCs/>
                <w:i/>
                <w:iCs/>
                <w:color w:val="000000" w:themeColor="text1"/>
                <w:sz w:val="22"/>
                <w:szCs w:val="22"/>
              </w:rPr>
            </w:pPr>
          </w:p>
          <w:p w14:paraId="6A742CD0" w14:textId="6E3886F5" w:rsidR="3A21FB54" w:rsidRPr="004A4EF3" w:rsidRDefault="3A21FB54" w:rsidP="3A21FB54">
            <w:pPr>
              <w:rPr>
                <w:rFonts w:ascii="Arial" w:hAnsi="Arial" w:cs="Arial"/>
                <w:b/>
                <w:bCs/>
                <w:i/>
                <w:iCs/>
                <w:color w:val="000000" w:themeColor="text1"/>
                <w:sz w:val="22"/>
                <w:szCs w:val="22"/>
              </w:rPr>
            </w:pPr>
          </w:p>
          <w:p w14:paraId="63FA92A7" w14:textId="04A10BA1" w:rsidR="007F1ECF" w:rsidRPr="004A4EF3" w:rsidRDefault="007F1ECF" w:rsidP="3A21FB54">
            <w:pPr>
              <w:rPr>
                <w:rFonts w:ascii="Arial" w:hAnsi="Arial" w:cs="Arial"/>
                <w:b/>
                <w:bCs/>
                <w:i/>
                <w:iCs/>
                <w:color w:val="000000" w:themeColor="text1"/>
                <w:sz w:val="22"/>
                <w:szCs w:val="22"/>
              </w:rPr>
            </w:pPr>
            <w:r w:rsidRPr="004A4EF3">
              <w:rPr>
                <w:rFonts w:ascii="Arial" w:hAnsi="Arial" w:cs="Arial"/>
                <w:b/>
                <w:bCs/>
                <w:i/>
                <w:iCs/>
                <w:color w:val="FF0000"/>
                <w:sz w:val="22"/>
                <w:szCs w:val="22"/>
              </w:rPr>
              <w:t>Beginning</w:t>
            </w:r>
            <w:r w:rsidRPr="004A4EF3">
              <w:rPr>
                <w:rFonts w:ascii="Arial" w:hAnsi="Arial" w:cs="Arial"/>
                <w:b/>
                <w:bCs/>
                <w:i/>
                <w:iCs/>
                <w:color w:val="000000" w:themeColor="text1"/>
                <w:sz w:val="22"/>
                <w:szCs w:val="22"/>
              </w:rPr>
              <w:t xml:space="preserve"> </w:t>
            </w:r>
          </w:p>
        </w:tc>
        <w:tc>
          <w:tcPr>
            <w:tcW w:w="2307" w:type="dxa"/>
            <w:shd w:val="clear" w:color="auto" w:fill="C5E0B3" w:themeFill="accent6" w:themeFillTint="66"/>
          </w:tcPr>
          <w:p w14:paraId="01935B31" w14:textId="77777777" w:rsidR="007F1ECF" w:rsidRPr="004A4EF3" w:rsidRDefault="007F1ECF" w:rsidP="007F1ECF">
            <w:pPr>
              <w:rPr>
                <w:rFonts w:ascii="Arial" w:eastAsiaTheme="minorEastAsia" w:hAnsi="Arial" w:cs="Arial"/>
                <w:b/>
                <w:bCs/>
                <w:color w:val="000000" w:themeColor="text1"/>
                <w:sz w:val="22"/>
                <w:szCs w:val="22"/>
              </w:rPr>
            </w:pPr>
            <w:r w:rsidRPr="004A4EF3">
              <w:rPr>
                <w:rFonts w:ascii="Arial" w:eastAsiaTheme="minorEastAsia" w:hAnsi="Arial" w:cs="Arial"/>
                <w:b/>
                <w:bCs/>
                <w:color w:val="000000" w:themeColor="text1"/>
                <w:sz w:val="22"/>
                <w:szCs w:val="22"/>
              </w:rPr>
              <w:t>Application of Knowledge, Skills &amp; Behaviours</w:t>
            </w:r>
          </w:p>
          <w:p w14:paraId="14996758" w14:textId="26C97187" w:rsidR="3A21FB54" w:rsidRPr="004A4EF3" w:rsidRDefault="3A21FB54" w:rsidP="3A21FB54">
            <w:pPr>
              <w:rPr>
                <w:rFonts w:ascii="Arial" w:eastAsiaTheme="minorEastAsia" w:hAnsi="Arial" w:cs="Arial"/>
                <w:b/>
                <w:bCs/>
                <w:i/>
                <w:iCs/>
                <w:color w:val="000000" w:themeColor="text1"/>
                <w:sz w:val="22"/>
                <w:szCs w:val="22"/>
              </w:rPr>
            </w:pPr>
          </w:p>
          <w:p w14:paraId="5461E44E" w14:textId="42828EDC" w:rsidR="007F1ECF" w:rsidRPr="004A4EF3" w:rsidRDefault="007F1ECF" w:rsidP="3A21FB54">
            <w:pPr>
              <w:rPr>
                <w:rFonts w:ascii="Arial" w:hAnsi="Arial" w:cs="Arial"/>
                <w:b/>
                <w:bCs/>
                <w:i/>
                <w:iCs/>
                <w:color w:val="000000" w:themeColor="text1"/>
                <w:sz w:val="22"/>
                <w:szCs w:val="22"/>
              </w:rPr>
            </w:pPr>
            <w:r w:rsidRPr="004A4EF3">
              <w:rPr>
                <w:rFonts w:ascii="Arial" w:eastAsiaTheme="minorEastAsia" w:hAnsi="Arial" w:cs="Arial"/>
                <w:b/>
                <w:bCs/>
                <w:i/>
                <w:iCs/>
                <w:color w:val="000000" w:themeColor="text1"/>
                <w:sz w:val="22"/>
                <w:szCs w:val="22"/>
              </w:rPr>
              <w:t>Trainees will learn how to (can do)…</w:t>
            </w:r>
            <w:r w:rsidRPr="004A4EF3">
              <w:rPr>
                <w:rFonts w:ascii="Arial" w:hAnsi="Arial" w:cs="Arial"/>
                <w:b/>
                <w:bCs/>
                <w:i/>
                <w:iCs/>
                <w:color w:val="000000" w:themeColor="text1"/>
                <w:sz w:val="22"/>
                <w:szCs w:val="22"/>
              </w:rPr>
              <w:t xml:space="preserve"> </w:t>
            </w:r>
          </w:p>
          <w:p w14:paraId="4A806781" w14:textId="77777777" w:rsidR="007F1ECF" w:rsidRPr="004A4EF3" w:rsidRDefault="007F1ECF" w:rsidP="007F1ECF">
            <w:pPr>
              <w:rPr>
                <w:rFonts w:ascii="Arial" w:hAnsi="Arial" w:cs="Arial"/>
                <w:b/>
                <w:bCs/>
                <w:i/>
                <w:iCs/>
                <w:color w:val="000000" w:themeColor="text1"/>
                <w:sz w:val="22"/>
                <w:szCs w:val="22"/>
              </w:rPr>
            </w:pPr>
          </w:p>
          <w:p w14:paraId="26281113" w14:textId="0E69A194" w:rsidR="3A21FB54" w:rsidRPr="004A4EF3" w:rsidRDefault="3A21FB54" w:rsidP="3A21FB54">
            <w:pPr>
              <w:rPr>
                <w:rFonts w:ascii="Arial" w:eastAsiaTheme="minorEastAsia" w:hAnsi="Arial" w:cs="Arial"/>
                <w:b/>
                <w:bCs/>
                <w:color w:val="FFC000" w:themeColor="accent4"/>
                <w:sz w:val="22"/>
                <w:szCs w:val="22"/>
              </w:rPr>
            </w:pPr>
          </w:p>
          <w:p w14:paraId="29B81A44" w14:textId="4AD5F6A5" w:rsidR="007F1ECF" w:rsidRPr="004A4EF3" w:rsidRDefault="007F1ECF" w:rsidP="3A21FB54">
            <w:pPr>
              <w:rPr>
                <w:rFonts w:ascii="Arial" w:eastAsiaTheme="minorEastAsia" w:hAnsi="Arial" w:cs="Arial"/>
                <w:b/>
                <w:bCs/>
                <w:color w:val="FFC000" w:themeColor="accent4"/>
                <w:sz w:val="22"/>
                <w:szCs w:val="22"/>
              </w:rPr>
            </w:pPr>
            <w:r w:rsidRPr="004A4EF3">
              <w:rPr>
                <w:rFonts w:ascii="Arial" w:eastAsiaTheme="minorEastAsia" w:hAnsi="Arial" w:cs="Arial"/>
                <w:b/>
                <w:bCs/>
                <w:color w:val="FFC000" w:themeColor="accent4"/>
                <w:sz w:val="22"/>
                <w:szCs w:val="22"/>
              </w:rPr>
              <w:t>Supported</w:t>
            </w:r>
          </w:p>
        </w:tc>
        <w:tc>
          <w:tcPr>
            <w:tcW w:w="2442" w:type="dxa"/>
            <w:shd w:val="clear" w:color="auto" w:fill="C5E0B3" w:themeFill="accent6" w:themeFillTint="66"/>
          </w:tcPr>
          <w:p w14:paraId="3B0F95E2" w14:textId="77777777" w:rsidR="007F1ECF" w:rsidRPr="004A4EF3" w:rsidRDefault="007F1ECF" w:rsidP="007F1ECF">
            <w:pPr>
              <w:rPr>
                <w:rFonts w:ascii="Arial" w:eastAsiaTheme="minorEastAsia" w:hAnsi="Arial" w:cs="Arial"/>
                <w:b/>
                <w:bCs/>
                <w:color w:val="000000" w:themeColor="text1"/>
                <w:sz w:val="22"/>
                <w:szCs w:val="22"/>
              </w:rPr>
            </w:pPr>
            <w:r w:rsidRPr="004A4EF3">
              <w:rPr>
                <w:rFonts w:ascii="Arial" w:eastAsiaTheme="minorEastAsia" w:hAnsi="Arial" w:cs="Arial"/>
                <w:b/>
                <w:bCs/>
                <w:color w:val="000000" w:themeColor="text1"/>
                <w:sz w:val="22"/>
                <w:szCs w:val="22"/>
              </w:rPr>
              <w:t>Application of Knowledge, Skills &amp; Behaviours</w:t>
            </w:r>
          </w:p>
          <w:p w14:paraId="5FF5C6A8" w14:textId="77777777" w:rsidR="007F1ECF" w:rsidRPr="004A4EF3" w:rsidRDefault="007F1ECF" w:rsidP="007F1ECF">
            <w:pPr>
              <w:rPr>
                <w:rFonts w:ascii="Arial" w:eastAsiaTheme="minorEastAsia" w:hAnsi="Arial" w:cs="Arial"/>
                <w:b/>
                <w:bCs/>
                <w:i/>
                <w:iCs/>
                <w:color w:val="000000" w:themeColor="text1"/>
                <w:sz w:val="22"/>
                <w:szCs w:val="22"/>
              </w:rPr>
            </w:pPr>
          </w:p>
          <w:p w14:paraId="1729ABD4" w14:textId="3349BC2D" w:rsidR="3A21FB54" w:rsidRPr="004A4EF3" w:rsidRDefault="3A21FB54" w:rsidP="3A21FB54">
            <w:pPr>
              <w:rPr>
                <w:rFonts w:ascii="Arial" w:eastAsiaTheme="minorEastAsia" w:hAnsi="Arial" w:cs="Arial"/>
                <w:b/>
                <w:bCs/>
                <w:i/>
                <w:iCs/>
                <w:color w:val="000000" w:themeColor="text1"/>
                <w:sz w:val="22"/>
                <w:szCs w:val="22"/>
              </w:rPr>
            </w:pPr>
          </w:p>
          <w:p w14:paraId="72D306C6" w14:textId="77777777" w:rsidR="007F1ECF" w:rsidRPr="004A4EF3" w:rsidRDefault="007F1ECF" w:rsidP="007F1ECF">
            <w:pPr>
              <w:rPr>
                <w:rFonts w:ascii="Arial" w:hAnsi="Arial" w:cs="Arial"/>
                <w:b/>
                <w:bCs/>
                <w:i/>
                <w:iCs/>
                <w:color w:val="000000" w:themeColor="text1"/>
                <w:sz w:val="22"/>
                <w:szCs w:val="22"/>
              </w:rPr>
            </w:pPr>
            <w:r w:rsidRPr="004A4EF3">
              <w:rPr>
                <w:rFonts w:ascii="Arial" w:eastAsiaTheme="minorEastAsia" w:hAnsi="Arial" w:cs="Arial"/>
                <w:b/>
                <w:bCs/>
                <w:i/>
                <w:iCs/>
                <w:color w:val="000000" w:themeColor="text1"/>
                <w:sz w:val="22"/>
                <w:szCs w:val="22"/>
              </w:rPr>
              <w:t>Trainees will learn how to (can do)…</w:t>
            </w:r>
            <w:r w:rsidRPr="004A4EF3">
              <w:rPr>
                <w:rFonts w:ascii="Arial" w:hAnsi="Arial" w:cs="Arial"/>
                <w:b/>
                <w:bCs/>
                <w:i/>
                <w:iCs/>
                <w:color w:val="000000" w:themeColor="text1"/>
                <w:sz w:val="22"/>
                <w:szCs w:val="22"/>
              </w:rPr>
              <w:t xml:space="preserve"> </w:t>
            </w:r>
          </w:p>
          <w:p w14:paraId="24B7E1C7" w14:textId="77777777" w:rsidR="007F1ECF" w:rsidRPr="004A4EF3" w:rsidRDefault="007F1ECF" w:rsidP="007F1ECF">
            <w:pPr>
              <w:rPr>
                <w:rFonts w:ascii="Arial" w:hAnsi="Arial" w:cs="Arial"/>
                <w:b/>
                <w:bCs/>
                <w:i/>
                <w:iCs/>
                <w:color w:val="000000" w:themeColor="text1"/>
                <w:sz w:val="22"/>
                <w:szCs w:val="22"/>
              </w:rPr>
            </w:pPr>
          </w:p>
          <w:p w14:paraId="179BBAC5" w14:textId="03338929" w:rsidR="007F1ECF" w:rsidRPr="004A4EF3" w:rsidRDefault="007F1ECF" w:rsidP="3A21FB54">
            <w:pPr>
              <w:rPr>
                <w:rFonts w:ascii="Arial" w:eastAsiaTheme="minorEastAsia" w:hAnsi="Arial" w:cs="Arial"/>
                <w:b/>
                <w:bCs/>
                <w:color w:val="000000" w:themeColor="text1"/>
                <w:sz w:val="22"/>
                <w:szCs w:val="22"/>
              </w:rPr>
            </w:pPr>
          </w:p>
          <w:p w14:paraId="74D1070F" w14:textId="1257968C" w:rsidR="007F1ECF" w:rsidRPr="004A4EF3" w:rsidRDefault="007F1ECF" w:rsidP="3A21FB54">
            <w:pPr>
              <w:rPr>
                <w:rFonts w:ascii="Arial" w:eastAsiaTheme="minorEastAsia" w:hAnsi="Arial" w:cs="Arial"/>
                <w:b/>
                <w:bCs/>
                <w:color w:val="000000" w:themeColor="text1"/>
                <w:sz w:val="22"/>
                <w:szCs w:val="22"/>
              </w:rPr>
            </w:pPr>
            <w:r w:rsidRPr="004A4EF3">
              <w:rPr>
                <w:rFonts w:ascii="Arial" w:eastAsiaTheme="minorEastAsia" w:hAnsi="Arial" w:cs="Arial"/>
                <w:b/>
                <w:bCs/>
                <w:color w:val="00B050"/>
                <w:sz w:val="22"/>
                <w:szCs w:val="22"/>
              </w:rPr>
              <w:t>Independent</w:t>
            </w:r>
            <w:r w:rsidR="35757A91" w:rsidRPr="004A4EF3">
              <w:rPr>
                <w:rFonts w:ascii="Arial" w:eastAsiaTheme="minorEastAsia" w:hAnsi="Arial" w:cs="Arial"/>
                <w:b/>
                <w:bCs/>
                <w:color w:val="00B050"/>
                <w:sz w:val="22"/>
                <w:szCs w:val="22"/>
              </w:rPr>
              <w:t>ly</w:t>
            </w:r>
            <w:r w:rsidRPr="004A4EF3">
              <w:rPr>
                <w:rFonts w:ascii="Arial" w:eastAsiaTheme="minorEastAsia" w:hAnsi="Arial" w:cs="Arial"/>
                <w:b/>
                <w:bCs/>
                <w:color w:val="000000" w:themeColor="text1"/>
                <w:sz w:val="22"/>
                <w:szCs w:val="22"/>
              </w:rPr>
              <w:t xml:space="preserve"> </w:t>
            </w:r>
          </w:p>
        </w:tc>
        <w:tc>
          <w:tcPr>
            <w:tcW w:w="1862" w:type="dxa"/>
            <w:shd w:val="clear" w:color="auto" w:fill="C5E0B3" w:themeFill="accent6" w:themeFillTint="66"/>
          </w:tcPr>
          <w:p w14:paraId="6867916C" w14:textId="3412B5EA" w:rsidR="007F1ECF" w:rsidRPr="004A4EF3" w:rsidRDefault="3A60D274" w:rsidP="30561E3F">
            <w:pPr>
              <w:rPr>
                <w:rFonts w:ascii="Arial" w:eastAsiaTheme="minorEastAsia" w:hAnsi="Arial" w:cs="Arial"/>
                <w:b/>
                <w:bCs/>
                <w:color w:val="000000" w:themeColor="text1"/>
                <w:sz w:val="22"/>
                <w:szCs w:val="22"/>
              </w:rPr>
            </w:pPr>
            <w:r w:rsidRPr="004A4EF3">
              <w:rPr>
                <w:rFonts w:ascii="Arial" w:eastAsiaTheme="minorEastAsia" w:hAnsi="Arial" w:cs="Arial"/>
                <w:b/>
                <w:bCs/>
                <w:color w:val="000000" w:themeColor="text1"/>
                <w:sz w:val="22"/>
                <w:szCs w:val="22"/>
              </w:rPr>
              <w:t>Above and beyond. (A</w:t>
            </w:r>
            <w:r w:rsidR="15E8B0C0" w:rsidRPr="004A4EF3">
              <w:rPr>
                <w:rFonts w:ascii="Arial" w:eastAsiaTheme="minorEastAsia" w:hAnsi="Arial" w:cs="Arial"/>
                <w:b/>
                <w:bCs/>
                <w:color w:val="000000" w:themeColor="text1"/>
                <w:sz w:val="22"/>
                <w:szCs w:val="22"/>
              </w:rPr>
              <w:t>a</w:t>
            </w:r>
            <w:r w:rsidRPr="004A4EF3">
              <w:rPr>
                <w:rFonts w:ascii="Arial" w:eastAsiaTheme="minorEastAsia" w:hAnsi="Arial" w:cs="Arial"/>
                <w:b/>
                <w:bCs/>
                <w:color w:val="000000" w:themeColor="text1"/>
                <w:sz w:val="22"/>
                <w:szCs w:val="22"/>
              </w:rPr>
              <w:t>B)</w:t>
            </w:r>
          </w:p>
          <w:p w14:paraId="08BE87A2" w14:textId="50CB66A8" w:rsidR="007F1ECF" w:rsidRPr="004A4EF3" w:rsidRDefault="007F1ECF" w:rsidP="30561E3F">
            <w:pPr>
              <w:rPr>
                <w:rFonts w:ascii="Arial" w:eastAsiaTheme="minorEastAsia" w:hAnsi="Arial" w:cs="Arial"/>
                <w:b/>
                <w:bCs/>
                <w:color w:val="000000" w:themeColor="text1"/>
                <w:sz w:val="22"/>
                <w:szCs w:val="22"/>
              </w:rPr>
            </w:pPr>
          </w:p>
          <w:p w14:paraId="550B6654" w14:textId="66EC4C83" w:rsidR="007F1ECF" w:rsidRPr="004A4EF3" w:rsidRDefault="007F1ECF" w:rsidP="30561E3F">
            <w:pPr>
              <w:rPr>
                <w:rFonts w:ascii="Arial" w:eastAsiaTheme="minorEastAsia" w:hAnsi="Arial" w:cs="Arial"/>
                <w:b/>
                <w:bCs/>
                <w:color w:val="000000" w:themeColor="text1"/>
                <w:sz w:val="22"/>
                <w:szCs w:val="22"/>
              </w:rPr>
            </w:pPr>
          </w:p>
          <w:p w14:paraId="65CDD3F2" w14:textId="70466403" w:rsidR="007F1ECF" w:rsidRPr="004A4EF3" w:rsidRDefault="3A60D274" w:rsidP="30561E3F">
            <w:pPr>
              <w:rPr>
                <w:rFonts w:ascii="Arial" w:hAnsi="Arial" w:cs="Arial"/>
                <w:b/>
                <w:bCs/>
                <w:i/>
                <w:iCs/>
                <w:color w:val="000000" w:themeColor="text1"/>
                <w:sz w:val="22"/>
                <w:szCs w:val="22"/>
              </w:rPr>
            </w:pPr>
            <w:r w:rsidRPr="004A4EF3">
              <w:rPr>
                <w:rFonts w:ascii="Arial" w:eastAsiaTheme="minorEastAsia" w:hAnsi="Arial" w:cs="Arial"/>
                <w:b/>
                <w:bCs/>
                <w:i/>
                <w:iCs/>
                <w:color w:val="000000" w:themeColor="text1"/>
                <w:sz w:val="22"/>
                <w:szCs w:val="22"/>
              </w:rPr>
              <w:t xml:space="preserve">Mentor comments on Trainee’s exceptional </w:t>
            </w:r>
            <w:r w:rsidR="757857F5" w:rsidRPr="004A4EF3">
              <w:rPr>
                <w:rFonts w:ascii="Arial" w:eastAsiaTheme="minorEastAsia" w:hAnsi="Arial" w:cs="Arial"/>
                <w:b/>
                <w:bCs/>
                <w:i/>
                <w:iCs/>
                <w:color w:val="000000" w:themeColor="text1"/>
                <w:sz w:val="22"/>
                <w:szCs w:val="22"/>
              </w:rPr>
              <w:t>contributions (</w:t>
            </w:r>
            <w:r w:rsidRPr="004A4EF3">
              <w:rPr>
                <w:rFonts w:ascii="Arial" w:eastAsiaTheme="minorEastAsia" w:hAnsi="Arial" w:cs="Arial"/>
                <w:b/>
                <w:bCs/>
                <w:i/>
                <w:iCs/>
                <w:color w:val="000000" w:themeColor="text1"/>
                <w:sz w:val="22"/>
                <w:szCs w:val="22"/>
              </w:rPr>
              <w:t>can do)…</w:t>
            </w:r>
          </w:p>
          <w:p w14:paraId="612BE394" w14:textId="21AF929E" w:rsidR="007F1ECF" w:rsidRPr="004A4EF3" w:rsidRDefault="076ADEDA" w:rsidP="30561E3F">
            <w:pPr>
              <w:rPr>
                <w:rFonts w:ascii="Arial" w:eastAsiaTheme="minorEastAsia" w:hAnsi="Arial" w:cs="Arial"/>
                <w:b/>
                <w:bCs/>
                <w:color w:val="000000" w:themeColor="text1"/>
                <w:sz w:val="22"/>
                <w:szCs w:val="22"/>
              </w:rPr>
            </w:pPr>
            <w:r w:rsidRPr="004A4EF3">
              <w:rPr>
                <w:rFonts w:ascii="Arial" w:eastAsiaTheme="minorEastAsia" w:hAnsi="Arial" w:cs="Arial"/>
                <w:b/>
                <w:bCs/>
                <w:color w:val="00B050"/>
                <w:sz w:val="22"/>
                <w:szCs w:val="22"/>
              </w:rPr>
              <w:t>AaB</w:t>
            </w:r>
          </w:p>
        </w:tc>
        <w:tc>
          <w:tcPr>
            <w:tcW w:w="2194" w:type="dxa"/>
            <w:shd w:val="clear" w:color="auto" w:fill="C5E0B3" w:themeFill="accent6" w:themeFillTint="66"/>
          </w:tcPr>
          <w:p w14:paraId="2233DD11" w14:textId="116169FE" w:rsidR="007F1ECF" w:rsidRPr="004A4EF3" w:rsidRDefault="007F1ECF" w:rsidP="0BFED664">
            <w:pPr>
              <w:rPr>
                <w:rFonts w:ascii="Arial" w:eastAsiaTheme="minorEastAsia" w:hAnsi="Arial" w:cs="Arial"/>
                <w:b/>
                <w:bCs/>
                <w:color w:val="000000" w:themeColor="text1"/>
                <w:sz w:val="22"/>
                <w:szCs w:val="22"/>
              </w:rPr>
            </w:pPr>
            <w:r w:rsidRPr="004A4EF3">
              <w:rPr>
                <w:rFonts w:ascii="Arial" w:eastAsiaTheme="minorEastAsia" w:hAnsi="Arial" w:cs="Arial"/>
                <w:b/>
                <w:bCs/>
                <w:color w:val="000000" w:themeColor="text1"/>
                <w:sz w:val="22"/>
                <w:szCs w:val="22"/>
              </w:rPr>
              <w:t>Evidence</w:t>
            </w:r>
          </w:p>
          <w:p w14:paraId="1ED8F7D9" w14:textId="31AECBC8" w:rsidR="007F1ECF" w:rsidRPr="004A4EF3" w:rsidRDefault="007F1ECF" w:rsidP="3A21FB54">
            <w:pPr>
              <w:rPr>
                <w:rFonts w:ascii="Arial" w:eastAsiaTheme="minorEastAsia" w:hAnsi="Arial" w:cs="Arial"/>
                <w:b/>
                <w:bCs/>
                <w:color w:val="000000" w:themeColor="text1"/>
                <w:sz w:val="22"/>
                <w:szCs w:val="22"/>
                <w:u w:val="single"/>
              </w:rPr>
            </w:pPr>
            <w:r w:rsidRPr="004A4EF3">
              <w:rPr>
                <w:rFonts w:ascii="Arial" w:eastAsiaTheme="minorEastAsia" w:hAnsi="Arial" w:cs="Arial"/>
                <w:b/>
                <w:bCs/>
                <w:color w:val="000000" w:themeColor="text1"/>
                <w:sz w:val="22"/>
                <w:szCs w:val="22"/>
              </w:rPr>
              <w:t>(</w:t>
            </w:r>
            <w:r w:rsidR="1C217E5A" w:rsidRPr="004A4EF3">
              <w:rPr>
                <w:rFonts w:ascii="Arial" w:eastAsiaTheme="minorEastAsia" w:hAnsi="Arial" w:cs="Arial"/>
                <w:b/>
                <w:bCs/>
                <w:color w:val="000000" w:themeColor="text1"/>
                <w:sz w:val="22"/>
                <w:szCs w:val="22"/>
                <w:u w:val="single"/>
              </w:rPr>
              <w:t>Trainees</w:t>
            </w:r>
            <w:r w:rsidRPr="004A4EF3">
              <w:rPr>
                <w:rFonts w:ascii="Arial" w:eastAsiaTheme="minorEastAsia" w:hAnsi="Arial" w:cs="Arial"/>
                <w:b/>
                <w:bCs/>
                <w:color w:val="000000" w:themeColor="text1"/>
                <w:sz w:val="22"/>
                <w:szCs w:val="22"/>
                <w:u w:val="single"/>
              </w:rPr>
              <w:t xml:space="preserve"> will use this box to highlight where evidence is located in their portfolio of practice)</w:t>
            </w:r>
          </w:p>
        </w:tc>
      </w:tr>
      <w:tr w:rsidR="004D3A01" w:rsidRPr="004A4EF3" w14:paraId="0CACAC1A" w14:textId="77777777" w:rsidTr="0016062D">
        <w:tc>
          <w:tcPr>
            <w:tcW w:w="1675" w:type="dxa"/>
            <w:vMerge w:val="restart"/>
            <w:shd w:val="clear" w:color="auto" w:fill="D9E2F3" w:themeFill="accent1" w:themeFillTint="33"/>
          </w:tcPr>
          <w:p w14:paraId="096B4A40" w14:textId="77777777" w:rsidR="007F1ECF" w:rsidRPr="004A4EF3" w:rsidRDefault="007F1ECF" w:rsidP="004C30D5">
            <w:pPr>
              <w:rPr>
                <w:rFonts w:ascii="Arial" w:hAnsi="Arial" w:cs="Arial"/>
                <w:b/>
                <w:bCs/>
                <w:i/>
                <w:iCs/>
                <w:sz w:val="22"/>
                <w:szCs w:val="22"/>
              </w:rPr>
            </w:pPr>
            <w:r w:rsidRPr="004A4EF3">
              <w:rPr>
                <w:rFonts w:ascii="Arial" w:hAnsi="Arial" w:cs="Arial"/>
                <w:b/>
                <w:bCs/>
                <w:sz w:val="22"/>
                <w:szCs w:val="22"/>
                <w:u w:val="single"/>
              </w:rPr>
              <w:t>Induction</w:t>
            </w:r>
          </w:p>
          <w:p w14:paraId="740C393C" w14:textId="77777777" w:rsidR="007F1ECF" w:rsidRPr="004A4EF3" w:rsidRDefault="007F1ECF" w:rsidP="004557F1">
            <w:pPr>
              <w:shd w:val="clear" w:color="auto" w:fill="DEEAF6" w:themeFill="accent5" w:themeFillTint="33"/>
              <w:rPr>
                <w:rFonts w:ascii="Arial" w:hAnsi="Arial" w:cs="Arial"/>
                <w:b/>
                <w:bCs/>
                <w:i/>
                <w:iCs/>
                <w:sz w:val="22"/>
                <w:szCs w:val="22"/>
              </w:rPr>
            </w:pPr>
          </w:p>
          <w:p w14:paraId="13FCB7A6" w14:textId="77777777" w:rsidR="007F1ECF" w:rsidRPr="004A4EF3" w:rsidRDefault="007F1ECF" w:rsidP="0BFED664">
            <w:pPr>
              <w:shd w:val="clear" w:color="auto" w:fill="DEEAF6" w:themeFill="accent5" w:themeFillTint="33"/>
              <w:rPr>
                <w:rFonts w:ascii="Arial" w:hAnsi="Arial" w:cs="Arial"/>
                <w:b/>
                <w:bCs/>
                <w:sz w:val="22"/>
                <w:szCs w:val="22"/>
              </w:rPr>
            </w:pPr>
            <w:r w:rsidRPr="004A4EF3">
              <w:rPr>
                <w:rFonts w:ascii="Arial" w:hAnsi="Arial" w:cs="Arial"/>
                <w:sz w:val="22"/>
                <w:szCs w:val="22"/>
              </w:rPr>
              <w:t xml:space="preserve">Links to </w:t>
            </w:r>
          </w:p>
          <w:p w14:paraId="611E10BA" w14:textId="77777777" w:rsidR="007F1ECF" w:rsidRPr="004A4EF3" w:rsidRDefault="007F1ECF" w:rsidP="0BFED664">
            <w:pPr>
              <w:shd w:val="clear" w:color="auto" w:fill="DEEAF6" w:themeFill="accent5" w:themeFillTint="33"/>
              <w:rPr>
                <w:rFonts w:ascii="Arial" w:hAnsi="Arial" w:cs="Arial"/>
                <w:sz w:val="22"/>
                <w:szCs w:val="22"/>
              </w:rPr>
            </w:pPr>
            <w:r w:rsidRPr="004A4EF3">
              <w:rPr>
                <w:rFonts w:ascii="Arial" w:hAnsi="Arial" w:cs="Arial"/>
                <w:sz w:val="22"/>
                <w:szCs w:val="22"/>
              </w:rPr>
              <w:t>Standards:</w:t>
            </w:r>
          </w:p>
          <w:p w14:paraId="2B26B793" w14:textId="4F11DAA9" w:rsidR="007F1ECF" w:rsidRPr="004A4EF3" w:rsidRDefault="007F1ECF" w:rsidP="005E76CC">
            <w:pPr>
              <w:shd w:val="clear" w:color="auto" w:fill="DEEAF6" w:themeFill="accent5" w:themeFillTint="33"/>
              <w:rPr>
                <w:rFonts w:ascii="Arial" w:hAnsi="Arial" w:cs="Arial"/>
                <w:sz w:val="22"/>
                <w:szCs w:val="22"/>
              </w:rPr>
            </w:pPr>
            <w:r w:rsidRPr="004A4EF3">
              <w:rPr>
                <w:rFonts w:ascii="Arial" w:hAnsi="Arial" w:cs="Arial"/>
                <w:sz w:val="22"/>
                <w:szCs w:val="22"/>
              </w:rPr>
              <w:t xml:space="preserve"> </w:t>
            </w:r>
          </w:p>
          <w:p w14:paraId="075D4FBB" w14:textId="77777777" w:rsidR="007F1ECF" w:rsidRPr="004A4EF3" w:rsidRDefault="007F1ECF" w:rsidP="004557F1">
            <w:pPr>
              <w:shd w:val="clear" w:color="auto" w:fill="DEEAF6" w:themeFill="accent5" w:themeFillTint="33"/>
              <w:rPr>
                <w:rFonts w:ascii="Arial" w:hAnsi="Arial" w:cs="Arial"/>
                <w:b/>
                <w:bCs/>
                <w:sz w:val="22"/>
                <w:szCs w:val="22"/>
              </w:rPr>
            </w:pPr>
          </w:p>
          <w:p w14:paraId="29E94671" w14:textId="77777777" w:rsidR="007F1ECF" w:rsidRPr="004A4EF3" w:rsidRDefault="007F1ECF" w:rsidP="004C30D5">
            <w:pPr>
              <w:rPr>
                <w:rFonts w:ascii="Arial" w:hAnsi="Arial" w:cs="Arial"/>
                <w:b/>
                <w:bCs/>
                <w:sz w:val="22"/>
                <w:szCs w:val="22"/>
                <w:u w:val="single"/>
              </w:rPr>
            </w:pPr>
          </w:p>
        </w:tc>
        <w:tc>
          <w:tcPr>
            <w:tcW w:w="2467" w:type="dxa"/>
          </w:tcPr>
          <w:p w14:paraId="232805C8" w14:textId="697C9B16" w:rsidR="007F1ECF" w:rsidRPr="004A4EF3" w:rsidRDefault="1F3EFD88" w:rsidP="30561E3F">
            <w:pPr>
              <w:pStyle w:val="NormalWeb"/>
              <w:rPr>
                <w:rFonts w:ascii="Arial" w:eastAsia="Arial" w:hAnsi="Arial" w:cs="Arial"/>
                <w:color w:val="FF85FF"/>
                <w:sz w:val="22"/>
                <w:szCs w:val="22"/>
              </w:rPr>
            </w:pPr>
            <w:r w:rsidRPr="004A4EF3">
              <w:rPr>
                <w:rFonts w:ascii="Arial" w:eastAsia="Arial" w:hAnsi="Arial" w:cs="Arial"/>
                <w:b/>
                <w:bCs/>
                <w:sz w:val="22"/>
                <w:szCs w:val="22"/>
              </w:rPr>
              <w:t xml:space="preserve">Early Years Teachers are expected to consistently demonstrate professional behaviours in line </w:t>
            </w:r>
            <w:r w:rsidRPr="004A4EF3">
              <w:rPr>
                <w:rFonts w:ascii="Arial" w:eastAsia="Arial" w:hAnsi="Arial" w:cs="Arial"/>
                <w:b/>
                <w:bCs/>
                <w:sz w:val="22"/>
                <w:szCs w:val="22"/>
              </w:rPr>
              <w:lastRenderedPageBreak/>
              <w:t>with the ethos of the educational setting</w:t>
            </w:r>
            <w:r w:rsidRPr="004A4EF3">
              <w:rPr>
                <w:rFonts w:ascii="Arial" w:eastAsia="Arial" w:hAnsi="Arial" w:cs="Arial"/>
                <w:sz w:val="22"/>
                <w:szCs w:val="22"/>
              </w:rPr>
              <w:t>.</w:t>
            </w:r>
          </w:p>
          <w:tbl>
            <w:tblPr>
              <w:tblStyle w:val="TableGrid"/>
              <w:tblW w:w="0" w:type="auto"/>
              <w:tblLook w:val="04A0" w:firstRow="1" w:lastRow="0" w:firstColumn="1" w:lastColumn="0" w:noHBand="0" w:noVBand="1"/>
            </w:tblPr>
            <w:tblGrid>
              <w:gridCol w:w="840"/>
            </w:tblGrid>
            <w:tr w:rsidR="30561E3F" w:rsidRPr="004A4EF3" w14:paraId="45ABBC07" w14:textId="77777777" w:rsidTr="30561E3F">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107D52FD" w14:textId="72C4A4D4" w:rsidR="30561E3F" w:rsidRPr="004A4EF3" w:rsidRDefault="30561E3F">
                  <w:pPr>
                    <w:rPr>
                      <w:rFonts w:ascii="Arial" w:hAnsi="Arial" w:cs="Arial"/>
                      <w:sz w:val="22"/>
                      <w:szCs w:val="22"/>
                    </w:rPr>
                  </w:pPr>
                  <w:r w:rsidRPr="004A4EF3">
                    <w:rPr>
                      <w:rFonts w:ascii="Arial" w:eastAsia="Verdana" w:hAnsi="Arial" w:cs="Arial"/>
                      <w:color w:val="000000" w:themeColor="text1"/>
                      <w:sz w:val="22"/>
                      <w:szCs w:val="22"/>
                    </w:rPr>
                    <w:t>(PB)</w:t>
                  </w:r>
                </w:p>
              </w:tc>
            </w:tr>
          </w:tbl>
          <w:p w14:paraId="75401E9C" w14:textId="2FC293BE" w:rsidR="007F1ECF" w:rsidRPr="004A4EF3" w:rsidRDefault="007F1ECF" w:rsidP="30561E3F">
            <w:pPr>
              <w:pStyle w:val="NormalWeb"/>
              <w:rPr>
                <w:rFonts w:ascii="Arial" w:eastAsia="Arial" w:hAnsi="Arial" w:cs="Arial"/>
                <w:sz w:val="22"/>
                <w:szCs w:val="22"/>
              </w:rPr>
            </w:pPr>
          </w:p>
        </w:tc>
        <w:tc>
          <w:tcPr>
            <w:tcW w:w="2320" w:type="dxa"/>
          </w:tcPr>
          <w:p w14:paraId="38FAE33D" w14:textId="3A557ACC" w:rsidR="007F1ECF" w:rsidRPr="004A4EF3" w:rsidRDefault="021189D2" w:rsidP="30561E3F">
            <w:pPr>
              <w:pStyle w:val="NoSpacing"/>
              <w:rPr>
                <w:rFonts w:ascii="Arial" w:eastAsia="Arial" w:hAnsi="Arial" w:cs="Arial"/>
                <w:sz w:val="22"/>
                <w:szCs w:val="22"/>
              </w:rPr>
            </w:pPr>
            <w:r w:rsidRPr="004A4EF3">
              <w:rPr>
                <w:rFonts w:ascii="Arial" w:eastAsia="Arial" w:hAnsi="Arial" w:cs="Arial"/>
                <w:sz w:val="22"/>
                <w:szCs w:val="22"/>
              </w:rPr>
              <w:lastRenderedPageBreak/>
              <w:t>D</w:t>
            </w:r>
            <w:r w:rsidR="1F3EFD88" w:rsidRPr="004A4EF3">
              <w:rPr>
                <w:rFonts w:ascii="Arial" w:eastAsia="Arial" w:hAnsi="Arial" w:cs="Arial"/>
                <w:sz w:val="22"/>
                <w:szCs w:val="22"/>
              </w:rPr>
              <w:t>emonstrate</w:t>
            </w:r>
            <w:r w:rsidR="506E18A1" w:rsidRPr="004A4EF3">
              <w:rPr>
                <w:rFonts w:ascii="Arial" w:eastAsia="Arial" w:hAnsi="Arial" w:cs="Arial"/>
                <w:sz w:val="22"/>
                <w:szCs w:val="22"/>
              </w:rPr>
              <w:t>, through reflection,</w:t>
            </w:r>
            <w:r w:rsidR="1F3EFD88" w:rsidRPr="004A4EF3">
              <w:rPr>
                <w:rFonts w:ascii="Arial" w:eastAsia="Arial" w:hAnsi="Arial" w:cs="Arial"/>
                <w:sz w:val="22"/>
                <w:szCs w:val="22"/>
              </w:rPr>
              <w:t xml:space="preserve"> </w:t>
            </w:r>
            <w:r w:rsidRPr="004A4EF3">
              <w:rPr>
                <w:rFonts w:ascii="Arial" w:eastAsia="Arial" w:hAnsi="Arial" w:cs="Arial"/>
                <w:sz w:val="22"/>
                <w:szCs w:val="22"/>
              </w:rPr>
              <w:t>an</w:t>
            </w:r>
            <w:r w:rsidR="10C6E8F0" w:rsidRPr="004A4EF3">
              <w:rPr>
                <w:rFonts w:ascii="Arial" w:eastAsia="Arial" w:hAnsi="Arial" w:cs="Arial"/>
                <w:sz w:val="22"/>
                <w:szCs w:val="22"/>
              </w:rPr>
              <w:t xml:space="preserve"> understanding of an </w:t>
            </w:r>
            <w:r w:rsidRPr="004A4EF3">
              <w:rPr>
                <w:rFonts w:ascii="Arial" w:eastAsia="Arial" w:hAnsi="Arial" w:cs="Arial"/>
                <w:sz w:val="22"/>
                <w:szCs w:val="22"/>
              </w:rPr>
              <w:t xml:space="preserve">acceptable level </w:t>
            </w:r>
            <w:r w:rsidR="1F3EFD88" w:rsidRPr="004A4EF3">
              <w:rPr>
                <w:rFonts w:ascii="Arial" w:eastAsia="Arial" w:hAnsi="Arial" w:cs="Arial"/>
                <w:sz w:val="22"/>
                <w:szCs w:val="22"/>
              </w:rPr>
              <w:t xml:space="preserve">professional behaviour, respect for all children, colleagues, parents </w:t>
            </w:r>
            <w:r w:rsidR="1F3EFD88" w:rsidRPr="004A4EF3">
              <w:rPr>
                <w:rFonts w:ascii="Arial" w:eastAsia="Arial" w:hAnsi="Arial" w:cs="Arial"/>
                <w:sz w:val="22"/>
                <w:szCs w:val="22"/>
              </w:rPr>
              <w:lastRenderedPageBreak/>
              <w:t>and carers and support the ethos of the setting/school</w:t>
            </w:r>
            <w:r w:rsidR="1F3EFD88" w:rsidRPr="004A4EF3">
              <w:rPr>
                <w:rFonts w:ascii="Arial" w:eastAsia="Arial" w:hAnsi="Arial" w:cs="Arial"/>
                <w:color w:val="FF40FF"/>
                <w:sz w:val="22"/>
                <w:szCs w:val="22"/>
              </w:rPr>
              <w:t>*</w:t>
            </w:r>
            <w:r w:rsidR="1F3EFD88" w:rsidRPr="004A4EF3">
              <w:rPr>
                <w:rFonts w:ascii="Arial" w:eastAsia="Arial" w:hAnsi="Arial" w:cs="Arial"/>
                <w:color w:val="00B0F0"/>
                <w:sz w:val="22"/>
                <w:szCs w:val="22"/>
              </w:rPr>
              <w:t>*</w:t>
            </w:r>
          </w:p>
          <w:p w14:paraId="5B8D9F0D" w14:textId="29579D93" w:rsidR="007F1ECF" w:rsidRPr="004A4EF3" w:rsidRDefault="007F1ECF" w:rsidP="30561E3F">
            <w:pPr>
              <w:pStyle w:val="NoSpacing"/>
              <w:rPr>
                <w:rFonts w:ascii="Arial" w:eastAsia="Arial" w:hAnsi="Arial" w:cs="Arial"/>
                <w:color w:val="00B0F0"/>
                <w:sz w:val="22"/>
                <w:szCs w:val="22"/>
              </w:rPr>
            </w:pPr>
          </w:p>
          <w:p w14:paraId="37E34467" w14:textId="5EC5A4E8" w:rsidR="007F1ECF" w:rsidRPr="004A4EF3" w:rsidRDefault="007F1ECF" w:rsidP="30561E3F">
            <w:pPr>
              <w:rPr>
                <w:rFonts w:ascii="Arial" w:eastAsia="Arial" w:hAnsi="Arial" w:cs="Arial"/>
                <w:sz w:val="22"/>
                <w:szCs w:val="22"/>
              </w:rPr>
            </w:pPr>
          </w:p>
        </w:tc>
        <w:tc>
          <w:tcPr>
            <w:tcW w:w="2307" w:type="dxa"/>
          </w:tcPr>
          <w:p w14:paraId="13F0ECC0" w14:textId="645D97FC" w:rsidR="007F1ECF" w:rsidRPr="004A4EF3" w:rsidRDefault="14FB8DC9" w:rsidP="30561E3F">
            <w:pPr>
              <w:rPr>
                <w:rFonts w:ascii="Arial" w:eastAsia="Arial" w:hAnsi="Arial" w:cs="Arial"/>
                <w:sz w:val="22"/>
                <w:szCs w:val="22"/>
              </w:rPr>
            </w:pPr>
            <w:r w:rsidRPr="004A4EF3">
              <w:rPr>
                <w:rFonts w:ascii="Arial" w:eastAsia="Arial" w:hAnsi="Arial" w:cs="Arial"/>
                <w:sz w:val="22"/>
                <w:szCs w:val="22"/>
              </w:rPr>
              <w:lastRenderedPageBreak/>
              <w:t xml:space="preserve">They demonstrate professional behaviours, respect for all children, colleagues, parents and carers </w:t>
            </w:r>
            <w:r w:rsidR="69584783" w:rsidRPr="004A4EF3">
              <w:rPr>
                <w:rFonts w:ascii="Arial" w:eastAsia="Arial" w:hAnsi="Arial" w:cs="Arial"/>
                <w:sz w:val="22"/>
                <w:szCs w:val="22"/>
              </w:rPr>
              <w:t xml:space="preserve">in practice </w:t>
            </w:r>
            <w:r w:rsidRPr="004A4EF3">
              <w:rPr>
                <w:rFonts w:ascii="Arial" w:eastAsia="Arial" w:hAnsi="Arial" w:cs="Arial"/>
                <w:sz w:val="22"/>
                <w:szCs w:val="22"/>
              </w:rPr>
              <w:t xml:space="preserve">and support the ethos of the </w:t>
            </w:r>
            <w:r w:rsidRPr="004A4EF3">
              <w:rPr>
                <w:rFonts w:ascii="Arial" w:eastAsia="Arial" w:hAnsi="Arial" w:cs="Arial"/>
                <w:sz w:val="22"/>
                <w:szCs w:val="22"/>
              </w:rPr>
              <w:lastRenderedPageBreak/>
              <w:t>setting/school with support</w:t>
            </w:r>
            <w:r w:rsidR="4732EFDC" w:rsidRPr="004A4EF3">
              <w:rPr>
                <w:rFonts w:ascii="Arial" w:eastAsia="Arial" w:hAnsi="Arial" w:cs="Arial"/>
                <w:sz w:val="22"/>
                <w:szCs w:val="22"/>
              </w:rPr>
              <w:t xml:space="preserve"> from colleagues/mentors.</w:t>
            </w:r>
          </w:p>
          <w:p w14:paraId="73F08021" w14:textId="60672CC5" w:rsidR="30561E3F" w:rsidRPr="004A4EF3" w:rsidRDefault="30561E3F" w:rsidP="30561E3F">
            <w:pPr>
              <w:rPr>
                <w:rFonts w:ascii="Arial" w:eastAsia="Arial" w:hAnsi="Arial" w:cs="Arial"/>
                <w:sz w:val="22"/>
                <w:szCs w:val="22"/>
              </w:rPr>
            </w:pPr>
          </w:p>
          <w:p w14:paraId="70E5D03A" w14:textId="52FC40EC" w:rsidR="007F1ECF" w:rsidRPr="004A4EF3" w:rsidRDefault="007F1ECF" w:rsidP="30561E3F">
            <w:pPr>
              <w:rPr>
                <w:rFonts w:ascii="Arial" w:eastAsia="Arial" w:hAnsi="Arial" w:cs="Arial"/>
                <w:sz w:val="22"/>
                <w:szCs w:val="22"/>
              </w:rPr>
            </w:pPr>
          </w:p>
        </w:tc>
        <w:tc>
          <w:tcPr>
            <w:tcW w:w="2442" w:type="dxa"/>
          </w:tcPr>
          <w:p w14:paraId="027669EE" w14:textId="1CC83299" w:rsidR="007F1ECF" w:rsidRPr="004A4EF3" w:rsidRDefault="14FB8DC9" w:rsidP="30561E3F">
            <w:pPr>
              <w:rPr>
                <w:rFonts w:ascii="Arial" w:eastAsia="Arial" w:hAnsi="Arial" w:cs="Arial"/>
                <w:sz w:val="22"/>
                <w:szCs w:val="22"/>
              </w:rPr>
            </w:pPr>
            <w:r w:rsidRPr="004A4EF3">
              <w:rPr>
                <w:rFonts w:ascii="Arial" w:eastAsia="Arial" w:hAnsi="Arial" w:cs="Arial"/>
                <w:sz w:val="22"/>
                <w:szCs w:val="22"/>
              </w:rPr>
              <w:lastRenderedPageBreak/>
              <w:t xml:space="preserve">They independently demonstrate professional behaviour, respect for all children, colleagues, parents and carers and </w:t>
            </w:r>
            <w:r w:rsidRPr="004A4EF3">
              <w:rPr>
                <w:rFonts w:ascii="Arial" w:eastAsia="Arial" w:hAnsi="Arial" w:cs="Arial"/>
                <w:sz w:val="22"/>
                <w:szCs w:val="22"/>
              </w:rPr>
              <w:lastRenderedPageBreak/>
              <w:t>support the ethos of the setting/school.</w:t>
            </w:r>
          </w:p>
          <w:p w14:paraId="74C0CC84" w14:textId="5F11727F" w:rsidR="007F1ECF" w:rsidRPr="004A4EF3" w:rsidRDefault="007F1ECF" w:rsidP="30561E3F">
            <w:pPr>
              <w:rPr>
                <w:rFonts w:ascii="Arial" w:eastAsia="Arial" w:hAnsi="Arial" w:cs="Arial"/>
                <w:sz w:val="22"/>
                <w:szCs w:val="22"/>
              </w:rPr>
            </w:pPr>
          </w:p>
        </w:tc>
        <w:tc>
          <w:tcPr>
            <w:tcW w:w="1862" w:type="dxa"/>
          </w:tcPr>
          <w:p w14:paraId="3A69812B" w14:textId="77777777" w:rsidR="007F1ECF" w:rsidRPr="004A4EF3" w:rsidRDefault="007F1ECF" w:rsidP="004C30D5">
            <w:pPr>
              <w:rPr>
                <w:rFonts w:ascii="Arial" w:hAnsi="Arial" w:cs="Arial"/>
                <w:sz w:val="22"/>
                <w:szCs w:val="22"/>
              </w:rPr>
            </w:pPr>
          </w:p>
        </w:tc>
        <w:tc>
          <w:tcPr>
            <w:tcW w:w="2194" w:type="dxa"/>
          </w:tcPr>
          <w:p w14:paraId="24C3F577" w14:textId="6BC68858" w:rsidR="007F1ECF" w:rsidRPr="004A4EF3" w:rsidRDefault="007F1ECF" w:rsidP="004C30D5">
            <w:pPr>
              <w:rPr>
                <w:rFonts w:ascii="Arial" w:hAnsi="Arial" w:cs="Arial"/>
                <w:sz w:val="22"/>
                <w:szCs w:val="22"/>
              </w:rPr>
            </w:pPr>
          </w:p>
        </w:tc>
      </w:tr>
      <w:tr w:rsidR="004D3A01" w:rsidRPr="004A4EF3" w14:paraId="6CAC9196" w14:textId="77777777" w:rsidTr="0016062D">
        <w:tc>
          <w:tcPr>
            <w:tcW w:w="1675" w:type="dxa"/>
            <w:vMerge/>
            <w:shd w:val="clear" w:color="auto" w:fill="D9E2F3" w:themeFill="accent1" w:themeFillTint="33"/>
          </w:tcPr>
          <w:p w14:paraId="73F185F7" w14:textId="77777777" w:rsidR="007F1ECF" w:rsidRPr="004A4EF3" w:rsidRDefault="007F1ECF" w:rsidP="004C30D5">
            <w:pPr>
              <w:rPr>
                <w:rFonts w:ascii="Arial" w:hAnsi="Arial" w:cs="Arial"/>
                <w:b/>
                <w:bCs/>
                <w:sz w:val="22"/>
                <w:szCs w:val="22"/>
                <w:u w:val="single"/>
              </w:rPr>
            </w:pPr>
          </w:p>
        </w:tc>
        <w:tc>
          <w:tcPr>
            <w:tcW w:w="2467" w:type="dxa"/>
          </w:tcPr>
          <w:p w14:paraId="2B9853A1" w14:textId="55E4792D" w:rsidR="007F1ECF" w:rsidRPr="004A4EF3" w:rsidRDefault="1F3EFD88" w:rsidP="30561E3F">
            <w:pPr>
              <w:pStyle w:val="NormalWeb"/>
              <w:rPr>
                <w:rFonts w:ascii="Arial" w:eastAsia="Arial" w:hAnsi="Arial" w:cs="Arial"/>
                <w:b/>
                <w:bCs/>
                <w:color w:val="FF85FF"/>
                <w:sz w:val="22"/>
                <w:szCs w:val="22"/>
              </w:rPr>
            </w:pPr>
            <w:r w:rsidRPr="004A4EF3">
              <w:rPr>
                <w:rFonts w:ascii="Arial" w:eastAsia="Arial" w:hAnsi="Arial" w:cs="Arial"/>
                <w:b/>
                <w:bCs/>
                <w:color w:val="000000" w:themeColor="text1"/>
                <w:sz w:val="22"/>
                <w:szCs w:val="22"/>
              </w:rPr>
              <w:t>Effective professional development is sustained over time</w:t>
            </w:r>
            <w:r w:rsidR="21CB1610" w:rsidRPr="004A4EF3">
              <w:rPr>
                <w:rFonts w:ascii="Arial" w:eastAsia="Arial" w:hAnsi="Arial" w:cs="Arial"/>
                <w:b/>
                <w:bCs/>
                <w:color w:val="000000" w:themeColor="text1"/>
                <w:sz w:val="22"/>
                <w:szCs w:val="22"/>
              </w:rPr>
              <w:t>.</w:t>
            </w:r>
          </w:p>
          <w:tbl>
            <w:tblPr>
              <w:tblStyle w:val="TableGrid"/>
              <w:tblW w:w="0" w:type="auto"/>
              <w:tblLook w:val="04A0" w:firstRow="1" w:lastRow="0" w:firstColumn="1" w:lastColumn="0" w:noHBand="0" w:noVBand="1"/>
            </w:tblPr>
            <w:tblGrid>
              <w:gridCol w:w="840"/>
            </w:tblGrid>
            <w:tr w:rsidR="30561E3F" w:rsidRPr="004A4EF3" w14:paraId="1676EC9E" w14:textId="77777777" w:rsidTr="30561E3F">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5DF06EE0" w14:textId="74620BFD" w:rsidR="30561E3F" w:rsidRPr="004A4EF3" w:rsidRDefault="30561E3F">
                  <w:pPr>
                    <w:rPr>
                      <w:rFonts w:ascii="Arial" w:hAnsi="Arial" w:cs="Arial"/>
                      <w:sz w:val="22"/>
                      <w:szCs w:val="22"/>
                    </w:rPr>
                  </w:pPr>
                  <w:r w:rsidRPr="004A4EF3">
                    <w:rPr>
                      <w:rFonts w:ascii="Arial" w:eastAsia="Verdana" w:hAnsi="Arial" w:cs="Arial"/>
                      <w:color w:val="000000" w:themeColor="text1"/>
                      <w:sz w:val="22"/>
                      <w:szCs w:val="22"/>
                    </w:rPr>
                    <w:t>(PB)</w:t>
                  </w:r>
                </w:p>
              </w:tc>
            </w:tr>
          </w:tbl>
          <w:p w14:paraId="4E9A9023" w14:textId="249667BB" w:rsidR="30561E3F" w:rsidRPr="004A4EF3" w:rsidRDefault="30561E3F" w:rsidP="30561E3F">
            <w:pPr>
              <w:pStyle w:val="NormalWeb"/>
              <w:rPr>
                <w:rFonts w:ascii="Arial" w:eastAsia="Arial" w:hAnsi="Arial" w:cs="Arial"/>
                <w:b/>
                <w:bCs/>
                <w:color w:val="000000" w:themeColor="text1"/>
                <w:sz w:val="22"/>
                <w:szCs w:val="22"/>
              </w:rPr>
            </w:pPr>
          </w:p>
          <w:p w14:paraId="13AD4174" w14:textId="7942ACCD" w:rsidR="007F1ECF" w:rsidRPr="004A4EF3" w:rsidRDefault="007F1ECF" w:rsidP="30561E3F">
            <w:pPr>
              <w:pStyle w:val="NormalWeb"/>
              <w:ind w:left="720"/>
              <w:rPr>
                <w:rFonts w:ascii="Arial" w:eastAsia="Arial" w:hAnsi="Arial" w:cs="Arial"/>
                <w:sz w:val="22"/>
                <w:szCs w:val="22"/>
              </w:rPr>
            </w:pPr>
          </w:p>
        </w:tc>
        <w:tc>
          <w:tcPr>
            <w:tcW w:w="2320" w:type="dxa"/>
          </w:tcPr>
          <w:p w14:paraId="4E04E971" w14:textId="217AF069" w:rsidR="007F1ECF" w:rsidRPr="004A4EF3" w:rsidRDefault="1F3EFD88" w:rsidP="30561E3F">
            <w:pPr>
              <w:rPr>
                <w:rFonts w:ascii="Arial" w:eastAsia="Arial" w:hAnsi="Arial" w:cs="Arial"/>
                <w:sz w:val="22"/>
                <w:szCs w:val="22"/>
              </w:rPr>
            </w:pPr>
            <w:r w:rsidRPr="004A4EF3">
              <w:rPr>
                <w:rFonts w:ascii="Arial" w:eastAsia="Arial" w:hAnsi="Arial" w:cs="Arial"/>
                <w:sz w:val="22"/>
                <w:szCs w:val="22"/>
              </w:rPr>
              <w:t xml:space="preserve">Think about their </w:t>
            </w:r>
            <w:r w:rsidR="184825AC" w:rsidRPr="004A4EF3">
              <w:rPr>
                <w:rFonts w:ascii="Arial" w:eastAsia="Arial" w:hAnsi="Arial" w:cs="Arial"/>
                <w:sz w:val="22"/>
                <w:szCs w:val="22"/>
              </w:rPr>
              <w:t>on-going</w:t>
            </w:r>
            <w:r w:rsidRPr="004A4EF3">
              <w:rPr>
                <w:rFonts w:ascii="Arial" w:eastAsia="Arial" w:hAnsi="Arial" w:cs="Arial"/>
                <w:sz w:val="22"/>
                <w:szCs w:val="22"/>
              </w:rPr>
              <w:t xml:space="preserve"> professional development (through using the initial needs analysis)</w:t>
            </w:r>
          </w:p>
          <w:p w14:paraId="78B4C831" w14:textId="0B97595A" w:rsidR="007F1ECF" w:rsidRPr="004A4EF3" w:rsidRDefault="007F1ECF" w:rsidP="30561E3F">
            <w:pPr>
              <w:rPr>
                <w:rFonts w:ascii="Arial" w:eastAsia="Arial" w:hAnsi="Arial" w:cs="Arial"/>
                <w:sz w:val="22"/>
                <w:szCs w:val="22"/>
              </w:rPr>
            </w:pPr>
          </w:p>
        </w:tc>
        <w:tc>
          <w:tcPr>
            <w:tcW w:w="2307" w:type="dxa"/>
          </w:tcPr>
          <w:p w14:paraId="00DA528A" w14:textId="605ADEE1" w:rsidR="007F1ECF" w:rsidRPr="004A4EF3" w:rsidRDefault="6BD01AC8" w:rsidP="30561E3F">
            <w:pPr>
              <w:rPr>
                <w:rFonts w:ascii="Arial" w:eastAsia="Arial" w:hAnsi="Arial" w:cs="Arial"/>
                <w:sz w:val="22"/>
                <w:szCs w:val="22"/>
              </w:rPr>
            </w:pPr>
            <w:r w:rsidRPr="004A4EF3">
              <w:rPr>
                <w:rFonts w:ascii="Arial" w:eastAsia="Arial" w:hAnsi="Arial" w:cs="Arial"/>
                <w:sz w:val="22"/>
                <w:szCs w:val="22"/>
              </w:rPr>
              <w:t>With support are ready and able to appropriately extend and update their pedagogical knowledge as a key element of continuing professional development.</w:t>
            </w:r>
          </w:p>
          <w:p w14:paraId="25A9F55C" w14:textId="44E00F73" w:rsidR="007F1ECF" w:rsidRPr="004A4EF3" w:rsidRDefault="007F1ECF" w:rsidP="30561E3F">
            <w:pPr>
              <w:rPr>
                <w:rFonts w:ascii="Arial" w:eastAsia="Arial" w:hAnsi="Arial" w:cs="Arial"/>
                <w:sz w:val="22"/>
                <w:szCs w:val="22"/>
              </w:rPr>
            </w:pPr>
          </w:p>
        </w:tc>
        <w:tc>
          <w:tcPr>
            <w:tcW w:w="2442" w:type="dxa"/>
          </w:tcPr>
          <w:p w14:paraId="19A41733" w14:textId="7823CB4C" w:rsidR="007F1ECF" w:rsidRPr="004A4EF3" w:rsidRDefault="6BD01AC8" w:rsidP="30561E3F">
            <w:pPr>
              <w:spacing w:line="288" w:lineRule="auto"/>
              <w:rPr>
                <w:rFonts w:ascii="Arial" w:eastAsia="Arial" w:hAnsi="Arial" w:cs="Arial"/>
                <w:sz w:val="22"/>
                <w:szCs w:val="22"/>
              </w:rPr>
            </w:pPr>
            <w:r w:rsidRPr="004A4EF3">
              <w:rPr>
                <w:rFonts w:ascii="Arial" w:eastAsia="Arial" w:hAnsi="Arial" w:cs="Arial"/>
                <w:sz w:val="22"/>
                <w:szCs w:val="22"/>
              </w:rPr>
              <w:t>Are perceptively aware of their own development needs in terms of extending and updating their subject, curriculum and pedagogical knowledge and have been proactive in developing these effectively during their training.</w:t>
            </w:r>
          </w:p>
          <w:p w14:paraId="0ADB3685" w14:textId="05BBDDC4" w:rsidR="007F1ECF" w:rsidRPr="004A4EF3" w:rsidRDefault="007F1ECF" w:rsidP="30561E3F">
            <w:pPr>
              <w:rPr>
                <w:rFonts w:ascii="Arial" w:eastAsia="Arial" w:hAnsi="Arial" w:cs="Arial"/>
                <w:sz w:val="22"/>
                <w:szCs w:val="22"/>
              </w:rPr>
            </w:pPr>
          </w:p>
        </w:tc>
        <w:tc>
          <w:tcPr>
            <w:tcW w:w="1862" w:type="dxa"/>
          </w:tcPr>
          <w:p w14:paraId="4E7886FD" w14:textId="77777777" w:rsidR="007F1ECF" w:rsidRPr="004A4EF3" w:rsidRDefault="007F1ECF" w:rsidP="045F4ACA">
            <w:pPr>
              <w:rPr>
                <w:rFonts w:ascii="Arial" w:hAnsi="Arial" w:cs="Arial"/>
                <w:sz w:val="22"/>
                <w:szCs w:val="22"/>
              </w:rPr>
            </w:pPr>
          </w:p>
        </w:tc>
        <w:tc>
          <w:tcPr>
            <w:tcW w:w="2194" w:type="dxa"/>
          </w:tcPr>
          <w:p w14:paraId="4A7103D3" w14:textId="7C8D295B" w:rsidR="007F1ECF" w:rsidRPr="004A4EF3" w:rsidRDefault="007F1ECF" w:rsidP="045F4ACA">
            <w:pPr>
              <w:rPr>
                <w:rFonts w:ascii="Arial" w:hAnsi="Arial" w:cs="Arial"/>
                <w:sz w:val="22"/>
                <w:szCs w:val="22"/>
              </w:rPr>
            </w:pPr>
          </w:p>
        </w:tc>
      </w:tr>
      <w:tr w:rsidR="004D3A01" w:rsidRPr="004A4EF3" w14:paraId="45E2A179" w14:textId="77777777" w:rsidTr="0016062D">
        <w:tc>
          <w:tcPr>
            <w:tcW w:w="1675" w:type="dxa"/>
            <w:vMerge/>
            <w:shd w:val="clear" w:color="auto" w:fill="D9E2F3" w:themeFill="accent1" w:themeFillTint="33"/>
          </w:tcPr>
          <w:p w14:paraId="45A72AF8" w14:textId="77777777" w:rsidR="007F1ECF" w:rsidRPr="004A4EF3" w:rsidRDefault="007F1ECF" w:rsidP="004C30D5">
            <w:pPr>
              <w:rPr>
                <w:rFonts w:ascii="Arial" w:hAnsi="Arial" w:cs="Arial"/>
                <w:b/>
                <w:bCs/>
                <w:sz w:val="22"/>
                <w:szCs w:val="22"/>
                <w:u w:val="single"/>
              </w:rPr>
            </w:pPr>
          </w:p>
        </w:tc>
        <w:tc>
          <w:tcPr>
            <w:tcW w:w="2467" w:type="dxa"/>
          </w:tcPr>
          <w:p w14:paraId="016257F0" w14:textId="0933C274" w:rsidR="007F1ECF" w:rsidRPr="004A4EF3" w:rsidRDefault="1F3EFD88" w:rsidP="30561E3F">
            <w:pPr>
              <w:pStyle w:val="NormalWeb"/>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To understand the EYFS curriculum areas</w:t>
            </w:r>
            <w:r w:rsidR="002856B5" w:rsidRPr="004A4EF3">
              <w:rPr>
                <w:rFonts w:ascii="Arial" w:eastAsia="Arial" w:hAnsi="Arial" w:cs="Arial"/>
                <w:b/>
                <w:bCs/>
                <w:color w:val="000000" w:themeColor="text1"/>
                <w:sz w:val="22"/>
                <w:szCs w:val="22"/>
              </w:rPr>
              <w:t xml:space="preserve"> and Early Learning Goals</w:t>
            </w:r>
            <w:r w:rsidRPr="004A4EF3">
              <w:rPr>
                <w:rFonts w:ascii="Arial" w:eastAsia="Arial" w:hAnsi="Arial" w:cs="Arial"/>
                <w:b/>
                <w:bCs/>
                <w:color w:val="000000" w:themeColor="text1"/>
                <w:sz w:val="22"/>
                <w:szCs w:val="22"/>
              </w:rPr>
              <w:t>.</w:t>
            </w:r>
          </w:p>
          <w:p w14:paraId="780B67BE" w14:textId="6897CECB" w:rsidR="007F1ECF" w:rsidRPr="004A4EF3" w:rsidRDefault="1F3EFD88" w:rsidP="30561E3F">
            <w:pPr>
              <w:pStyle w:val="NormalWeb"/>
              <w:rPr>
                <w:rFonts w:ascii="Arial" w:eastAsia="Arial" w:hAnsi="Arial" w:cs="Arial"/>
                <w:b/>
                <w:bCs/>
                <w:color w:val="FF85FF"/>
                <w:sz w:val="22"/>
                <w:szCs w:val="22"/>
              </w:rPr>
            </w:pPr>
            <w:r w:rsidRPr="004A4EF3">
              <w:rPr>
                <w:rFonts w:ascii="Arial" w:eastAsia="Arial" w:hAnsi="Arial" w:cs="Arial"/>
                <w:b/>
                <w:bCs/>
                <w:color w:val="000000" w:themeColor="text1"/>
                <w:sz w:val="22"/>
                <w:szCs w:val="22"/>
              </w:rPr>
              <w:t>How the EYFS statutory framework is applied to practice.</w:t>
            </w:r>
          </w:p>
          <w:tbl>
            <w:tblPr>
              <w:tblStyle w:val="TableGrid"/>
              <w:tblW w:w="0" w:type="auto"/>
              <w:tblLook w:val="04A0" w:firstRow="1" w:lastRow="0" w:firstColumn="1" w:lastColumn="0" w:noHBand="0" w:noVBand="1"/>
            </w:tblPr>
            <w:tblGrid>
              <w:gridCol w:w="990"/>
            </w:tblGrid>
            <w:tr w:rsidR="30561E3F" w:rsidRPr="004A4EF3" w14:paraId="09C53B7B" w14:textId="77777777" w:rsidTr="30561E3F">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26E53882" w14:textId="7141F86D" w:rsidR="30561E3F" w:rsidRPr="004A4EF3" w:rsidRDefault="30561E3F" w:rsidP="30561E3F">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39284602" w14:textId="74551704" w:rsidR="007F1ECF" w:rsidRPr="004A4EF3" w:rsidRDefault="007F1ECF" w:rsidP="30561E3F">
            <w:pPr>
              <w:pStyle w:val="NormalWeb"/>
              <w:rPr>
                <w:rFonts w:ascii="Arial" w:eastAsia="Arial" w:hAnsi="Arial" w:cs="Arial"/>
                <w:b/>
                <w:bCs/>
                <w:color w:val="000000" w:themeColor="text1"/>
                <w:sz w:val="22"/>
                <w:szCs w:val="22"/>
              </w:rPr>
            </w:pPr>
          </w:p>
        </w:tc>
        <w:tc>
          <w:tcPr>
            <w:tcW w:w="2320" w:type="dxa"/>
          </w:tcPr>
          <w:p w14:paraId="61332BBE" w14:textId="5889831F" w:rsidR="007F1ECF" w:rsidRPr="004A4EF3" w:rsidRDefault="03941ED3" w:rsidP="30561E3F">
            <w:pPr>
              <w:rPr>
                <w:rFonts w:ascii="Arial" w:eastAsia="Arial" w:hAnsi="Arial" w:cs="Arial"/>
                <w:sz w:val="22"/>
                <w:szCs w:val="22"/>
              </w:rPr>
            </w:pPr>
            <w:r w:rsidRPr="004A4EF3">
              <w:rPr>
                <w:rFonts w:ascii="Arial" w:eastAsia="Arial" w:hAnsi="Arial" w:cs="Arial"/>
                <w:sz w:val="22"/>
                <w:szCs w:val="22"/>
              </w:rPr>
              <w:t>Are beginning</w:t>
            </w:r>
            <w:r w:rsidR="150AA334" w:rsidRPr="004A4EF3">
              <w:rPr>
                <w:rFonts w:ascii="Arial" w:eastAsia="Arial" w:hAnsi="Arial" w:cs="Arial"/>
                <w:sz w:val="22"/>
                <w:szCs w:val="22"/>
              </w:rPr>
              <w:t xml:space="preserve"> to use reflection to show how they</w:t>
            </w:r>
            <w:r w:rsidRPr="004A4EF3">
              <w:rPr>
                <w:rFonts w:ascii="Arial" w:eastAsia="Arial" w:hAnsi="Arial" w:cs="Arial"/>
                <w:sz w:val="22"/>
                <w:szCs w:val="22"/>
              </w:rPr>
              <w:t xml:space="preserve"> understand and </w:t>
            </w:r>
            <w:r w:rsidR="341D03DC" w:rsidRPr="004A4EF3">
              <w:rPr>
                <w:rFonts w:ascii="Arial" w:eastAsia="Arial" w:hAnsi="Arial" w:cs="Arial"/>
                <w:sz w:val="22"/>
                <w:szCs w:val="22"/>
              </w:rPr>
              <w:t xml:space="preserve">could </w:t>
            </w:r>
            <w:r w:rsidRPr="004A4EF3">
              <w:rPr>
                <w:rFonts w:ascii="Arial" w:eastAsia="Arial" w:hAnsi="Arial" w:cs="Arial"/>
                <w:sz w:val="22"/>
                <w:szCs w:val="22"/>
              </w:rPr>
              <w:t>i</w:t>
            </w:r>
            <w:r w:rsidR="1F3EFD88" w:rsidRPr="004A4EF3">
              <w:rPr>
                <w:rFonts w:ascii="Arial" w:eastAsia="Arial" w:hAnsi="Arial" w:cs="Arial"/>
                <w:sz w:val="22"/>
                <w:szCs w:val="22"/>
              </w:rPr>
              <w:t>mplement statutory and non-statutory documentation to support the delivery of the EYFS curriculum.</w:t>
            </w:r>
          </w:p>
          <w:p w14:paraId="5912935E" w14:textId="2DDE0026" w:rsidR="007F1ECF" w:rsidRPr="004A4EF3" w:rsidRDefault="007F1ECF" w:rsidP="30561E3F">
            <w:pPr>
              <w:rPr>
                <w:rFonts w:ascii="Arial" w:eastAsia="Arial" w:hAnsi="Arial" w:cs="Arial"/>
                <w:sz w:val="22"/>
                <w:szCs w:val="22"/>
              </w:rPr>
            </w:pPr>
          </w:p>
        </w:tc>
        <w:tc>
          <w:tcPr>
            <w:tcW w:w="2307" w:type="dxa"/>
          </w:tcPr>
          <w:p w14:paraId="4B17480E" w14:textId="6CD6E694" w:rsidR="007F1ECF" w:rsidRPr="004A4EF3" w:rsidRDefault="09DAD3B4" w:rsidP="30561E3F">
            <w:pPr>
              <w:spacing w:line="288" w:lineRule="auto"/>
              <w:rPr>
                <w:rFonts w:ascii="Arial" w:eastAsia="Arial" w:hAnsi="Arial" w:cs="Arial"/>
                <w:sz w:val="22"/>
                <w:szCs w:val="22"/>
              </w:rPr>
            </w:pPr>
            <w:r w:rsidRPr="004A4EF3">
              <w:rPr>
                <w:rFonts w:ascii="Arial" w:eastAsia="Arial" w:hAnsi="Arial" w:cs="Arial"/>
                <w:sz w:val="22"/>
                <w:szCs w:val="22"/>
              </w:rPr>
              <w:t>Have a satisfactory knowledge of the EYFS and can use key documents to help with developing and evaluating learning experiences with support.</w:t>
            </w:r>
          </w:p>
          <w:p w14:paraId="3B014149" w14:textId="572BADBD" w:rsidR="007F1ECF" w:rsidRPr="004A4EF3" w:rsidRDefault="007F1ECF" w:rsidP="30561E3F">
            <w:pPr>
              <w:rPr>
                <w:rFonts w:ascii="Arial" w:eastAsia="Arial" w:hAnsi="Arial" w:cs="Arial"/>
                <w:sz w:val="22"/>
                <w:szCs w:val="22"/>
              </w:rPr>
            </w:pPr>
          </w:p>
        </w:tc>
        <w:tc>
          <w:tcPr>
            <w:tcW w:w="2442" w:type="dxa"/>
          </w:tcPr>
          <w:p w14:paraId="31F73E9E" w14:textId="75FB78CA" w:rsidR="007F1ECF" w:rsidRPr="004A4EF3" w:rsidRDefault="09DAD3B4" w:rsidP="30561E3F">
            <w:pPr>
              <w:rPr>
                <w:rFonts w:ascii="Arial" w:eastAsia="Arial" w:hAnsi="Arial" w:cs="Arial"/>
                <w:sz w:val="22"/>
                <w:szCs w:val="22"/>
              </w:rPr>
            </w:pPr>
            <w:r w:rsidRPr="004A4EF3">
              <w:rPr>
                <w:rFonts w:ascii="Arial" w:eastAsia="Arial" w:hAnsi="Arial" w:cs="Arial"/>
                <w:sz w:val="22"/>
                <w:szCs w:val="22"/>
              </w:rPr>
              <w:t>Demonstrate a critical understanding of the EYFS areas of learning and development and engage with the educational continuum of expectations, curricula and teaching of Key Stage 1 and 2.</w:t>
            </w:r>
          </w:p>
          <w:p w14:paraId="2EB301C8" w14:textId="5946AF2C" w:rsidR="007F1ECF" w:rsidRPr="004A4EF3" w:rsidRDefault="768BFD0C" w:rsidP="30561E3F">
            <w:pPr>
              <w:rPr>
                <w:rFonts w:ascii="Arial" w:eastAsia="Arial" w:hAnsi="Arial" w:cs="Arial"/>
                <w:sz w:val="22"/>
                <w:szCs w:val="22"/>
              </w:rPr>
            </w:pPr>
            <w:r w:rsidRPr="004A4EF3">
              <w:rPr>
                <w:rFonts w:ascii="Arial" w:eastAsia="Arial" w:hAnsi="Arial" w:cs="Arial"/>
                <w:sz w:val="22"/>
                <w:szCs w:val="22"/>
              </w:rPr>
              <w:t>and can use key documents to help with developing and evaluating learning experiences</w:t>
            </w:r>
          </w:p>
          <w:p w14:paraId="741549DB" w14:textId="7379B3FE" w:rsidR="007F1ECF" w:rsidRPr="004A4EF3" w:rsidRDefault="007F1ECF" w:rsidP="30561E3F">
            <w:pPr>
              <w:rPr>
                <w:rFonts w:ascii="Arial" w:eastAsia="Arial" w:hAnsi="Arial" w:cs="Arial"/>
                <w:sz w:val="22"/>
                <w:szCs w:val="22"/>
              </w:rPr>
            </w:pPr>
          </w:p>
        </w:tc>
        <w:tc>
          <w:tcPr>
            <w:tcW w:w="1862" w:type="dxa"/>
          </w:tcPr>
          <w:p w14:paraId="1566B815" w14:textId="77777777" w:rsidR="007F1ECF" w:rsidRPr="004A4EF3" w:rsidRDefault="007F1ECF" w:rsidP="004C30D5">
            <w:pPr>
              <w:rPr>
                <w:rFonts w:ascii="Arial" w:hAnsi="Arial" w:cs="Arial"/>
                <w:sz w:val="22"/>
                <w:szCs w:val="22"/>
              </w:rPr>
            </w:pPr>
          </w:p>
        </w:tc>
        <w:tc>
          <w:tcPr>
            <w:tcW w:w="2194" w:type="dxa"/>
          </w:tcPr>
          <w:p w14:paraId="38AC526B" w14:textId="00DF665D" w:rsidR="007F1ECF" w:rsidRPr="004A4EF3" w:rsidRDefault="007F1ECF" w:rsidP="004C30D5">
            <w:pPr>
              <w:rPr>
                <w:rFonts w:ascii="Arial" w:hAnsi="Arial" w:cs="Arial"/>
                <w:sz w:val="22"/>
                <w:szCs w:val="22"/>
              </w:rPr>
            </w:pPr>
          </w:p>
        </w:tc>
      </w:tr>
      <w:tr w:rsidR="0016062D" w:rsidRPr="004A4EF3" w14:paraId="28D71576" w14:textId="77777777" w:rsidTr="0016062D">
        <w:tc>
          <w:tcPr>
            <w:tcW w:w="1675" w:type="dxa"/>
            <w:vMerge/>
            <w:shd w:val="clear" w:color="auto" w:fill="D9E2F3" w:themeFill="accent1" w:themeFillTint="33"/>
          </w:tcPr>
          <w:p w14:paraId="7B17F882" w14:textId="77777777" w:rsidR="007F1ECF" w:rsidRPr="004A4EF3" w:rsidRDefault="007F1ECF" w:rsidP="004C30D5">
            <w:pPr>
              <w:rPr>
                <w:rFonts w:ascii="Arial" w:hAnsi="Arial" w:cs="Arial"/>
                <w:b/>
                <w:bCs/>
                <w:sz w:val="22"/>
                <w:szCs w:val="22"/>
                <w:u w:val="single"/>
              </w:rPr>
            </w:pPr>
          </w:p>
        </w:tc>
        <w:tc>
          <w:tcPr>
            <w:tcW w:w="2467" w:type="dxa"/>
          </w:tcPr>
          <w:p w14:paraId="0206CAFE" w14:textId="77777777" w:rsidR="007F1ECF" w:rsidRPr="004A4EF3" w:rsidRDefault="1F3EFD88" w:rsidP="30561E3F">
            <w:pPr>
              <w:pStyle w:val="NormalWeb"/>
              <w:rPr>
                <w:rFonts w:ascii="Arial" w:eastAsia="Arial" w:hAnsi="Arial" w:cs="Arial"/>
                <w:b/>
                <w:bCs/>
                <w:color w:val="FF85FF"/>
                <w:sz w:val="22"/>
                <w:szCs w:val="22"/>
              </w:rPr>
            </w:pPr>
            <w:r w:rsidRPr="004A4EF3">
              <w:rPr>
                <w:rFonts w:ascii="Arial" w:eastAsia="Arial" w:hAnsi="Arial" w:cs="Arial"/>
                <w:b/>
                <w:bCs/>
                <w:color w:val="000000" w:themeColor="text1"/>
                <w:sz w:val="22"/>
                <w:szCs w:val="22"/>
              </w:rPr>
              <w:t>Study skills at level 7.</w:t>
            </w:r>
          </w:p>
          <w:tbl>
            <w:tblPr>
              <w:tblStyle w:val="TableGrid"/>
              <w:tblW w:w="0" w:type="auto"/>
              <w:tblLook w:val="04A0" w:firstRow="1" w:lastRow="0" w:firstColumn="1" w:lastColumn="0" w:noHBand="0" w:noVBand="1"/>
            </w:tblPr>
            <w:tblGrid>
              <w:gridCol w:w="840"/>
            </w:tblGrid>
            <w:tr w:rsidR="30561E3F" w:rsidRPr="004A4EF3" w14:paraId="09D01F3B" w14:textId="77777777" w:rsidTr="30561E3F">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2E0FF19B" w14:textId="2F42C6FA" w:rsidR="30561E3F" w:rsidRPr="004A4EF3" w:rsidRDefault="30561E3F">
                  <w:pPr>
                    <w:rPr>
                      <w:rFonts w:ascii="Arial" w:hAnsi="Arial" w:cs="Arial"/>
                      <w:sz w:val="22"/>
                      <w:szCs w:val="22"/>
                    </w:rPr>
                  </w:pPr>
                  <w:r w:rsidRPr="004A4EF3">
                    <w:rPr>
                      <w:rFonts w:ascii="Arial" w:eastAsia="Verdana" w:hAnsi="Arial" w:cs="Arial"/>
                      <w:color w:val="000000" w:themeColor="text1"/>
                      <w:sz w:val="22"/>
                      <w:szCs w:val="22"/>
                    </w:rPr>
                    <w:t>(PB)</w:t>
                  </w:r>
                </w:p>
              </w:tc>
            </w:tr>
          </w:tbl>
          <w:p w14:paraId="2AC48392" w14:textId="58D810C3" w:rsidR="30561E3F" w:rsidRPr="004A4EF3" w:rsidRDefault="30561E3F" w:rsidP="30561E3F">
            <w:pPr>
              <w:pStyle w:val="NormalWeb"/>
              <w:rPr>
                <w:rFonts w:ascii="Arial" w:eastAsia="Arial" w:hAnsi="Arial" w:cs="Arial"/>
                <w:b/>
                <w:bCs/>
                <w:color w:val="000000" w:themeColor="text1"/>
                <w:sz w:val="22"/>
                <w:szCs w:val="22"/>
              </w:rPr>
            </w:pPr>
          </w:p>
          <w:p w14:paraId="61A59ED1" w14:textId="77777777" w:rsidR="007F1ECF" w:rsidRPr="004A4EF3" w:rsidRDefault="007F1ECF" w:rsidP="30561E3F">
            <w:pPr>
              <w:pStyle w:val="NormalWeb"/>
              <w:rPr>
                <w:rFonts w:ascii="Arial" w:eastAsia="Arial" w:hAnsi="Arial" w:cs="Arial"/>
                <w:b/>
                <w:bCs/>
                <w:color w:val="000000" w:themeColor="text1"/>
                <w:sz w:val="22"/>
                <w:szCs w:val="22"/>
              </w:rPr>
            </w:pPr>
          </w:p>
        </w:tc>
        <w:tc>
          <w:tcPr>
            <w:tcW w:w="2320" w:type="dxa"/>
          </w:tcPr>
          <w:p w14:paraId="53DB729A" w14:textId="7B7E2053" w:rsidR="007F1ECF" w:rsidRPr="004A4EF3" w:rsidRDefault="1F3EFD88" w:rsidP="30561E3F">
            <w:pPr>
              <w:rPr>
                <w:rFonts w:ascii="Arial" w:eastAsia="Arial" w:hAnsi="Arial" w:cs="Arial"/>
                <w:sz w:val="22"/>
                <w:szCs w:val="22"/>
              </w:rPr>
            </w:pPr>
            <w:r w:rsidRPr="004A4EF3">
              <w:rPr>
                <w:rFonts w:ascii="Arial" w:eastAsia="Arial" w:hAnsi="Arial" w:cs="Arial"/>
                <w:sz w:val="22"/>
                <w:szCs w:val="22"/>
              </w:rPr>
              <w:t>Use MOODLE to confidently access module material and academic literature.</w:t>
            </w:r>
          </w:p>
          <w:p w14:paraId="48F6B9EB" w14:textId="5115FEC3" w:rsidR="007F1ECF" w:rsidRPr="004A4EF3" w:rsidRDefault="1F3EFD88" w:rsidP="30561E3F">
            <w:pPr>
              <w:pStyle w:val="NormalWeb"/>
              <w:rPr>
                <w:rFonts w:ascii="Arial" w:eastAsia="Arial" w:hAnsi="Arial" w:cs="Arial"/>
                <w:color w:val="000000" w:themeColor="text1"/>
                <w:sz w:val="22"/>
                <w:szCs w:val="22"/>
              </w:rPr>
            </w:pPr>
            <w:r w:rsidRPr="004A4EF3">
              <w:rPr>
                <w:rFonts w:ascii="Arial" w:eastAsia="Arial" w:hAnsi="Arial" w:cs="Arial"/>
                <w:color w:val="000000" w:themeColor="text1"/>
                <w:sz w:val="22"/>
                <w:szCs w:val="22"/>
              </w:rPr>
              <w:t>Develop their academic and reflective writing skills considering intent, implementation, and impact.</w:t>
            </w:r>
          </w:p>
          <w:p w14:paraId="623969B7" w14:textId="6DF7F4E2" w:rsidR="007F1ECF" w:rsidRPr="004A4EF3" w:rsidRDefault="1F3EFD88" w:rsidP="30561E3F">
            <w:pPr>
              <w:rPr>
                <w:rFonts w:ascii="Arial" w:eastAsia="Arial" w:hAnsi="Arial" w:cs="Arial"/>
                <w:sz w:val="22"/>
                <w:szCs w:val="22"/>
              </w:rPr>
            </w:pPr>
            <w:r w:rsidRPr="004A4EF3">
              <w:rPr>
                <w:rFonts w:ascii="Arial" w:eastAsia="Arial" w:hAnsi="Arial" w:cs="Arial"/>
                <w:sz w:val="22"/>
                <w:szCs w:val="22"/>
              </w:rPr>
              <w:t xml:space="preserve">Reflect critically through linking theory to practice, considering the wider implications of what they raise, supported by carefully chosen examples. </w:t>
            </w:r>
          </w:p>
          <w:p w14:paraId="29CAA10D" w14:textId="6B2624DA" w:rsidR="007F1ECF" w:rsidRPr="004A4EF3" w:rsidRDefault="007F1ECF" w:rsidP="30561E3F">
            <w:pPr>
              <w:rPr>
                <w:rFonts w:ascii="Arial" w:eastAsia="Arial" w:hAnsi="Arial" w:cs="Arial"/>
                <w:sz w:val="22"/>
                <w:szCs w:val="22"/>
              </w:rPr>
            </w:pPr>
          </w:p>
        </w:tc>
        <w:tc>
          <w:tcPr>
            <w:tcW w:w="2307" w:type="dxa"/>
            <w:shd w:val="clear" w:color="auto" w:fill="AEAAAA" w:themeFill="background2" w:themeFillShade="BF"/>
          </w:tcPr>
          <w:p w14:paraId="3A386BA8" w14:textId="77777777" w:rsidR="007F1ECF" w:rsidRPr="004A4EF3" w:rsidRDefault="007F1ECF" w:rsidP="30561E3F">
            <w:pPr>
              <w:rPr>
                <w:rFonts w:ascii="Arial" w:eastAsia="Arial" w:hAnsi="Arial" w:cs="Arial"/>
                <w:sz w:val="22"/>
                <w:szCs w:val="22"/>
              </w:rPr>
            </w:pPr>
          </w:p>
        </w:tc>
        <w:tc>
          <w:tcPr>
            <w:tcW w:w="2442" w:type="dxa"/>
            <w:shd w:val="clear" w:color="auto" w:fill="AEAAAA" w:themeFill="background2" w:themeFillShade="BF"/>
          </w:tcPr>
          <w:p w14:paraId="197633C4" w14:textId="77777777" w:rsidR="007F1ECF" w:rsidRPr="004A4EF3" w:rsidRDefault="007F1ECF" w:rsidP="30561E3F">
            <w:pPr>
              <w:rPr>
                <w:rFonts w:ascii="Arial" w:eastAsia="Arial" w:hAnsi="Arial" w:cs="Arial"/>
                <w:sz w:val="22"/>
                <w:szCs w:val="22"/>
              </w:rPr>
            </w:pPr>
          </w:p>
        </w:tc>
        <w:tc>
          <w:tcPr>
            <w:tcW w:w="1862" w:type="dxa"/>
            <w:shd w:val="clear" w:color="auto" w:fill="AEAAAA" w:themeFill="background2" w:themeFillShade="BF"/>
          </w:tcPr>
          <w:p w14:paraId="3758E108" w14:textId="77777777" w:rsidR="007F1ECF" w:rsidRPr="004A4EF3" w:rsidRDefault="007F1ECF" w:rsidP="004C30D5">
            <w:pPr>
              <w:rPr>
                <w:rFonts w:ascii="Arial" w:hAnsi="Arial" w:cs="Arial"/>
                <w:sz w:val="22"/>
                <w:szCs w:val="22"/>
              </w:rPr>
            </w:pPr>
          </w:p>
        </w:tc>
        <w:tc>
          <w:tcPr>
            <w:tcW w:w="2194" w:type="dxa"/>
          </w:tcPr>
          <w:p w14:paraId="5D91437E" w14:textId="20B0BD3F" w:rsidR="007F1ECF" w:rsidRPr="004A4EF3" w:rsidRDefault="007F1ECF" w:rsidP="004C30D5">
            <w:pPr>
              <w:rPr>
                <w:rFonts w:ascii="Arial" w:hAnsi="Arial" w:cs="Arial"/>
                <w:sz w:val="22"/>
                <w:szCs w:val="22"/>
              </w:rPr>
            </w:pPr>
          </w:p>
        </w:tc>
      </w:tr>
      <w:tr w:rsidR="004D3A01" w:rsidRPr="004A4EF3" w14:paraId="51F311A8" w14:textId="77777777" w:rsidTr="0016062D">
        <w:tc>
          <w:tcPr>
            <w:tcW w:w="1675" w:type="dxa"/>
            <w:vMerge/>
            <w:shd w:val="clear" w:color="auto" w:fill="D9E2F3" w:themeFill="accent1" w:themeFillTint="33"/>
          </w:tcPr>
          <w:p w14:paraId="4826A601" w14:textId="77777777" w:rsidR="007F1ECF" w:rsidRPr="004A4EF3" w:rsidRDefault="007F1ECF" w:rsidP="004C30D5">
            <w:pPr>
              <w:rPr>
                <w:rFonts w:ascii="Arial" w:hAnsi="Arial" w:cs="Arial"/>
                <w:b/>
                <w:bCs/>
                <w:sz w:val="22"/>
                <w:szCs w:val="22"/>
                <w:u w:val="single"/>
              </w:rPr>
            </w:pPr>
          </w:p>
        </w:tc>
        <w:tc>
          <w:tcPr>
            <w:tcW w:w="2467" w:type="dxa"/>
          </w:tcPr>
          <w:p w14:paraId="7C43B1DA" w14:textId="42AAAB1E" w:rsidR="007F1ECF" w:rsidRPr="004A4EF3" w:rsidRDefault="1F3EFD88" w:rsidP="30561E3F">
            <w:pPr>
              <w:pStyle w:val="NormalWeb"/>
              <w:rPr>
                <w:rFonts w:ascii="Arial" w:eastAsia="Arial" w:hAnsi="Arial" w:cs="Arial"/>
                <w:b/>
                <w:bCs/>
                <w:color w:val="FF85FF"/>
                <w:sz w:val="22"/>
                <w:szCs w:val="22"/>
              </w:rPr>
            </w:pPr>
            <w:r w:rsidRPr="004A4EF3">
              <w:rPr>
                <w:rFonts w:ascii="Arial" w:eastAsia="Arial" w:hAnsi="Arial" w:cs="Arial"/>
                <w:b/>
                <w:bCs/>
                <w:color w:val="000000" w:themeColor="text1"/>
                <w:sz w:val="22"/>
                <w:szCs w:val="22"/>
              </w:rPr>
              <w:t>Quality is better than quantity in both academic and practice when considering workload.</w:t>
            </w:r>
          </w:p>
          <w:tbl>
            <w:tblPr>
              <w:tblStyle w:val="TableGrid"/>
              <w:tblW w:w="0" w:type="auto"/>
              <w:tblLook w:val="04A0" w:firstRow="1" w:lastRow="0" w:firstColumn="1" w:lastColumn="0" w:noHBand="0" w:noVBand="1"/>
            </w:tblPr>
            <w:tblGrid>
              <w:gridCol w:w="840"/>
            </w:tblGrid>
            <w:tr w:rsidR="30561E3F" w:rsidRPr="004A4EF3" w14:paraId="72E5BA16" w14:textId="77777777" w:rsidTr="30561E3F">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07571A85" w14:textId="46F0C316" w:rsidR="30561E3F" w:rsidRPr="004A4EF3" w:rsidRDefault="30561E3F">
                  <w:pPr>
                    <w:rPr>
                      <w:rFonts w:ascii="Arial" w:hAnsi="Arial" w:cs="Arial"/>
                      <w:sz w:val="22"/>
                      <w:szCs w:val="22"/>
                    </w:rPr>
                  </w:pPr>
                  <w:r w:rsidRPr="004A4EF3">
                    <w:rPr>
                      <w:rFonts w:ascii="Arial" w:eastAsia="Verdana" w:hAnsi="Arial" w:cs="Arial"/>
                      <w:color w:val="000000" w:themeColor="text1"/>
                      <w:sz w:val="22"/>
                      <w:szCs w:val="22"/>
                    </w:rPr>
                    <w:t>(PB)</w:t>
                  </w:r>
                </w:p>
              </w:tc>
            </w:tr>
          </w:tbl>
          <w:p w14:paraId="0DBB5F97" w14:textId="16575340" w:rsidR="007F1ECF" w:rsidRPr="004A4EF3" w:rsidRDefault="007F1ECF" w:rsidP="30561E3F">
            <w:pPr>
              <w:pStyle w:val="NormalWeb"/>
              <w:rPr>
                <w:rFonts w:ascii="Arial" w:eastAsia="Arial" w:hAnsi="Arial" w:cs="Arial"/>
                <w:b/>
                <w:bCs/>
                <w:color w:val="000000" w:themeColor="text1"/>
                <w:sz w:val="22"/>
                <w:szCs w:val="22"/>
              </w:rPr>
            </w:pPr>
          </w:p>
        </w:tc>
        <w:tc>
          <w:tcPr>
            <w:tcW w:w="2320" w:type="dxa"/>
          </w:tcPr>
          <w:p w14:paraId="230EBA95" w14:textId="2E951FE3" w:rsidR="007F1ECF" w:rsidRPr="004A4EF3" w:rsidRDefault="6BD6D62F" w:rsidP="30561E3F">
            <w:pPr>
              <w:rPr>
                <w:rFonts w:ascii="Arial" w:eastAsia="Arial" w:hAnsi="Arial" w:cs="Arial"/>
                <w:sz w:val="22"/>
                <w:szCs w:val="22"/>
              </w:rPr>
            </w:pPr>
            <w:r w:rsidRPr="004A4EF3">
              <w:rPr>
                <w:rFonts w:ascii="Arial" w:eastAsia="Arial" w:hAnsi="Arial" w:cs="Arial"/>
                <w:sz w:val="22"/>
                <w:szCs w:val="22"/>
              </w:rPr>
              <w:t>Is beginning to understand and d</w:t>
            </w:r>
            <w:r w:rsidR="1F3EFD88" w:rsidRPr="004A4EF3">
              <w:rPr>
                <w:rFonts w:ascii="Arial" w:eastAsia="Arial" w:hAnsi="Arial" w:cs="Arial"/>
                <w:sz w:val="22"/>
                <w:szCs w:val="22"/>
              </w:rPr>
              <w:t>evelop and effective work life balance using different tools</w:t>
            </w:r>
            <w:r w:rsidR="3A890925" w:rsidRPr="004A4EF3">
              <w:rPr>
                <w:rFonts w:ascii="Arial" w:eastAsia="Arial" w:hAnsi="Arial" w:cs="Arial"/>
                <w:sz w:val="22"/>
                <w:szCs w:val="22"/>
              </w:rPr>
              <w:t xml:space="preserve"> (using in class hand-out) </w:t>
            </w:r>
          </w:p>
          <w:p w14:paraId="684ED48F" w14:textId="0292313C" w:rsidR="007F1ECF" w:rsidRPr="004A4EF3" w:rsidRDefault="007F1ECF" w:rsidP="30561E3F">
            <w:pPr>
              <w:rPr>
                <w:rFonts w:ascii="Arial" w:eastAsia="Arial" w:hAnsi="Arial" w:cs="Arial"/>
                <w:sz w:val="22"/>
                <w:szCs w:val="22"/>
              </w:rPr>
            </w:pPr>
          </w:p>
        </w:tc>
        <w:tc>
          <w:tcPr>
            <w:tcW w:w="2307" w:type="dxa"/>
          </w:tcPr>
          <w:p w14:paraId="7DB8AA8E" w14:textId="19091C4B" w:rsidR="007F1ECF" w:rsidRPr="004A4EF3" w:rsidRDefault="3ABA146C" w:rsidP="30561E3F">
            <w:pPr>
              <w:rPr>
                <w:rFonts w:ascii="Arial" w:eastAsia="Arial" w:hAnsi="Arial" w:cs="Arial"/>
                <w:sz w:val="22"/>
                <w:szCs w:val="22"/>
              </w:rPr>
            </w:pPr>
            <w:r w:rsidRPr="004A4EF3">
              <w:rPr>
                <w:rFonts w:ascii="Arial" w:eastAsia="Arial" w:hAnsi="Arial" w:cs="Arial"/>
                <w:sz w:val="22"/>
                <w:szCs w:val="22"/>
              </w:rPr>
              <w:t>With support has developed and effective work life balance using different tools</w:t>
            </w:r>
            <w:r w:rsidR="576660F7" w:rsidRPr="004A4EF3">
              <w:rPr>
                <w:rFonts w:ascii="Arial" w:eastAsia="Arial" w:hAnsi="Arial" w:cs="Arial"/>
                <w:sz w:val="22"/>
                <w:szCs w:val="22"/>
              </w:rPr>
              <w:t>.</w:t>
            </w:r>
          </w:p>
          <w:p w14:paraId="4CEBA7AD" w14:textId="053A3BE6" w:rsidR="007F1ECF" w:rsidRPr="004A4EF3" w:rsidRDefault="007F1ECF" w:rsidP="30561E3F">
            <w:pPr>
              <w:rPr>
                <w:rFonts w:ascii="Arial" w:eastAsia="Arial" w:hAnsi="Arial" w:cs="Arial"/>
                <w:sz w:val="22"/>
                <w:szCs w:val="22"/>
              </w:rPr>
            </w:pPr>
          </w:p>
        </w:tc>
        <w:tc>
          <w:tcPr>
            <w:tcW w:w="2442" w:type="dxa"/>
          </w:tcPr>
          <w:p w14:paraId="5E6BB220" w14:textId="619DA56F" w:rsidR="007F1ECF" w:rsidRPr="004A4EF3" w:rsidRDefault="55A13798" w:rsidP="30561E3F">
            <w:pPr>
              <w:rPr>
                <w:rFonts w:ascii="Arial" w:eastAsia="Arial" w:hAnsi="Arial" w:cs="Arial"/>
                <w:sz w:val="22"/>
                <w:szCs w:val="22"/>
              </w:rPr>
            </w:pPr>
            <w:r w:rsidRPr="004A4EF3">
              <w:rPr>
                <w:rFonts w:ascii="Arial" w:eastAsia="Arial" w:hAnsi="Arial" w:cs="Arial"/>
                <w:sz w:val="22"/>
                <w:szCs w:val="22"/>
              </w:rPr>
              <w:t xml:space="preserve">Has independently </w:t>
            </w:r>
            <w:r w:rsidR="3ABA146C" w:rsidRPr="004A4EF3">
              <w:rPr>
                <w:rFonts w:ascii="Arial" w:eastAsia="Arial" w:hAnsi="Arial" w:cs="Arial"/>
                <w:sz w:val="22"/>
                <w:szCs w:val="22"/>
              </w:rPr>
              <w:t>develop</w:t>
            </w:r>
            <w:r w:rsidR="2FE9308D" w:rsidRPr="004A4EF3">
              <w:rPr>
                <w:rFonts w:ascii="Arial" w:eastAsia="Arial" w:hAnsi="Arial" w:cs="Arial"/>
                <w:sz w:val="22"/>
                <w:szCs w:val="22"/>
              </w:rPr>
              <w:t>ed</w:t>
            </w:r>
            <w:r w:rsidR="3ABA146C" w:rsidRPr="004A4EF3">
              <w:rPr>
                <w:rFonts w:ascii="Arial" w:eastAsia="Arial" w:hAnsi="Arial" w:cs="Arial"/>
                <w:sz w:val="22"/>
                <w:szCs w:val="22"/>
              </w:rPr>
              <w:t xml:space="preserve"> and effective work life balance using different tools</w:t>
            </w:r>
            <w:r w:rsidR="07929C68" w:rsidRPr="004A4EF3">
              <w:rPr>
                <w:rFonts w:ascii="Arial" w:eastAsia="Arial" w:hAnsi="Arial" w:cs="Arial"/>
                <w:sz w:val="22"/>
                <w:szCs w:val="22"/>
              </w:rPr>
              <w:t>.</w:t>
            </w:r>
          </w:p>
          <w:p w14:paraId="087EE3A4" w14:textId="11397880" w:rsidR="007F1ECF" w:rsidRPr="004A4EF3" w:rsidRDefault="007F1ECF" w:rsidP="30561E3F">
            <w:pPr>
              <w:rPr>
                <w:rFonts w:ascii="Arial" w:eastAsia="Arial" w:hAnsi="Arial" w:cs="Arial"/>
                <w:sz w:val="22"/>
                <w:szCs w:val="22"/>
              </w:rPr>
            </w:pPr>
          </w:p>
        </w:tc>
        <w:tc>
          <w:tcPr>
            <w:tcW w:w="1862" w:type="dxa"/>
          </w:tcPr>
          <w:p w14:paraId="76C2083A" w14:textId="77777777" w:rsidR="007F1ECF" w:rsidRPr="004A4EF3" w:rsidRDefault="007F1ECF" w:rsidP="004C30D5">
            <w:pPr>
              <w:rPr>
                <w:rFonts w:ascii="Arial" w:hAnsi="Arial" w:cs="Arial"/>
                <w:sz w:val="22"/>
                <w:szCs w:val="22"/>
              </w:rPr>
            </w:pPr>
          </w:p>
        </w:tc>
        <w:tc>
          <w:tcPr>
            <w:tcW w:w="2194" w:type="dxa"/>
          </w:tcPr>
          <w:p w14:paraId="333D4E56" w14:textId="67BDC882" w:rsidR="007F1ECF" w:rsidRPr="004A4EF3" w:rsidRDefault="007F1ECF" w:rsidP="004C30D5">
            <w:pPr>
              <w:rPr>
                <w:rFonts w:ascii="Arial" w:hAnsi="Arial" w:cs="Arial"/>
                <w:sz w:val="22"/>
                <w:szCs w:val="22"/>
              </w:rPr>
            </w:pPr>
          </w:p>
        </w:tc>
      </w:tr>
      <w:tr w:rsidR="004D3A01" w:rsidRPr="004A4EF3" w14:paraId="20A3715C" w14:textId="77777777" w:rsidTr="0016062D">
        <w:tc>
          <w:tcPr>
            <w:tcW w:w="1675" w:type="dxa"/>
            <w:vMerge/>
            <w:shd w:val="clear" w:color="auto" w:fill="D9E2F3" w:themeFill="accent1" w:themeFillTint="33"/>
          </w:tcPr>
          <w:p w14:paraId="07A3E802" w14:textId="77777777" w:rsidR="007F1ECF" w:rsidRPr="004A4EF3" w:rsidRDefault="007F1ECF" w:rsidP="004C30D5">
            <w:pPr>
              <w:rPr>
                <w:rFonts w:ascii="Arial" w:hAnsi="Arial" w:cs="Arial"/>
                <w:b/>
                <w:bCs/>
                <w:sz w:val="22"/>
                <w:szCs w:val="22"/>
                <w:u w:val="single"/>
              </w:rPr>
            </w:pPr>
          </w:p>
        </w:tc>
        <w:tc>
          <w:tcPr>
            <w:tcW w:w="2467" w:type="dxa"/>
          </w:tcPr>
          <w:p w14:paraId="174B31AD" w14:textId="77777777" w:rsidR="007F1ECF" w:rsidRPr="004A4EF3" w:rsidRDefault="1F3EFD88" w:rsidP="30561E3F">
            <w:pPr>
              <w:pStyle w:val="NoSpacing"/>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 xml:space="preserve">To promote the health, welfare and safety of all children, they must know and act on legal requirements and </w:t>
            </w:r>
            <w:r w:rsidRPr="004A4EF3">
              <w:rPr>
                <w:rFonts w:ascii="Arial" w:eastAsia="Arial" w:hAnsi="Arial" w:cs="Arial"/>
                <w:b/>
                <w:bCs/>
                <w:color w:val="000000" w:themeColor="text1"/>
                <w:sz w:val="22"/>
                <w:szCs w:val="22"/>
              </w:rPr>
              <w:lastRenderedPageBreak/>
              <w:t>guidance, including those that promote equality of opportunity and anti-discriminatory practice.</w:t>
            </w:r>
          </w:p>
          <w:tbl>
            <w:tblPr>
              <w:tblStyle w:val="TableGrid"/>
              <w:tblW w:w="0" w:type="auto"/>
              <w:tblLook w:val="04A0" w:firstRow="1" w:lastRow="0" w:firstColumn="1" w:lastColumn="0" w:noHBand="0" w:noVBand="1"/>
            </w:tblPr>
            <w:tblGrid>
              <w:gridCol w:w="1020"/>
            </w:tblGrid>
            <w:tr w:rsidR="30561E3F" w:rsidRPr="004A4EF3" w14:paraId="23A719A9" w14:textId="77777777" w:rsidTr="30561E3F">
              <w:tc>
                <w:tcPr>
                  <w:tcW w:w="1020" w:type="dxa"/>
                  <w:tcBorders>
                    <w:top w:val="single" w:sz="8" w:space="0" w:color="auto"/>
                    <w:left w:val="single" w:sz="8" w:space="0" w:color="auto"/>
                    <w:bottom w:val="single" w:sz="8" w:space="0" w:color="auto"/>
                    <w:right w:val="single" w:sz="8" w:space="0" w:color="auto"/>
                  </w:tcBorders>
                  <w:shd w:val="clear" w:color="auto" w:fill="F8F8D8"/>
                </w:tcPr>
                <w:p w14:paraId="06B5ADEF" w14:textId="0116FBA2" w:rsidR="30561E3F" w:rsidRPr="004A4EF3" w:rsidRDefault="30561E3F" w:rsidP="30561E3F">
                  <w:pPr>
                    <w:rPr>
                      <w:rFonts w:ascii="Arial" w:eastAsia="Verdana" w:hAnsi="Arial" w:cs="Arial"/>
                      <w:sz w:val="22"/>
                      <w:szCs w:val="22"/>
                    </w:rPr>
                  </w:pPr>
                </w:p>
                <w:p w14:paraId="3AE4F4F9" w14:textId="19874BC9" w:rsidR="30561E3F" w:rsidRPr="004A4EF3" w:rsidRDefault="30561E3F">
                  <w:pPr>
                    <w:rPr>
                      <w:rFonts w:ascii="Arial" w:hAnsi="Arial" w:cs="Arial"/>
                      <w:sz w:val="22"/>
                      <w:szCs w:val="22"/>
                    </w:rPr>
                  </w:pPr>
                  <w:r w:rsidRPr="004A4EF3">
                    <w:rPr>
                      <w:rFonts w:ascii="Arial" w:eastAsia="Verdana" w:hAnsi="Arial" w:cs="Arial"/>
                      <w:color w:val="000000" w:themeColor="text1"/>
                      <w:sz w:val="22"/>
                      <w:szCs w:val="22"/>
                    </w:rPr>
                    <w:t>(BW)</w:t>
                  </w:r>
                </w:p>
              </w:tc>
            </w:tr>
          </w:tbl>
          <w:p w14:paraId="360852C5" w14:textId="620ADF74" w:rsidR="007F1ECF" w:rsidRPr="004A4EF3" w:rsidRDefault="007F1ECF" w:rsidP="30561E3F">
            <w:pPr>
              <w:pStyle w:val="NormalWeb"/>
              <w:rPr>
                <w:rFonts w:ascii="Arial" w:eastAsia="Arial" w:hAnsi="Arial" w:cs="Arial"/>
                <w:b/>
                <w:bCs/>
                <w:color w:val="000000" w:themeColor="text1"/>
                <w:sz w:val="22"/>
                <w:szCs w:val="22"/>
              </w:rPr>
            </w:pPr>
          </w:p>
        </w:tc>
        <w:tc>
          <w:tcPr>
            <w:tcW w:w="2320" w:type="dxa"/>
          </w:tcPr>
          <w:p w14:paraId="022D213B" w14:textId="42F25536" w:rsidR="007F1ECF" w:rsidRPr="004A4EF3" w:rsidRDefault="1F3EFD88" w:rsidP="30561E3F">
            <w:pPr>
              <w:rPr>
                <w:rFonts w:ascii="Arial" w:eastAsia="Arial" w:hAnsi="Arial" w:cs="Arial"/>
                <w:color w:val="000000" w:themeColor="text1"/>
                <w:sz w:val="22"/>
                <w:szCs w:val="22"/>
              </w:rPr>
            </w:pPr>
            <w:r w:rsidRPr="004A4EF3">
              <w:rPr>
                <w:rFonts w:ascii="Arial" w:eastAsia="Arial" w:hAnsi="Arial" w:cs="Arial"/>
                <w:color w:val="000000" w:themeColor="text1"/>
                <w:sz w:val="22"/>
                <w:szCs w:val="22"/>
              </w:rPr>
              <w:lastRenderedPageBreak/>
              <w:t xml:space="preserve">Understand and </w:t>
            </w:r>
            <w:r w:rsidR="29257836" w:rsidRPr="004A4EF3">
              <w:rPr>
                <w:rFonts w:ascii="Arial" w:eastAsia="Arial" w:hAnsi="Arial" w:cs="Arial"/>
                <w:color w:val="000000" w:themeColor="text1"/>
                <w:sz w:val="22"/>
                <w:szCs w:val="22"/>
              </w:rPr>
              <w:t>i</w:t>
            </w:r>
            <w:r w:rsidRPr="004A4EF3">
              <w:rPr>
                <w:rFonts w:ascii="Arial" w:eastAsia="Arial" w:hAnsi="Arial" w:cs="Arial"/>
                <w:color w:val="000000" w:themeColor="text1"/>
                <w:sz w:val="22"/>
                <w:szCs w:val="22"/>
              </w:rPr>
              <w:t xml:space="preserve">mplement safeguarding, whistle blowing, wellbeing and health and safety policies, including </w:t>
            </w:r>
            <w:r w:rsidRPr="004A4EF3">
              <w:rPr>
                <w:rFonts w:ascii="Arial" w:eastAsia="Arial" w:hAnsi="Arial" w:cs="Arial"/>
                <w:color w:val="000000" w:themeColor="text1"/>
                <w:sz w:val="22"/>
                <w:szCs w:val="22"/>
              </w:rPr>
              <w:lastRenderedPageBreak/>
              <w:t xml:space="preserve">those that promote British values and Prevent (in line with university placement induction activities). </w:t>
            </w:r>
          </w:p>
          <w:p w14:paraId="5E20C6E5" w14:textId="1EF342E2" w:rsidR="30561E3F" w:rsidRPr="004A4EF3" w:rsidRDefault="30561E3F" w:rsidP="30561E3F">
            <w:pPr>
              <w:rPr>
                <w:rFonts w:ascii="Arial" w:eastAsia="Arial" w:hAnsi="Arial" w:cs="Arial"/>
                <w:color w:val="000000" w:themeColor="text1"/>
                <w:sz w:val="22"/>
                <w:szCs w:val="22"/>
              </w:rPr>
            </w:pPr>
          </w:p>
          <w:p w14:paraId="785C1253" w14:textId="77777777" w:rsidR="007F1ECF" w:rsidRPr="004A4EF3" w:rsidRDefault="007F1ECF" w:rsidP="30561E3F">
            <w:pPr>
              <w:rPr>
                <w:rFonts w:ascii="Arial" w:eastAsia="Arial" w:hAnsi="Arial" w:cs="Arial"/>
                <w:sz w:val="22"/>
                <w:szCs w:val="22"/>
              </w:rPr>
            </w:pPr>
          </w:p>
        </w:tc>
        <w:tc>
          <w:tcPr>
            <w:tcW w:w="2307" w:type="dxa"/>
          </w:tcPr>
          <w:p w14:paraId="5E8C10D7" w14:textId="48AEE1D9" w:rsidR="007F1ECF" w:rsidRPr="004A4EF3" w:rsidRDefault="4C4C359C" w:rsidP="30561E3F">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Have been effective in safeguarding and promoting the welfare of </w:t>
            </w:r>
            <w:r w:rsidR="5439B35B" w:rsidRPr="004A4EF3">
              <w:rPr>
                <w:rFonts w:ascii="Arial" w:eastAsia="Arial" w:hAnsi="Arial" w:cs="Arial"/>
                <w:sz w:val="22"/>
                <w:szCs w:val="22"/>
              </w:rPr>
              <w:t>children and</w:t>
            </w:r>
            <w:r w:rsidRPr="004A4EF3">
              <w:rPr>
                <w:rFonts w:ascii="Arial" w:eastAsia="Arial" w:hAnsi="Arial" w:cs="Arial"/>
                <w:sz w:val="22"/>
                <w:szCs w:val="22"/>
              </w:rPr>
              <w:t xml:space="preserve"> providing a safe </w:t>
            </w:r>
            <w:r w:rsidRPr="004A4EF3">
              <w:rPr>
                <w:rFonts w:ascii="Arial" w:eastAsia="Arial" w:hAnsi="Arial" w:cs="Arial"/>
                <w:sz w:val="22"/>
                <w:szCs w:val="22"/>
              </w:rPr>
              <w:lastRenderedPageBreak/>
              <w:t>learning environment.</w:t>
            </w:r>
          </w:p>
          <w:p w14:paraId="3547F833" w14:textId="6825A814" w:rsidR="007F1ECF" w:rsidRPr="004A4EF3" w:rsidRDefault="007F1ECF" w:rsidP="30561E3F">
            <w:pPr>
              <w:rPr>
                <w:rFonts w:ascii="Arial" w:eastAsia="Arial" w:hAnsi="Arial" w:cs="Arial"/>
                <w:sz w:val="22"/>
                <w:szCs w:val="22"/>
              </w:rPr>
            </w:pPr>
          </w:p>
        </w:tc>
        <w:tc>
          <w:tcPr>
            <w:tcW w:w="2442" w:type="dxa"/>
          </w:tcPr>
          <w:p w14:paraId="226AA340" w14:textId="288EBDA9" w:rsidR="007F1ECF" w:rsidRPr="004A4EF3" w:rsidRDefault="4C4C359C" w:rsidP="30561E3F">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Have been highly effective in safeguarding and promoting the welfare of </w:t>
            </w:r>
            <w:r w:rsidR="52173DBD" w:rsidRPr="004A4EF3">
              <w:rPr>
                <w:rFonts w:ascii="Arial" w:eastAsia="Arial" w:hAnsi="Arial" w:cs="Arial"/>
                <w:sz w:val="22"/>
                <w:szCs w:val="22"/>
              </w:rPr>
              <w:t>children and</w:t>
            </w:r>
            <w:r w:rsidRPr="004A4EF3">
              <w:rPr>
                <w:rFonts w:ascii="Arial" w:eastAsia="Arial" w:hAnsi="Arial" w:cs="Arial"/>
                <w:sz w:val="22"/>
                <w:szCs w:val="22"/>
              </w:rPr>
              <w:t xml:space="preserve"> provide </w:t>
            </w:r>
            <w:r w:rsidRPr="004A4EF3">
              <w:rPr>
                <w:rFonts w:ascii="Arial" w:eastAsia="Arial" w:hAnsi="Arial" w:cs="Arial"/>
                <w:sz w:val="22"/>
                <w:szCs w:val="22"/>
              </w:rPr>
              <w:lastRenderedPageBreak/>
              <w:t>a safe learning environment.</w:t>
            </w:r>
          </w:p>
          <w:p w14:paraId="394C0EE0" w14:textId="625CAAF5" w:rsidR="007F1ECF" w:rsidRPr="004A4EF3" w:rsidRDefault="007F1ECF" w:rsidP="30561E3F">
            <w:pPr>
              <w:rPr>
                <w:rFonts w:ascii="Arial" w:eastAsia="Arial" w:hAnsi="Arial" w:cs="Arial"/>
                <w:sz w:val="22"/>
                <w:szCs w:val="22"/>
              </w:rPr>
            </w:pPr>
          </w:p>
        </w:tc>
        <w:tc>
          <w:tcPr>
            <w:tcW w:w="1862" w:type="dxa"/>
          </w:tcPr>
          <w:p w14:paraId="1FA46E02" w14:textId="77777777" w:rsidR="007F1ECF" w:rsidRPr="004A4EF3" w:rsidRDefault="007F1ECF" w:rsidP="004C30D5">
            <w:pPr>
              <w:rPr>
                <w:rFonts w:ascii="Arial" w:hAnsi="Arial" w:cs="Arial"/>
                <w:sz w:val="22"/>
                <w:szCs w:val="22"/>
              </w:rPr>
            </w:pPr>
          </w:p>
        </w:tc>
        <w:tc>
          <w:tcPr>
            <w:tcW w:w="2194" w:type="dxa"/>
          </w:tcPr>
          <w:p w14:paraId="7F37F448" w14:textId="0CC29395" w:rsidR="007F1ECF" w:rsidRPr="004A4EF3" w:rsidRDefault="007F1ECF" w:rsidP="004C30D5">
            <w:pPr>
              <w:rPr>
                <w:rFonts w:ascii="Arial" w:hAnsi="Arial" w:cs="Arial"/>
                <w:sz w:val="22"/>
                <w:szCs w:val="22"/>
              </w:rPr>
            </w:pPr>
          </w:p>
        </w:tc>
      </w:tr>
      <w:tr w:rsidR="0016062D" w:rsidRPr="004A4EF3" w14:paraId="2180F352" w14:textId="77777777" w:rsidTr="0016062D">
        <w:tc>
          <w:tcPr>
            <w:tcW w:w="1675" w:type="dxa"/>
            <w:vMerge/>
            <w:shd w:val="clear" w:color="auto" w:fill="D9E2F3" w:themeFill="accent1" w:themeFillTint="33"/>
          </w:tcPr>
          <w:p w14:paraId="4EDADBAC" w14:textId="77777777" w:rsidR="007F1ECF" w:rsidRPr="004A4EF3" w:rsidRDefault="007F1ECF" w:rsidP="004C30D5">
            <w:pPr>
              <w:rPr>
                <w:rFonts w:ascii="Arial" w:hAnsi="Arial" w:cs="Arial"/>
                <w:b/>
                <w:bCs/>
                <w:sz w:val="22"/>
                <w:szCs w:val="22"/>
                <w:u w:val="single"/>
              </w:rPr>
            </w:pPr>
          </w:p>
        </w:tc>
        <w:tc>
          <w:tcPr>
            <w:tcW w:w="2467" w:type="dxa"/>
          </w:tcPr>
          <w:p w14:paraId="5D299839" w14:textId="77777777" w:rsidR="007F1ECF" w:rsidRPr="004A4EF3" w:rsidRDefault="1F3EFD88" w:rsidP="30561E3F">
            <w:pPr>
              <w:rPr>
                <w:rFonts w:ascii="Arial" w:eastAsia="Arial" w:hAnsi="Arial" w:cs="Arial"/>
                <w:b/>
                <w:bCs/>
                <w:sz w:val="22"/>
                <w:szCs w:val="22"/>
              </w:rPr>
            </w:pPr>
            <w:r w:rsidRPr="004A4EF3">
              <w:rPr>
                <w:rFonts w:ascii="Arial" w:eastAsia="Arial" w:hAnsi="Arial" w:cs="Arial"/>
                <w:b/>
                <w:bCs/>
                <w:color w:val="000000" w:themeColor="text1"/>
                <w:sz w:val="22"/>
                <w:szCs w:val="22"/>
              </w:rPr>
              <w:t>The course offers expert support, through instructional coaching and ongoing collaboration with mentors and expert colleagues.</w:t>
            </w:r>
          </w:p>
          <w:tbl>
            <w:tblPr>
              <w:tblStyle w:val="TableGrid"/>
              <w:tblW w:w="0" w:type="auto"/>
              <w:tblLook w:val="04A0" w:firstRow="1" w:lastRow="0" w:firstColumn="1" w:lastColumn="0" w:noHBand="0" w:noVBand="1"/>
            </w:tblPr>
            <w:tblGrid>
              <w:gridCol w:w="840"/>
            </w:tblGrid>
            <w:tr w:rsidR="30561E3F" w:rsidRPr="004A4EF3" w14:paraId="6D1143BA" w14:textId="77777777" w:rsidTr="30561E3F">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0C0CC211" w14:textId="12F89C7C" w:rsidR="30561E3F" w:rsidRPr="004A4EF3" w:rsidRDefault="30561E3F">
                  <w:pPr>
                    <w:rPr>
                      <w:rFonts w:ascii="Arial" w:hAnsi="Arial" w:cs="Arial"/>
                      <w:sz w:val="22"/>
                      <w:szCs w:val="22"/>
                    </w:rPr>
                  </w:pPr>
                  <w:r w:rsidRPr="004A4EF3">
                    <w:rPr>
                      <w:rFonts w:ascii="Arial" w:eastAsia="Verdana" w:hAnsi="Arial" w:cs="Arial"/>
                      <w:color w:val="000000" w:themeColor="text1"/>
                      <w:sz w:val="22"/>
                      <w:szCs w:val="22"/>
                    </w:rPr>
                    <w:t>(PB)</w:t>
                  </w:r>
                </w:p>
              </w:tc>
            </w:tr>
          </w:tbl>
          <w:p w14:paraId="01A7963F" w14:textId="791F2336" w:rsidR="30561E3F" w:rsidRPr="004A4EF3" w:rsidRDefault="30561E3F" w:rsidP="30561E3F">
            <w:pPr>
              <w:rPr>
                <w:rFonts w:ascii="Arial" w:eastAsia="Arial" w:hAnsi="Arial" w:cs="Arial"/>
                <w:b/>
                <w:bCs/>
                <w:color w:val="000000" w:themeColor="text1"/>
                <w:sz w:val="22"/>
                <w:szCs w:val="22"/>
              </w:rPr>
            </w:pPr>
          </w:p>
          <w:p w14:paraId="3D2A4235" w14:textId="77777777" w:rsidR="007F1ECF" w:rsidRPr="004A4EF3" w:rsidRDefault="007F1ECF" w:rsidP="30561E3F">
            <w:pPr>
              <w:pStyle w:val="NormalWeb"/>
              <w:rPr>
                <w:rFonts w:ascii="Arial" w:eastAsia="Arial" w:hAnsi="Arial" w:cs="Arial"/>
                <w:b/>
                <w:bCs/>
                <w:color w:val="000000" w:themeColor="text1"/>
                <w:sz w:val="22"/>
                <w:szCs w:val="22"/>
              </w:rPr>
            </w:pPr>
          </w:p>
        </w:tc>
        <w:tc>
          <w:tcPr>
            <w:tcW w:w="2320" w:type="dxa"/>
          </w:tcPr>
          <w:p w14:paraId="704D414D" w14:textId="6F24D164" w:rsidR="007F1ECF" w:rsidRPr="004A4EF3" w:rsidRDefault="1F3EFD88" w:rsidP="30561E3F">
            <w:pPr>
              <w:rPr>
                <w:rFonts w:ascii="Arial" w:eastAsia="Arial" w:hAnsi="Arial" w:cs="Arial"/>
                <w:sz w:val="22"/>
                <w:szCs w:val="22"/>
              </w:rPr>
            </w:pPr>
            <w:r w:rsidRPr="004A4EF3">
              <w:rPr>
                <w:rFonts w:ascii="Arial" w:eastAsia="Arial" w:hAnsi="Arial" w:cs="Arial"/>
                <w:sz w:val="22"/>
                <w:szCs w:val="22"/>
              </w:rPr>
              <w:t>Respond positively to the feedback they receive using the principles of Kolb’s learning cycle,</w:t>
            </w:r>
            <w:r w:rsidR="00402EEC" w:rsidRPr="004A4EF3">
              <w:rPr>
                <w:rFonts w:ascii="Arial" w:eastAsia="Arial" w:hAnsi="Arial" w:cs="Arial"/>
                <w:sz w:val="22"/>
                <w:szCs w:val="22"/>
              </w:rPr>
              <w:t xml:space="preserve"> and</w:t>
            </w:r>
            <w:r w:rsidRPr="004A4EF3">
              <w:rPr>
                <w:rFonts w:ascii="Arial" w:eastAsia="Arial" w:hAnsi="Arial" w:cs="Arial"/>
                <w:sz w:val="22"/>
                <w:szCs w:val="22"/>
              </w:rPr>
              <w:t xml:space="preserve"> Rosenshine’s principles of instruction</w:t>
            </w:r>
            <w:r w:rsidR="5499890E" w:rsidRPr="004A4EF3">
              <w:rPr>
                <w:rFonts w:ascii="Arial" w:eastAsia="Arial" w:hAnsi="Arial" w:cs="Arial"/>
                <w:sz w:val="22"/>
                <w:szCs w:val="22"/>
              </w:rPr>
              <w:t>.</w:t>
            </w:r>
          </w:p>
          <w:p w14:paraId="51660A78" w14:textId="77777777" w:rsidR="007F1ECF" w:rsidRPr="004A4EF3" w:rsidRDefault="1F3EFD88" w:rsidP="30561E3F">
            <w:pPr>
              <w:rPr>
                <w:rFonts w:ascii="Arial" w:eastAsia="Arial" w:hAnsi="Arial" w:cs="Arial"/>
                <w:sz w:val="22"/>
                <w:szCs w:val="22"/>
              </w:rPr>
            </w:pPr>
            <w:r w:rsidRPr="004A4EF3">
              <w:rPr>
                <w:rFonts w:ascii="Arial" w:eastAsia="Arial" w:hAnsi="Arial" w:cs="Arial"/>
                <w:sz w:val="22"/>
                <w:szCs w:val="22"/>
              </w:rPr>
              <w:t xml:space="preserve">Reflect critically through linking theory to practice, considering the wider implications of what they raise, supported by carefully chosen examples. </w:t>
            </w:r>
          </w:p>
          <w:p w14:paraId="6AF923B5" w14:textId="259E2ACB" w:rsidR="30561E3F" w:rsidRPr="004A4EF3" w:rsidRDefault="30561E3F" w:rsidP="30561E3F">
            <w:pPr>
              <w:rPr>
                <w:rFonts w:ascii="Arial" w:eastAsia="Arial" w:hAnsi="Arial" w:cs="Arial"/>
                <w:sz w:val="22"/>
                <w:szCs w:val="22"/>
              </w:rPr>
            </w:pPr>
          </w:p>
          <w:p w14:paraId="193AB43D" w14:textId="77777777" w:rsidR="007F1ECF" w:rsidRPr="004A4EF3" w:rsidRDefault="007F1ECF" w:rsidP="30561E3F">
            <w:pPr>
              <w:rPr>
                <w:rFonts w:ascii="Arial" w:eastAsia="Arial" w:hAnsi="Arial" w:cs="Arial"/>
                <w:sz w:val="22"/>
                <w:szCs w:val="22"/>
              </w:rPr>
            </w:pPr>
          </w:p>
        </w:tc>
        <w:tc>
          <w:tcPr>
            <w:tcW w:w="2307" w:type="dxa"/>
            <w:shd w:val="clear" w:color="auto" w:fill="AEAAAA" w:themeFill="background2" w:themeFillShade="BF"/>
          </w:tcPr>
          <w:p w14:paraId="7C560042" w14:textId="77777777" w:rsidR="007F1ECF" w:rsidRPr="004A4EF3" w:rsidRDefault="007F1ECF" w:rsidP="30561E3F">
            <w:pPr>
              <w:rPr>
                <w:rFonts w:ascii="Arial" w:eastAsia="Arial" w:hAnsi="Arial" w:cs="Arial"/>
                <w:sz w:val="22"/>
                <w:szCs w:val="22"/>
              </w:rPr>
            </w:pPr>
          </w:p>
        </w:tc>
        <w:tc>
          <w:tcPr>
            <w:tcW w:w="2442" w:type="dxa"/>
            <w:shd w:val="clear" w:color="auto" w:fill="AEAAAA" w:themeFill="background2" w:themeFillShade="BF"/>
          </w:tcPr>
          <w:p w14:paraId="72FAF6FF" w14:textId="77777777" w:rsidR="007F1ECF" w:rsidRPr="004A4EF3" w:rsidRDefault="007F1ECF" w:rsidP="30561E3F">
            <w:pPr>
              <w:rPr>
                <w:rFonts w:ascii="Arial" w:eastAsia="Arial" w:hAnsi="Arial" w:cs="Arial"/>
                <w:sz w:val="22"/>
                <w:szCs w:val="22"/>
              </w:rPr>
            </w:pPr>
          </w:p>
        </w:tc>
        <w:tc>
          <w:tcPr>
            <w:tcW w:w="1862" w:type="dxa"/>
            <w:shd w:val="clear" w:color="auto" w:fill="AEAAAA" w:themeFill="background2" w:themeFillShade="BF"/>
          </w:tcPr>
          <w:p w14:paraId="2E098473" w14:textId="77777777" w:rsidR="007F1ECF" w:rsidRPr="004A4EF3" w:rsidRDefault="007F1ECF" w:rsidP="004C30D5">
            <w:pPr>
              <w:rPr>
                <w:rFonts w:ascii="Arial" w:hAnsi="Arial" w:cs="Arial"/>
                <w:sz w:val="22"/>
                <w:szCs w:val="22"/>
              </w:rPr>
            </w:pPr>
          </w:p>
        </w:tc>
        <w:tc>
          <w:tcPr>
            <w:tcW w:w="2194" w:type="dxa"/>
          </w:tcPr>
          <w:p w14:paraId="7C21387C" w14:textId="021D0305" w:rsidR="007F1ECF" w:rsidRPr="004A4EF3" w:rsidRDefault="007F1ECF" w:rsidP="004C30D5">
            <w:pPr>
              <w:rPr>
                <w:rFonts w:ascii="Arial" w:hAnsi="Arial" w:cs="Arial"/>
                <w:sz w:val="22"/>
                <w:szCs w:val="22"/>
              </w:rPr>
            </w:pPr>
          </w:p>
        </w:tc>
      </w:tr>
      <w:tr w:rsidR="00264AF8" w:rsidRPr="004A4EF3" w14:paraId="58F00B14" w14:textId="77777777" w:rsidTr="0016062D">
        <w:tc>
          <w:tcPr>
            <w:tcW w:w="1675" w:type="dxa"/>
            <w:vMerge w:val="restart"/>
            <w:shd w:val="clear" w:color="auto" w:fill="DEEAF6" w:themeFill="accent5" w:themeFillTint="33"/>
          </w:tcPr>
          <w:p w14:paraId="12A26392" w14:textId="77777777" w:rsidR="007F1ECF" w:rsidRPr="004A4EF3" w:rsidRDefault="007F1ECF" w:rsidP="007B6039">
            <w:pPr>
              <w:rPr>
                <w:rFonts w:ascii="Arial" w:hAnsi="Arial" w:cs="Arial"/>
                <w:b/>
                <w:bCs/>
                <w:sz w:val="22"/>
                <w:szCs w:val="22"/>
                <w:u w:val="single"/>
              </w:rPr>
            </w:pPr>
          </w:p>
        </w:tc>
        <w:tc>
          <w:tcPr>
            <w:tcW w:w="2467" w:type="dxa"/>
          </w:tcPr>
          <w:p w14:paraId="5FBFB355" w14:textId="1027ECA9" w:rsidR="007F1ECF" w:rsidRPr="004A4EF3" w:rsidRDefault="1F3EFD88" w:rsidP="30561E3F">
            <w:pPr>
              <w:rPr>
                <w:rFonts w:ascii="Arial" w:eastAsia="Arial" w:hAnsi="Arial" w:cs="Arial"/>
                <w:b/>
                <w:bCs/>
                <w:color w:val="000000" w:themeColor="text1"/>
                <w:sz w:val="22"/>
                <w:szCs w:val="22"/>
              </w:rPr>
            </w:pPr>
            <w:r w:rsidRPr="004A4EF3">
              <w:rPr>
                <w:rFonts w:ascii="Arial" w:eastAsia="Arial" w:hAnsi="Arial" w:cs="Arial"/>
                <w:b/>
                <w:bCs/>
                <w:sz w:val="22"/>
                <w:szCs w:val="22"/>
              </w:rPr>
              <w:t>How to act upon the legal requirements and guidance on health and safety, safeguarding and promoting the welfare of the child.</w:t>
            </w:r>
          </w:p>
          <w:tbl>
            <w:tblPr>
              <w:tblStyle w:val="TableGrid"/>
              <w:tblW w:w="0" w:type="auto"/>
              <w:tblLook w:val="04A0" w:firstRow="1" w:lastRow="0" w:firstColumn="1" w:lastColumn="0" w:noHBand="0" w:noVBand="1"/>
            </w:tblPr>
            <w:tblGrid>
              <w:gridCol w:w="1155"/>
            </w:tblGrid>
            <w:tr w:rsidR="30561E3F" w:rsidRPr="004A4EF3" w14:paraId="24FB73C7" w14:textId="77777777" w:rsidTr="30561E3F">
              <w:tc>
                <w:tcPr>
                  <w:tcW w:w="1155" w:type="dxa"/>
                  <w:tcBorders>
                    <w:top w:val="single" w:sz="8" w:space="0" w:color="auto"/>
                    <w:left w:val="single" w:sz="8" w:space="0" w:color="auto"/>
                    <w:bottom w:val="single" w:sz="8" w:space="0" w:color="auto"/>
                    <w:right w:val="single" w:sz="8" w:space="0" w:color="auto"/>
                  </w:tcBorders>
                  <w:shd w:val="clear" w:color="auto" w:fill="F8F8D8"/>
                </w:tcPr>
                <w:p w14:paraId="1B2DB9CD" w14:textId="6EBE58BE" w:rsidR="30561E3F" w:rsidRPr="004A4EF3" w:rsidRDefault="30561E3F" w:rsidP="30561E3F">
                  <w:pPr>
                    <w:rPr>
                      <w:rFonts w:ascii="Arial" w:eastAsia="Verdana" w:hAnsi="Arial" w:cs="Arial"/>
                      <w:sz w:val="22"/>
                      <w:szCs w:val="22"/>
                    </w:rPr>
                  </w:pPr>
                </w:p>
                <w:p w14:paraId="2062197C" w14:textId="711C8E9F" w:rsidR="30561E3F" w:rsidRPr="004A4EF3" w:rsidRDefault="30561E3F">
                  <w:pPr>
                    <w:rPr>
                      <w:rFonts w:ascii="Arial" w:hAnsi="Arial" w:cs="Arial"/>
                      <w:sz w:val="22"/>
                      <w:szCs w:val="22"/>
                    </w:rPr>
                  </w:pPr>
                  <w:r w:rsidRPr="004A4EF3">
                    <w:rPr>
                      <w:rFonts w:ascii="Arial" w:eastAsia="Verdana" w:hAnsi="Arial" w:cs="Arial"/>
                      <w:color w:val="000000" w:themeColor="text1"/>
                      <w:sz w:val="22"/>
                      <w:szCs w:val="22"/>
                    </w:rPr>
                    <w:t>(BW)</w:t>
                  </w:r>
                </w:p>
              </w:tc>
            </w:tr>
          </w:tbl>
          <w:p w14:paraId="7AD2A55D" w14:textId="566222E4" w:rsidR="007F1ECF" w:rsidRPr="004A4EF3" w:rsidRDefault="007F1ECF" w:rsidP="30561E3F">
            <w:pPr>
              <w:rPr>
                <w:rFonts w:ascii="Arial" w:eastAsia="Arial" w:hAnsi="Arial" w:cs="Arial"/>
                <w:b/>
                <w:bCs/>
                <w:sz w:val="22"/>
                <w:szCs w:val="22"/>
              </w:rPr>
            </w:pPr>
          </w:p>
        </w:tc>
        <w:tc>
          <w:tcPr>
            <w:tcW w:w="2320" w:type="dxa"/>
          </w:tcPr>
          <w:p w14:paraId="7E1ECC01" w14:textId="78CF8670" w:rsidR="007F1ECF" w:rsidRPr="004A4EF3" w:rsidRDefault="6246B5E2" w:rsidP="30561E3F">
            <w:pPr>
              <w:pStyle w:val="Tablebullet"/>
              <w:numPr>
                <w:ilvl w:val="0"/>
                <w:numId w:val="0"/>
              </w:numPr>
              <w:rPr>
                <w:rFonts w:ascii="Arial" w:eastAsia="Arial" w:hAnsi="Arial" w:cs="Arial"/>
                <w:szCs w:val="22"/>
              </w:rPr>
            </w:pPr>
            <w:r w:rsidRPr="004A4EF3">
              <w:rPr>
                <w:rFonts w:ascii="Arial" w:eastAsia="Arial" w:hAnsi="Arial" w:cs="Arial"/>
                <w:szCs w:val="22"/>
              </w:rPr>
              <w:t xml:space="preserve">Begin to reflect on </w:t>
            </w:r>
            <w:r w:rsidR="1F3EFD88" w:rsidRPr="004A4EF3">
              <w:rPr>
                <w:rFonts w:ascii="Arial" w:eastAsia="Arial" w:hAnsi="Arial" w:cs="Arial"/>
                <w:szCs w:val="22"/>
              </w:rPr>
              <w:t>the legal requirements and guidance on health and safety, safeguarding and promoting the welfare of the child</w:t>
            </w:r>
            <w:r w:rsidR="00402EEC" w:rsidRPr="004A4EF3">
              <w:rPr>
                <w:rFonts w:ascii="Arial" w:eastAsia="Arial" w:hAnsi="Arial" w:cs="Arial"/>
                <w:szCs w:val="22"/>
              </w:rPr>
              <w:t xml:space="preserve"> </w:t>
            </w:r>
            <w:r w:rsidR="5882D3E0" w:rsidRPr="004A4EF3">
              <w:rPr>
                <w:rFonts w:ascii="Arial" w:eastAsia="Arial" w:hAnsi="Arial" w:cs="Arial"/>
                <w:szCs w:val="22"/>
              </w:rPr>
              <w:t xml:space="preserve">to </w:t>
            </w:r>
            <w:r w:rsidR="5882D3E0" w:rsidRPr="004A4EF3">
              <w:rPr>
                <w:rFonts w:ascii="Arial" w:eastAsia="Arial" w:hAnsi="Arial" w:cs="Arial"/>
                <w:szCs w:val="22"/>
              </w:rPr>
              <w:lastRenderedPageBreak/>
              <w:t>show a sufficient understanding</w:t>
            </w:r>
            <w:r w:rsidR="1F3EFD88" w:rsidRPr="004A4EF3">
              <w:rPr>
                <w:rFonts w:ascii="Arial" w:eastAsia="Arial" w:hAnsi="Arial" w:cs="Arial"/>
                <w:szCs w:val="22"/>
              </w:rPr>
              <w:t>.</w:t>
            </w:r>
          </w:p>
        </w:tc>
        <w:tc>
          <w:tcPr>
            <w:tcW w:w="2307" w:type="dxa"/>
          </w:tcPr>
          <w:p w14:paraId="72221427" w14:textId="4C65631C" w:rsidR="007F1ECF" w:rsidRPr="004A4EF3" w:rsidRDefault="7BEBE96C" w:rsidP="00402EEC">
            <w:pPr>
              <w:pStyle w:val="Tablebullet"/>
              <w:numPr>
                <w:ilvl w:val="0"/>
                <w:numId w:val="0"/>
              </w:numPr>
              <w:rPr>
                <w:rFonts w:ascii="Arial" w:eastAsia="Arial" w:hAnsi="Arial" w:cs="Arial"/>
                <w:szCs w:val="22"/>
              </w:rPr>
            </w:pPr>
            <w:r w:rsidRPr="004A4EF3">
              <w:rPr>
                <w:rFonts w:ascii="Arial" w:eastAsia="Arial" w:hAnsi="Arial" w:cs="Arial"/>
                <w:szCs w:val="22"/>
              </w:rPr>
              <w:lastRenderedPageBreak/>
              <w:t>With support can i</w:t>
            </w:r>
            <w:r w:rsidR="720EC1B6" w:rsidRPr="004A4EF3">
              <w:rPr>
                <w:rFonts w:ascii="Arial" w:eastAsia="Arial" w:hAnsi="Arial" w:cs="Arial"/>
                <w:szCs w:val="22"/>
              </w:rPr>
              <w:t xml:space="preserve">mplement a sufficient understanding of the legal requirements and guidance on health and safety, safeguarding and </w:t>
            </w:r>
            <w:r w:rsidR="720EC1B6" w:rsidRPr="004A4EF3">
              <w:rPr>
                <w:rFonts w:ascii="Arial" w:eastAsia="Arial" w:hAnsi="Arial" w:cs="Arial"/>
                <w:szCs w:val="22"/>
              </w:rPr>
              <w:lastRenderedPageBreak/>
              <w:t>promoting the welfare of the child.</w:t>
            </w:r>
          </w:p>
        </w:tc>
        <w:tc>
          <w:tcPr>
            <w:tcW w:w="2442" w:type="dxa"/>
          </w:tcPr>
          <w:p w14:paraId="381529C7" w14:textId="214540B1" w:rsidR="007F1ECF" w:rsidRPr="004A4EF3" w:rsidRDefault="15E2020B" w:rsidP="30561E3F">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Can independently show a range of examples of how </w:t>
            </w:r>
            <w:r w:rsidR="00402EEC" w:rsidRPr="004A4EF3">
              <w:rPr>
                <w:rFonts w:ascii="Arial" w:eastAsia="Arial" w:hAnsi="Arial" w:cs="Arial"/>
                <w:sz w:val="22"/>
                <w:szCs w:val="22"/>
              </w:rPr>
              <w:t xml:space="preserve">safety and safeguarding </w:t>
            </w:r>
            <w:r w:rsidRPr="004A4EF3">
              <w:rPr>
                <w:rFonts w:ascii="Arial" w:eastAsia="Arial" w:hAnsi="Arial" w:cs="Arial"/>
                <w:sz w:val="22"/>
                <w:szCs w:val="22"/>
              </w:rPr>
              <w:t>policies are implemented in practice.</w:t>
            </w:r>
          </w:p>
          <w:p w14:paraId="5600BDF2" w14:textId="27E83006" w:rsidR="007F1ECF" w:rsidRPr="004A4EF3" w:rsidRDefault="007F1ECF" w:rsidP="30561E3F">
            <w:pPr>
              <w:spacing w:line="288" w:lineRule="auto"/>
              <w:rPr>
                <w:rFonts w:ascii="Arial" w:eastAsia="Verdana" w:hAnsi="Arial" w:cs="Arial"/>
                <w:color w:val="000000" w:themeColor="text1"/>
                <w:sz w:val="22"/>
                <w:szCs w:val="22"/>
              </w:rPr>
            </w:pPr>
          </w:p>
          <w:p w14:paraId="63BAE275" w14:textId="18CB630D" w:rsidR="007F1ECF" w:rsidRPr="004A4EF3" w:rsidRDefault="007F1ECF" w:rsidP="30561E3F">
            <w:pPr>
              <w:spacing w:line="288" w:lineRule="auto"/>
              <w:rPr>
                <w:rFonts w:ascii="Arial" w:eastAsia="Arial" w:hAnsi="Arial" w:cs="Arial"/>
                <w:sz w:val="22"/>
                <w:szCs w:val="22"/>
              </w:rPr>
            </w:pPr>
          </w:p>
          <w:p w14:paraId="2D0DA988" w14:textId="20AC2735" w:rsidR="007F1ECF" w:rsidRPr="004A4EF3" w:rsidRDefault="007F1ECF" w:rsidP="00402EEC">
            <w:pPr>
              <w:spacing w:line="288" w:lineRule="auto"/>
              <w:rPr>
                <w:rFonts w:ascii="Arial" w:eastAsia="Arial" w:hAnsi="Arial" w:cs="Arial"/>
                <w:sz w:val="22"/>
                <w:szCs w:val="22"/>
              </w:rPr>
            </w:pPr>
          </w:p>
        </w:tc>
        <w:tc>
          <w:tcPr>
            <w:tcW w:w="1862" w:type="dxa"/>
          </w:tcPr>
          <w:p w14:paraId="11EC544C" w14:textId="77777777" w:rsidR="007F1ECF" w:rsidRPr="004A4EF3" w:rsidRDefault="007F1ECF" w:rsidP="007B6039">
            <w:pPr>
              <w:rPr>
                <w:rFonts w:ascii="Arial" w:hAnsi="Arial" w:cs="Arial"/>
                <w:sz w:val="22"/>
                <w:szCs w:val="22"/>
              </w:rPr>
            </w:pPr>
          </w:p>
        </w:tc>
        <w:tc>
          <w:tcPr>
            <w:tcW w:w="2194" w:type="dxa"/>
          </w:tcPr>
          <w:p w14:paraId="7E853FDD" w14:textId="3E2AFB02" w:rsidR="007F1ECF" w:rsidRPr="004A4EF3" w:rsidRDefault="007F1ECF" w:rsidP="007B6039">
            <w:pPr>
              <w:rPr>
                <w:rFonts w:ascii="Arial" w:hAnsi="Arial" w:cs="Arial"/>
                <w:sz w:val="22"/>
                <w:szCs w:val="22"/>
              </w:rPr>
            </w:pPr>
          </w:p>
        </w:tc>
      </w:tr>
      <w:tr w:rsidR="00264AF8" w:rsidRPr="004A4EF3" w14:paraId="71E37E1F" w14:textId="77777777" w:rsidTr="0016062D">
        <w:tc>
          <w:tcPr>
            <w:tcW w:w="1675" w:type="dxa"/>
            <w:vMerge/>
            <w:shd w:val="clear" w:color="auto" w:fill="DEEAF6" w:themeFill="accent5" w:themeFillTint="33"/>
          </w:tcPr>
          <w:p w14:paraId="315B51B5" w14:textId="77777777" w:rsidR="00402EEC" w:rsidRPr="004A4EF3" w:rsidRDefault="00402EEC" w:rsidP="007B6039">
            <w:pPr>
              <w:rPr>
                <w:rFonts w:ascii="Arial" w:hAnsi="Arial" w:cs="Arial"/>
                <w:b/>
                <w:bCs/>
                <w:sz w:val="22"/>
                <w:szCs w:val="22"/>
                <w:u w:val="single"/>
              </w:rPr>
            </w:pPr>
          </w:p>
        </w:tc>
        <w:tc>
          <w:tcPr>
            <w:tcW w:w="2467" w:type="dxa"/>
          </w:tcPr>
          <w:p w14:paraId="15E2EE09" w14:textId="77777777" w:rsidR="00402EEC" w:rsidRPr="004A4EF3" w:rsidRDefault="00B44452" w:rsidP="30561E3F">
            <w:pPr>
              <w:rPr>
                <w:rFonts w:ascii="Arial" w:eastAsia="Arial" w:hAnsi="Arial" w:cs="Arial"/>
                <w:b/>
                <w:bCs/>
                <w:sz w:val="22"/>
                <w:szCs w:val="22"/>
              </w:rPr>
            </w:pPr>
            <w:r w:rsidRPr="004A4EF3">
              <w:rPr>
                <w:rFonts w:ascii="Arial" w:eastAsia="Arial" w:hAnsi="Arial" w:cs="Arial"/>
                <w:b/>
                <w:bCs/>
                <w:sz w:val="22"/>
                <w:szCs w:val="22"/>
              </w:rPr>
              <w:t>That legislation underpins policy and practice.</w:t>
            </w:r>
          </w:p>
          <w:tbl>
            <w:tblPr>
              <w:tblStyle w:val="TableGrid"/>
              <w:tblW w:w="0" w:type="auto"/>
              <w:tblLook w:val="04A0" w:firstRow="1" w:lastRow="0" w:firstColumn="1" w:lastColumn="0" w:noHBand="0" w:noVBand="1"/>
            </w:tblPr>
            <w:tblGrid>
              <w:gridCol w:w="1020"/>
            </w:tblGrid>
            <w:tr w:rsidR="00B44452" w:rsidRPr="004A4EF3" w14:paraId="4B6C72C0" w14:textId="77777777" w:rsidTr="0079756D">
              <w:tc>
                <w:tcPr>
                  <w:tcW w:w="1020" w:type="dxa"/>
                  <w:tcBorders>
                    <w:top w:val="single" w:sz="8" w:space="0" w:color="auto"/>
                    <w:left w:val="single" w:sz="8" w:space="0" w:color="auto"/>
                    <w:bottom w:val="single" w:sz="8" w:space="0" w:color="auto"/>
                    <w:right w:val="single" w:sz="8" w:space="0" w:color="auto"/>
                  </w:tcBorders>
                  <w:shd w:val="clear" w:color="auto" w:fill="F8F8D8"/>
                </w:tcPr>
                <w:p w14:paraId="31586505" w14:textId="77777777" w:rsidR="00B44452" w:rsidRPr="004A4EF3" w:rsidRDefault="00B44452" w:rsidP="00B44452">
                  <w:pPr>
                    <w:rPr>
                      <w:rFonts w:ascii="Arial" w:eastAsia="Verdana" w:hAnsi="Arial" w:cs="Arial"/>
                      <w:sz w:val="22"/>
                      <w:szCs w:val="22"/>
                    </w:rPr>
                  </w:pPr>
                </w:p>
                <w:p w14:paraId="27282DA9" w14:textId="77777777" w:rsidR="00B44452" w:rsidRPr="004A4EF3" w:rsidRDefault="00B44452" w:rsidP="00B44452">
                  <w:pPr>
                    <w:rPr>
                      <w:rFonts w:ascii="Arial" w:hAnsi="Arial" w:cs="Arial"/>
                      <w:sz w:val="22"/>
                      <w:szCs w:val="22"/>
                    </w:rPr>
                  </w:pPr>
                  <w:r w:rsidRPr="004A4EF3">
                    <w:rPr>
                      <w:rFonts w:ascii="Arial" w:eastAsia="Verdana" w:hAnsi="Arial" w:cs="Arial"/>
                      <w:color w:val="000000" w:themeColor="text1"/>
                      <w:sz w:val="22"/>
                      <w:szCs w:val="22"/>
                    </w:rPr>
                    <w:t>(BW)</w:t>
                  </w:r>
                </w:p>
              </w:tc>
            </w:tr>
          </w:tbl>
          <w:p w14:paraId="175A6207" w14:textId="10EAAC5C" w:rsidR="00B44452" w:rsidRPr="004A4EF3" w:rsidRDefault="00B44452" w:rsidP="30561E3F">
            <w:pPr>
              <w:rPr>
                <w:rFonts w:ascii="Arial" w:eastAsia="Arial" w:hAnsi="Arial" w:cs="Arial"/>
                <w:b/>
                <w:bCs/>
                <w:sz w:val="22"/>
                <w:szCs w:val="22"/>
              </w:rPr>
            </w:pPr>
          </w:p>
        </w:tc>
        <w:tc>
          <w:tcPr>
            <w:tcW w:w="2320" w:type="dxa"/>
          </w:tcPr>
          <w:p w14:paraId="13BBA74C" w14:textId="42DCDE19" w:rsidR="00402EEC" w:rsidRPr="004A4EF3" w:rsidRDefault="00B44452" w:rsidP="00402EEC">
            <w:pPr>
              <w:pStyle w:val="Tablebullet"/>
              <w:numPr>
                <w:ilvl w:val="0"/>
                <w:numId w:val="0"/>
              </w:numPr>
              <w:rPr>
                <w:rFonts w:ascii="Arial" w:eastAsia="Arial" w:hAnsi="Arial" w:cs="Arial"/>
                <w:szCs w:val="22"/>
              </w:rPr>
            </w:pPr>
            <w:r w:rsidRPr="004A4EF3">
              <w:rPr>
                <w:rFonts w:ascii="Arial" w:eastAsia="Arial" w:hAnsi="Arial" w:cs="Arial"/>
                <w:szCs w:val="22"/>
              </w:rPr>
              <w:t>Is able</w:t>
            </w:r>
            <w:r w:rsidR="00402EEC" w:rsidRPr="004A4EF3">
              <w:rPr>
                <w:rFonts w:ascii="Arial" w:eastAsia="Arial" w:hAnsi="Arial" w:cs="Arial"/>
                <w:szCs w:val="22"/>
              </w:rPr>
              <w:t xml:space="preserve"> to </w:t>
            </w:r>
            <w:r w:rsidRPr="004A4EF3">
              <w:rPr>
                <w:rFonts w:ascii="Arial" w:eastAsia="Arial" w:hAnsi="Arial" w:cs="Arial"/>
                <w:szCs w:val="22"/>
              </w:rPr>
              <w:t>reflect</w:t>
            </w:r>
            <w:r w:rsidR="00402EEC" w:rsidRPr="004A4EF3">
              <w:rPr>
                <w:rFonts w:ascii="Arial" w:eastAsia="Arial" w:hAnsi="Arial" w:cs="Arial"/>
                <w:szCs w:val="22"/>
              </w:rPr>
              <w:t xml:space="preserve"> o</w:t>
            </w:r>
            <w:r w:rsidRPr="004A4EF3">
              <w:rPr>
                <w:rFonts w:ascii="Arial" w:eastAsia="Arial" w:hAnsi="Arial" w:cs="Arial"/>
                <w:szCs w:val="22"/>
              </w:rPr>
              <w:t>n</w:t>
            </w:r>
            <w:r w:rsidR="00402EEC" w:rsidRPr="004A4EF3">
              <w:rPr>
                <w:rFonts w:ascii="Arial" w:eastAsia="Arial" w:hAnsi="Arial" w:cs="Arial"/>
                <w:szCs w:val="22"/>
              </w:rPr>
              <w:t xml:space="preserve"> the implications of </w:t>
            </w:r>
            <w:r w:rsidRPr="004A4EF3">
              <w:rPr>
                <w:rFonts w:ascii="Arial" w:eastAsia="Arial" w:hAnsi="Arial" w:cs="Arial"/>
                <w:szCs w:val="22"/>
              </w:rPr>
              <w:t>legislation and the</w:t>
            </w:r>
            <w:r w:rsidR="00402EEC" w:rsidRPr="004A4EF3">
              <w:rPr>
                <w:rFonts w:ascii="Arial" w:eastAsia="Arial" w:hAnsi="Arial" w:cs="Arial"/>
                <w:szCs w:val="22"/>
              </w:rPr>
              <w:t xml:space="preserve"> requirements </w:t>
            </w:r>
            <w:r w:rsidRPr="004A4EF3">
              <w:rPr>
                <w:rFonts w:ascii="Arial" w:eastAsia="Arial" w:hAnsi="Arial" w:cs="Arial"/>
                <w:szCs w:val="22"/>
              </w:rPr>
              <w:t>from</w:t>
            </w:r>
            <w:r w:rsidR="00402EEC" w:rsidRPr="004A4EF3">
              <w:rPr>
                <w:rFonts w:ascii="Arial" w:eastAsia="Arial" w:hAnsi="Arial" w:cs="Arial"/>
                <w:szCs w:val="22"/>
              </w:rPr>
              <w:t xml:space="preserve"> guidance </w:t>
            </w:r>
            <w:r w:rsidRPr="004A4EF3">
              <w:rPr>
                <w:rFonts w:ascii="Arial" w:eastAsia="Arial" w:hAnsi="Arial" w:cs="Arial"/>
                <w:szCs w:val="22"/>
              </w:rPr>
              <w:t>on</w:t>
            </w:r>
            <w:r w:rsidR="00402EEC" w:rsidRPr="004A4EF3">
              <w:rPr>
                <w:rFonts w:ascii="Arial" w:eastAsia="Arial" w:hAnsi="Arial" w:cs="Arial"/>
                <w:szCs w:val="22"/>
              </w:rPr>
              <w:t xml:space="preserve"> their own and colleagues’ practice. </w:t>
            </w:r>
          </w:p>
          <w:p w14:paraId="016F65C9" w14:textId="01D50CFC" w:rsidR="00402EEC" w:rsidRPr="004A4EF3" w:rsidRDefault="00402EEC" w:rsidP="00402EEC">
            <w:pPr>
              <w:pStyle w:val="Tablebullet"/>
              <w:numPr>
                <w:ilvl w:val="0"/>
                <w:numId w:val="0"/>
              </w:numPr>
              <w:rPr>
                <w:rFonts w:ascii="Arial" w:eastAsia="Arial" w:hAnsi="Arial" w:cs="Arial"/>
                <w:szCs w:val="22"/>
              </w:rPr>
            </w:pPr>
          </w:p>
        </w:tc>
        <w:tc>
          <w:tcPr>
            <w:tcW w:w="2307" w:type="dxa"/>
          </w:tcPr>
          <w:p w14:paraId="29A08F30" w14:textId="3A1D598A" w:rsidR="00402EEC" w:rsidRPr="004A4EF3" w:rsidRDefault="00402EEC" w:rsidP="00402EEC">
            <w:pPr>
              <w:pStyle w:val="Tablebullet"/>
              <w:numPr>
                <w:ilvl w:val="0"/>
                <w:numId w:val="0"/>
              </w:numPr>
              <w:rPr>
                <w:rFonts w:ascii="Arial" w:eastAsia="Arial" w:hAnsi="Arial" w:cs="Arial"/>
                <w:szCs w:val="22"/>
              </w:rPr>
            </w:pPr>
            <w:r w:rsidRPr="004A4EF3">
              <w:rPr>
                <w:rFonts w:ascii="Arial" w:eastAsia="Arial" w:hAnsi="Arial" w:cs="Arial"/>
                <w:szCs w:val="22"/>
              </w:rPr>
              <w:t>With support; shows an understanding of the implications of these requirements and guidance for their own and colleagues’ practice and can apply them effectively in their setting.</w:t>
            </w:r>
          </w:p>
        </w:tc>
        <w:tc>
          <w:tcPr>
            <w:tcW w:w="2442" w:type="dxa"/>
          </w:tcPr>
          <w:p w14:paraId="7F4CA346" w14:textId="77777777" w:rsidR="00402EEC" w:rsidRPr="004A4EF3" w:rsidRDefault="00402EEC" w:rsidP="00402EEC">
            <w:pPr>
              <w:spacing w:line="288" w:lineRule="auto"/>
              <w:rPr>
                <w:rFonts w:ascii="Arial" w:eastAsia="Arial" w:hAnsi="Arial" w:cs="Arial"/>
                <w:sz w:val="22"/>
                <w:szCs w:val="22"/>
              </w:rPr>
            </w:pPr>
            <w:r w:rsidRPr="004A4EF3">
              <w:rPr>
                <w:rFonts w:ascii="Arial" w:eastAsia="Arial" w:hAnsi="Arial" w:cs="Arial"/>
                <w:sz w:val="22"/>
                <w:szCs w:val="22"/>
              </w:rPr>
              <w:t>Can independently demonstrate leadership ensuring others are working within acceptable policies and practices.</w:t>
            </w:r>
          </w:p>
          <w:p w14:paraId="3A209E74" w14:textId="77777777" w:rsidR="00402EEC" w:rsidRPr="004A4EF3" w:rsidRDefault="00402EEC" w:rsidP="00402EEC">
            <w:pPr>
              <w:spacing w:line="288" w:lineRule="auto"/>
              <w:rPr>
                <w:rFonts w:ascii="Arial" w:eastAsia="Arial" w:hAnsi="Arial" w:cs="Arial"/>
                <w:sz w:val="22"/>
                <w:szCs w:val="22"/>
              </w:rPr>
            </w:pPr>
          </w:p>
          <w:p w14:paraId="0FA1DCA3" w14:textId="1F77356B" w:rsidR="00402EEC" w:rsidRPr="004A4EF3" w:rsidRDefault="00402EEC" w:rsidP="00402EEC">
            <w:pPr>
              <w:spacing w:line="288" w:lineRule="auto"/>
              <w:rPr>
                <w:rFonts w:ascii="Arial" w:eastAsia="Arial" w:hAnsi="Arial" w:cs="Arial"/>
                <w:sz w:val="22"/>
                <w:szCs w:val="22"/>
              </w:rPr>
            </w:pPr>
          </w:p>
        </w:tc>
        <w:tc>
          <w:tcPr>
            <w:tcW w:w="1862" w:type="dxa"/>
          </w:tcPr>
          <w:p w14:paraId="4F9A2108" w14:textId="77777777" w:rsidR="00402EEC" w:rsidRPr="004A4EF3" w:rsidRDefault="00402EEC" w:rsidP="007B6039">
            <w:pPr>
              <w:rPr>
                <w:rFonts w:ascii="Arial" w:hAnsi="Arial" w:cs="Arial"/>
                <w:sz w:val="22"/>
                <w:szCs w:val="22"/>
              </w:rPr>
            </w:pPr>
          </w:p>
        </w:tc>
        <w:tc>
          <w:tcPr>
            <w:tcW w:w="2194" w:type="dxa"/>
          </w:tcPr>
          <w:p w14:paraId="66F220DC" w14:textId="77777777" w:rsidR="00402EEC" w:rsidRPr="004A4EF3" w:rsidRDefault="00402EEC" w:rsidP="007B6039">
            <w:pPr>
              <w:rPr>
                <w:rFonts w:ascii="Arial" w:hAnsi="Arial" w:cs="Arial"/>
                <w:sz w:val="22"/>
                <w:szCs w:val="22"/>
              </w:rPr>
            </w:pPr>
          </w:p>
        </w:tc>
      </w:tr>
      <w:tr w:rsidR="00264AF8" w:rsidRPr="004A4EF3" w14:paraId="134B963B" w14:textId="77777777" w:rsidTr="0016062D">
        <w:tc>
          <w:tcPr>
            <w:tcW w:w="1675" w:type="dxa"/>
            <w:vMerge/>
            <w:shd w:val="clear" w:color="auto" w:fill="DEEAF6" w:themeFill="accent5" w:themeFillTint="33"/>
          </w:tcPr>
          <w:p w14:paraId="32B19C1D" w14:textId="77777777" w:rsidR="00402EEC" w:rsidRPr="004A4EF3" w:rsidRDefault="00402EEC" w:rsidP="007B6039">
            <w:pPr>
              <w:rPr>
                <w:rFonts w:ascii="Arial" w:hAnsi="Arial" w:cs="Arial"/>
                <w:b/>
                <w:bCs/>
                <w:sz w:val="22"/>
                <w:szCs w:val="22"/>
                <w:u w:val="single"/>
              </w:rPr>
            </w:pPr>
          </w:p>
        </w:tc>
        <w:tc>
          <w:tcPr>
            <w:tcW w:w="2467" w:type="dxa"/>
          </w:tcPr>
          <w:p w14:paraId="5125921E" w14:textId="77777777" w:rsidR="00402EEC" w:rsidRPr="004A4EF3" w:rsidRDefault="00B44452" w:rsidP="30561E3F">
            <w:pPr>
              <w:rPr>
                <w:rFonts w:ascii="Arial" w:eastAsia="Arial" w:hAnsi="Arial" w:cs="Arial"/>
                <w:b/>
                <w:bCs/>
                <w:sz w:val="22"/>
                <w:szCs w:val="22"/>
              </w:rPr>
            </w:pPr>
            <w:r w:rsidRPr="004A4EF3">
              <w:rPr>
                <w:rFonts w:ascii="Arial" w:eastAsia="Arial" w:hAnsi="Arial" w:cs="Arial"/>
                <w:b/>
                <w:bCs/>
                <w:sz w:val="22"/>
                <w:szCs w:val="22"/>
              </w:rPr>
              <w:t>Can apply policy to practice.</w:t>
            </w:r>
          </w:p>
          <w:tbl>
            <w:tblPr>
              <w:tblStyle w:val="TableGrid"/>
              <w:tblW w:w="0" w:type="auto"/>
              <w:tblLook w:val="04A0" w:firstRow="1" w:lastRow="0" w:firstColumn="1" w:lastColumn="0" w:noHBand="0" w:noVBand="1"/>
            </w:tblPr>
            <w:tblGrid>
              <w:gridCol w:w="1020"/>
            </w:tblGrid>
            <w:tr w:rsidR="00B44452" w:rsidRPr="004A4EF3" w14:paraId="2F24F559" w14:textId="77777777" w:rsidTr="0079756D">
              <w:tc>
                <w:tcPr>
                  <w:tcW w:w="1020" w:type="dxa"/>
                  <w:tcBorders>
                    <w:top w:val="single" w:sz="8" w:space="0" w:color="auto"/>
                    <w:left w:val="single" w:sz="8" w:space="0" w:color="auto"/>
                    <w:bottom w:val="single" w:sz="8" w:space="0" w:color="auto"/>
                    <w:right w:val="single" w:sz="8" w:space="0" w:color="auto"/>
                  </w:tcBorders>
                  <w:shd w:val="clear" w:color="auto" w:fill="F8F8D8"/>
                </w:tcPr>
                <w:p w14:paraId="749BD33A" w14:textId="77777777" w:rsidR="00B44452" w:rsidRPr="004A4EF3" w:rsidRDefault="00B44452" w:rsidP="00B44452">
                  <w:pPr>
                    <w:rPr>
                      <w:rFonts w:ascii="Arial" w:eastAsia="Verdana" w:hAnsi="Arial" w:cs="Arial"/>
                      <w:sz w:val="22"/>
                      <w:szCs w:val="22"/>
                    </w:rPr>
                  </w:pPr>
                </w:p>
                <w:p w14:paraId="1903501C" w14:textId="77777777" w:rsidR="00B44452" w:rsidRPr="004A4EF3" w:rsidRDefault="00B44452" w:rsidP="00B44452">
                  <w:pPr>
                    <w:rPr>
                      <w:rFonts w:ascii="Arial" w:hAnsi="Arial" w:cs="Arial"/>
                      <w:sz w:val="22"/>
                      <w:szCs w:val="22"/>
                    </w:rPr>
                  </w:pPr>
                  <w:r w:rsidRPr="004A4EF3">
                    <w:rPr>
                      <w:rFonts w:ascii="Arial" w:eastAsia="Verdana" w:hAnsi="Arial" w:cs="Arial"/>
                      <w:color w:val="000000" w:themeColor="text1"/>
                      <w:sz w:val="22"/>
                      <w:szCs w:val="22"/>
                    </w:rPr>
                    <w:t>(BW)</w:t>
                  </w:r>
                </w:p>
              </w:tc>
            </w:tr>
          </w:tbl>
          <w:p w14:paraId="62BECA4B" w14:textId="3F30E09C" w:rsidR="00B44452" w:rsidRPr="004A4EF3" w:rsidRDefault="00B44452" w:rsidP="30561E3F">
            <w:pPr>
              <w:rPr>
                <w:rFonts w:ascii="Arial" w:eastAsia="Arial" w:hAnsi="Arial" w:cs="Arial"/>
                <w:b/>
                <w:bCs/>
                <w:sz w:val="22"/>
                <w:szCs w:val="22"/>
              </w:rPr>
            </w:pPr>
          </w:p>
        </w:tc>
        <w:tc>
          <w:tcPr>
            <w:tcW w:w="2320" w:type="dxa"/>
          </w:tcPr>
          <w:p w14:paraId="4C637D35" w14:textId="61388FDB" w:rsidR="00402EEC" w:rsidRPr="004A4EF3" w:rsidRDefault="00402EEC" w:rsidP="00402EEC">
            <w:pPr>
              <w:pStyle w:val="Tablebullet"/>
              <w:numPr>
                <w:ilvl w:val="0"/>
                <w:numId w:val="0"/>
              </w:numPr>
              <w:rPr>
                <w:rFonts w:ascii="Arial" w:eastAsia="Arial" w:hAnsi="Arial" w:cs="Arial"/>
                <w:szCs w:val="22"/>
              </w:rPr>
            </w:pPr>
            <w:r w:rsidRPr="004A4EF3">
              <w:rPr>
                <w:rFonts w:ascii="Arial" w:eastAsia="Arial" w:hAnsi="Arial" w:cs="Arial"/>
                <w:szCs w:val="22"/>
              </w:rPr>
              <w:t>Is beginning to follow policies in the setting and is aware of which staff have responsibilities in this area. Seeks clarification of procedures they are unsure about.</w:t>
            </w:r>
          </w:p>
        </w:tc>
        <w:tc>
          <w:tcPr>
            <w:tcW w:w="2307" w:type="dxa"/>
          </w:tcPr>
          <w:p w14:paraId="65F2BE7B" w14:textId="6EF552A5" w:rsidR="00402EEC" w:rsidRPr="004A4EF3" w:rsidRDefault="00402EEC" w:rsidP="00402EEC">
            <w:pPr>
              <w:spacing w:line="288" w:lineRule="auto"/>
              <w:rPr>
                <w:rFonts w:ascii="Arial" w:eastAsia="Arial" w:hAnsi="Arial" w:cs="Arial"/>
                <w:sz w:val="22"/>
                <w:szCs w:val="22"/>
              </w:rPr>
            </w:pPr>
            <w:r w:rsidRPr="004A4EF3">
              <w:rPr>
                <w:rFonts w:ascii="Arial" w:eastAsia="Arial" w:hAnsi="Arial" w:cs="Arial"/>
                <w:sz w:val="22"/>
                <w:szCs w:val="22"/>
              </w:rPr>
              <w:t>With support can apply policies, procedures and protocols in order to keep children safe and promote the welfare of children by</w:t>
            </w:r>
            <w:r w:rsidR="00B44452" w:rsidRPr="004A4EF3">
              <w:rPr>
                <w:rFonts w:ascii="Arial" w:eastAsia="Arial" w:hAnsi="Arial" w:cs="Arial"/>
                <w:sz w:val="22"/>
                <w:szCs w:val="22"/>
              </w:rPr>
              <w:t xml:space="preserve"> </w:t>
            </w:r>
            <w:r w:rsidRPr="004A4EF3">
              <w:rPr>
                <w:rFonts w:ascii="Arial" w:eastAsia="Arial" w:hAnsi="Arial" w:cs="Arial"/>
                <w:sz w:val="22"/>
                <w:szCs w:val="22"/>
              </w:rPr>
              <w:t>providing a safe learning environment.</w:t>
            </w:r>
          </w:p>
          <w:p w14:paraId="1FC72B8E" w14:textId="77777777" w:rsidR="00402EEC" w:rsidRPr="004A4EF3" w:rsidRDefault="00402EEC" w:rsidP="00402EEC">
            <w:pPr>
              <w:pStyle w:val="Tablebullet"/>
              <w:numPr>
                <w:ilvl w:val="0"/>
                <w:numId w:val="0"/>
              </w:numPr>
              <w:rPr>
                <w:rFonts w:ascii="Arial" w:eastAsia="Arial" w:hAnsi="Arial" w:cs="Arial"/>
                <w:szCs w:val="22"/>
              </w:rPr>
            </w:pPr>
          </w:p>
        </w:tc>
        <w:tc>
          <w:tcPr>
            <w:tcW w:w="2442" w:type="dxa"/>
          </w:tcPr>
          <w:p w14:paraId="36DE9D22" w14:textId="37D2CB8F" w:rsidR="00402EEC" w:rsidRPr="004A4EF3" w:rsidRDefault="00402EEC" w:rsidP="00402EEC">
            <w:pPr>
              <w:spacing w:line="288" w:lineRule="auto"/>
              <w:rPr>
                <w:rFonts w:ascii="Arial" w:eastAsia="Arial" w:hAnsi="Arial" w:cs="Arial"/>
                <w:sz w:val="22"/>
                <w:szCs w:val="22"/>
              </w:rPr>
            </w:pPr>
            <w:r w:rsidRPr="004A4EF3">
              <w:rPr>
                <w:rFonts w:ascii="Arial" w:eastAsia="Arial" w:hAnsi="Arial" w:cs="Arial"/>
                <w:sz w:val="22"/>
                <w:szCs w:val="22"/>
              </w:rPr>
              <w:t>Can Independently view children’s safety and safeguarding as central to everything they do and provides highly effective sustainable strategies to promote the welfare of children and provide a safe learning environment.</w:t>
            </w:r>
          </w:p>
        </w:tc>
        <w:tc>
          <w:tcPr>
            <w:tcW w:w="1862" w:type="dxa"/>
          </w:tcPr>
          <w:p w14:paraId="153F042F" w14:textId="77777777" w:rsidR="00402EEC" w:rsidRPr="004A4EF3" w:rsidRDefault="00402EEC" w:rsidP="007B6039">
            <w:pPr>
              <w:rPr>
                <w:rFonts w:ascii="Arial" w:hAnsi="Arial" w:cs="Arial"/>
                <w:sz w:val="22"/>
                <w:szCs w:val="22"/>
              </w:rPr>
            </w:pPr>
          </w:p>
        </w:tc>
        <w:tc>
          <w:tcPr>
            <w:tcW w:w="2194" w:type="dxa"/>
          </w:tcPr>
          <w:p w14:paraId="2D9048F4" w14:textId="77777777" w:rsidR="00402EEC" w:rsidRPr="004A4EF3" w:rsidRDefault="00402EEC" w:rsidP="007B6039">
            <w:pPr>
              <w:rPr>
                <w:rFonts w:ascii="Arial" w:hAnsi="Arial" w:cs="Arial"/>
                <w:sz w:val="22"/>
                <w:szCs w:val="22"/>
              </w:rPr>
            </w:pPr>
          </w:p>
        </w:tc>
      </w:tr>
      <w:tr w:rsidR="00264AF8" w:rsidRPr="004A4EF3" w14:paraId="02203D4C" w14:textId="77777777" w:rsidTr="0016062D">
        <w:tc>
          <w:tcPr>
            <w:tcW w:w="1675" w:type="dxa"/>
            <w:vMerge/>
          </w:tcPr>
          <w:p w14:paraId="6E5D6D1E" w14:textId="77777777" w:rsidR="007F1ECF" w:rsidRPr="004A4EF3" w:rsidRDefault="007F1ECF" w:rsidP="007B6039">
            <w:pPr>
              <w:rPr>
                <w:rFonts w:ascii="Arial" w:hAnsi="Arial" w:cs="Arial"/>
                <w:b/>
                <w:bCs/>
                <w:sz w:val="22"/>
                <w:szCs w:val="22"/>
                <w:u w:val="single"/>
              </w:rPr>
            </w:pPr>
          </w:p>
        </w:tc>
        <w:tc>
          <w:tcPr>
            <w:tcW w:w="2467" w:type="dxa"/>
          </w:tcPr>
          <w:p w14:paraId="04A643EC" w14:textId="3A8676C6" w:rsidR="007F1ECF" w:rsidRPr="004A4EF3" w:rsidRDefault="1F3EFD88" w:rsidP="30561E3F">
            <w:pPr>
              <w:rPr>
                <w:rFonts w:ascii="Arial" w:eastAsia="Arial" w:hAnsi="Arial" w:cs="Arial"/>
                <w:b/>
                <w:bCs/>
                <w:color w:val="000000" w:themeColor="text1"/>
                <w:sz w:val="22"/>
                <w:szCs w:val="22"/>
              </w:rPr>
            </w:pPr>
            <w:r w:rsidRPr="004A4EF3">
              <w:rPr>
                <w:rFonts w:ascii="Arial" w:eastAsia="Arial" w:hAnsi="Arial" w:cs="Arial"/>
                <w:b/>
                <w:bCs/>
                <w:sz w:val="22"/>
                <w:szCs w:val="22"/>
              </w:rPr>
              <w:t xml:space="preserve">How child protection policies and procedures, recognise when a child is in danger or at risk of abuse, and </w:t>
            </w:r>
            <w:r w:rsidRPr="004A4EF3">
              <w:rPr>
                <w:rFonts w:ascii="Arial" w:eastAsia="Arial" w:hAnsi="Arial" w:cs="Arial"/>
                <w:b/>
                <w:bCs/>
                <w:sz w:val="22"/>
                <w:szCs w:val="22"/>
              </w:rPr>
              <w:lastRenderedPageBreak/>
              <w:t>know how to act to protect them.</w:t>
            </w:r>
          </w:p>
          <w:tbl>
            <w:tblPr>
              <w:tblStyle w:val="TableGrid"/>
              <w:tblW w:w="0" w:type="auto"/>
              <w:tblLook w:val="04A0" w:firstRow="1" w:lastRow="0" w:firstColumn="1" w:lastColumn="0" w:noHBand="0" w:noVBand="1"/>
            </w:tblPr>
            <w:tblGrid>
              <w:gridCol w:w="1065"/>
            </w:tblGrid>
            <w:tr w:rsidR="30561E3F" w:rsidRPr="004A4EF3" w14:paraId="289902A2" w14:textId="77777777" w:rsidTr="30561E3F">
              <w:tc>
                <w:tcPr>
                  <w:tcW w:w="1065" w:type="dxa"/>
                  <w:tcBorders>
                    <w:top w:val="single" w:sz="8" w:space="0" w:color="auto"/>
                    <w:left w:val="single" w:sz="8" w:space="0" w:color="auto"/>
                    <w:bottom w:val="single" w:sz="8" w:space="0" w:color="auto"/>
                    <w:right w:val="single" w:sz="8" w:space="0" w:color="auto"/>
                  </w:tcBorders>
                  <w:shd w:val="clear" w:color="auto" w:fill="F8F8D8"/>
                </w:tcPr>
                <w:p w14:paraId="46CF8D03" w14:textId="7A78C77E" w:rsidR="30561E3F" w:rsidRPr="004A4EF3" w:rsidRDefault="30561E3F" w:rsidP="30561E3F">
                  <w:pPr>
                    <w:rPr>
                      <w:rFonts w:ascii="Arial" w:eastAsia="Verdana" w:hAnsi="Arial" w:cs="Arial"/>
                      <w:sz w:val="22"/>
                      <w:szCs w:val="22"/>
                    </w:rPr>
                  </w:pPr>
                </w:p>
                <w:p w14:paraId="4C1BD4D3" w14:textId="56EFCD3A" w:rsidR="30561E3F" w:rsidRPr="004A4EF3" w:rsidRDefault="30561E3F">
                  <w:pPr>
                    <w:rPr>
                      <w:rFonts w:ascii="Arial" w:hAnsi="Arial" w:cs="Arial"/>
                      <w:sz w:val="22"/>
                      <w:szCs w:val="22"/>
                    </w:rPr>
                  </w:pPr>
                  <w:r w:rsidRPr="004A4EF3">
                    <w:rPr>
                      <w:rFonts w:ascii="Arial" w:eastAsia="Verdana" w:hAnsi="Arial" w:cs="Arial"/>
                      <w:color w:val="000000" w:themeColor="text1"/>
                      <w:sz w:val="22"/>
                      <w:szCs w:val="22"/>
                    </w:rPr>
                    <w:t>(BW)</w:t>
                  </w:r>
                </w:p>
              </w:tc>
            </w:tr>
          </w:tbl>
          <w:p w14:paraId="11301422" w14:textId="45ADBF37" w:rsidR="007F1ECF" w:rsidRPr="004A4EF3" w:rsidRDefault="00B44452" w:rsidP="30561E3F">
            <w:pPr>
              <w:rPr>
                <w:rFonts w:ascii="Arial" w:eastAsia="Arial" w:hAnsi="Arial" w:cs="Arial"/>
                <w:b/>
                <w:bCs/>
                <w:sz w:val="22"/>
                <w:szCs w:val="22"/>
              </w:rPr>
            </w:pPr>
            <w:r w:rsidRPr="004A4EF3">
              <w:rPr>
                <w:rFonts w:ascii="Arial" w:eastAsia="Arial" w:hAnsi="Arial" w:cs="Arial"/>
                <w:b/>
                <w:bCs/>
                <w:sz w:val="22"/>
                <w:szCs w:val="22"/>
              </w:rPr>
              <w:t xml:space="preserve"> </w:t>
            </w:r>
          </w:p>
        </w:tc>
        <w:tc>
          <w:tcPr>
            <w:tcW w:w="2320" w:type="dxa"/>
          </w:tcPr>
          <w:p w14:paraId="56D9CAD3" w14:textId="77777777" w:rsidR="00B44452" w:rsidRPr="00B44452" w:rsidRDefault="00B44452" w:rsidP="00B44452">
            <w:pPr>
              <w:rPr>
                <w:rFonts w:ascii="Arial" w:eastAsia="Arial" w:hAnsi="Arial" w:cs="Arial"/>
                <w:sz w:val="22"/>
                <w:szCs w:val="22"/>
              </w:rPr>
            </w:pPr>
            <w:r w:rsidRPr="00B44452">
              <w:rPr>
                <w:rFonts w:ascii="Arial" w:eastAsia="Arial" w:hAnsi="Arial" w:cs="Arial"/>
                <w:sz w:val="22"/>
                <w:szCs w:val="22"/>
              </w:rPr>
              <w:lastRenderedPageBreak/>
              <w:t xml:space="preserve">Is beginning to reflect on policies, procedures and protocols in order to keep children safe and </w:t>
            </w:r>
          </w:p>
          <w:p w14:paraId="7C81161E" w14:textId="190FD8AB" w:rsidR="007F1ECF" w:rsidRPr="004A4EF3" w:rsidRDefault="00B44452" w:rsidP="30561E3F">
            <w:pPr>
              <w:rPr>
                <w:rFonts w:ascii="Arial" w:eastAsia="Arial" w:hAnsi="Arial" w:cs="Arial"/>
                <w:sz w:val="22"/>
                <w:szCs w:val="22"/>
              </w:rPr>
            </w:pPr>
            <w:r w:rsidRPr="00B44452">
              <w:rPr>
                <w:rFonts w:ascii="Arial" w:eastAsia="Arial" w:hAnsi="Arial" w:cs="Arial"/>
                <w:sz w:val="22"/>
                <w:szCs w:val="22"/>
              </w:rPr>
              <w:lastRenderedPageBreak/>
              <w:t>reflects on the signs and symptoms of actual or potential harm</w:t>
            </w:r>
            <w:r w:rsidRPr="004A4EF3">
              <w:rPr>
                <w:rFonts w:ascii="Arial" w:eastAsia="Arial" w:hAnsi="Arial" w:cs="Arial"/>
                <w:sz w:val="22"/>
                <w:szCs w:val="22"/>
              </w:rPr>
              <w:t xml:space="preserve">, </w:t>
            </w:r>
            <w:r w:rsidRPr="00B44452">
              <w:rPr>
                <w:rFonts w:ascii="Arial" w:eastAsia="Arial" w:hAnsi="Arial" w:cs="Arial"/>
                <w:sz w:val="22"/>
                <w:szCs w:val="22"/>
              </w:rPr>
              <w:t>recognis</w:t>
            </w:r>
            <w:r w:rsidRPr="004A4EF3">
              <w:rPr>
                <w:rFonts w:ascii="Arial" w:eastAsia="Arial" w:hAnsi="Arial" w:cs="Arial"/>
                <w:sz w:val="22"/>
                <w:szCs w:val="22"/>
              </w:rPr>
              <w:t xml:space="preserve">ing </w:t>
            </w:r>
            <w:r w:rsidRPr="00B44452">
              <w:rPr>
                <w:rFonts w:ascii="Arial" w:eastAsia="Arial" w:hAnsi="Arial" w:cs="Arial"/>
                <w:sz w:val="22"/>
                <w:szCs w:val="22"/>
              </w:rPr>
              <w:t xml:space="preserve">when children are in danger. </w:t>
            </w:r>
            <w:r w:rsidRPr="004A4EF3">
              <w:rPr>
                <w:rFonts w:ascii="Arial" w:eastAsia="Arial" w:hAnsi="Arial" w:cs="Arial"/>
                <w:sz w:val="22"/>
                <w:szCs w:val="22"/>
              </w:rPr>
              <w:t xml:space="preserve">The trainee is aware of their </w:t>
            </w:r>
            <w:r w:rsidR="1F3EFD88" w:rsidRPr="004A4EF3">
              <w:rPr>
                <w:rFonts w:ascii="Arial" w:eastAsia="Arial" w:hAnsi="Arial" w:cs="Arial"/>
                <w:sz w:val="22"/>
                <w:szCs w:val="22"/>
              </w:rPr>
              <w:t>responsibility to safeguard children</w:t>
            </w:r>
            <w:r w:rsidRPr="004A4EF3">
              <w:rPr>
                <w:rFonts w:ascii="Arial" w:eastAsia="Arial" w:hAnsi="Arial" w:cs="Arial"/>
                <w:sz w:val="22"/>
                <w:szCs w:val="22"/>
              </w:rPr>
              <w:t>.</w:t>
            </w:r>
          </w:p>
        </w:tc>
        <w:tc>
          <w:tcPr>
            <w:tcW w:w="2307" w:type="dxa"/>
          </w:tcPr>
          <w:p w14:paraId="6CBA6F27" w14:textId="48AC9954" w:rsidR="007F1ECF" w:rsidRPr="004A4EF3" w:rsidRDefault="00B44452" w:rsidP="00B44452">
            <w:pPr>
              <w:spacing w:line="288" w:lineRule="auto"/>
              <w:rPr>
                <w:rFonts w:ascii="Arial" w:eastAsia="Arial" w:hAnsi="Arial" w:cs="Arial"/>
                <w:sz w:val="22"/>
                <w:szCs w:val="22"/>
              </w:rPr>
            </w:pPr>
            <w:r w:rsidRPr="004A4EF3">
              <w:rPr>
                <w:rFonts w:ascii="Arial" w:eastAsia="Arial" w:hAnsi="Arial" w:cs="Arial"/>
                <w:sz w:val="22"/>
                <w:szCs w:val="22"/>
              </w:rPr>
              <w:lastRenderedPageBreak/>
              <w:t>With support is</w:t>
            </w:r>
            <w:r w:rsidR="5BF20175" w:rsidRPr="004A4EF3">
              <w:rPr>
                <w:rFonts w:ascii="Arial" w:eastAsia="Arial" w:hAnsi="Arial" w:cs="Arial"/>
                <w:sz w:val="22"/>
                <w:szCs w:val="22"/>
              </w:rPr>
              <w:t xml:space="preserve"> aware of and sensitive to potential and actual harm to children</w:t>
            </w:r>
            <w:r w:rsidRPr="004A4EF3">
              <w:rPr>
                <w:rFonts w:ascii="Arial" w:eastAsia="Arial" w:hAnsi="Arial" w:cs="Arial"/>
                <w:sz w:val="22"/>
                <w:szCs w:val="22"/>
              </w:rPr>
              <w:t xml:space="preserve"> and can demonstrate</w:t>
            </w:r>
            <w:r w:rsidR="5BF20175" w:rsidRPr="004A4EF3">
              <w:rPr>
                <w:rFonts w:ascii="Arial" w:eastAsia="Arial" w:hAnsi="Arial" w:cs="Arial"/>
                <w:sz w:val="22"/>
                <w:szCs w:val="22"/>
              </w:rPr>
              <w:t xml:space="preserve"> that </w:t>
            </w:r>
            <w:r w:rsidR="5BF20175" w:rsidRPr="004A4EF3">
              <w:rPr>
                <w:rFonts w:ascii="Arial" w:eastAsia="Arial" w:hAnsi="Arial" w:cs="Arial"/>
                <w:sz w:val="22"/>
                <w:szCs w:val="22"/>
              </w:rPr>
              <w:lastRenderedPageBreak/>
              <w:t>they have thought through how they would deal with issues of abuse.</w:t>
            </w:r>
          </w:p>
        </w:tc>
        <w:tc>
          <w:tcPr>
            <w:tcW w:w="2442" w:type="dxa"/>
          </w:tcPr>
          <w:p w14:paraId="6C927A4C" w14:textId="221A8212" w:rsidR="007F1ECF" w:rsidRPr="004A4EF3" w:rsidRDefault="5BF20175" w:rsidP="00B44452">
            <w:pPr>
              <w:spacing w:line="288" w:lineRule="auto"/>
              <w:rPr>
                <w:rFonts w:ascii="Arial" w:eastAsia="Arial" w:hAnsi="Arial" w:cs="Arial"/>
                <w:sz w:val="22"/>
                <w:szCs w:val="22"/>
              </w:rPr>
            </w:pPr>
            <w:r w:rsidRPr="004A4EF3">
              <w:rPr>
                <w:rFonts w:ascii="Arial" w:eastAsia="Arial" w:hAnsi="Arial" w:cs="Arial"/>
                <w:sz w:val="22"/>
                <w:szCs w:val="22"/>
              </w:rPr>
              <w:lastRenderedPageBreak/>
              <w:t>Are fully aware of and sensitive to potential and actual harm to children</w:t>
            </w:r>
            <w:r w:rsidR="00B44452" w:rsidRPr="004A4EF3">
              <w:rPr>
                <w:rFonts w:ascii="Arial" w:eastAsia="Arial" w:hAnsi="Arial" w:cs="Arial"/>
                <w:sz w:val="22"/>
                <w:szCs w:val="22"/>
              </w:rPr>
              <w:t xml:space="preserve"> and has</w:t>
            </w:r>
            <w:r w:rsidRPr="004A4EF3">
              <w:rPr>
                <w:rFonts w:ascii="Arial" w:eastAsia="Arial" w:hAnsi="Arial" w:cs="Arial"/>
                <w:sz w:val="22"/>
                <w:szCs w:val="22"/>
              </w:rPr>
              <w:t xml:space="preserve"> a secure underpinning knowledge and </w:t>
            </w:r>
            <w:r w:rsidRPr="004A4EF3">
              <w:rPr>
                <w:rFonts w:ascii="Arial" w:eastAsia="Arial" w:hAnsi="Arial" w:cs="Arial"/>
                <w:sz w:val="22"/>
                <w:szCs w:val="22"/>
              </w:rPr>
              <w:lastRenderedPageBreak/>
              <w:t>understanding of how they would deal with issues of abuse following correct procedure and protocol</w:t>
            </w:r>
            <w:r w:rsidR="00B44452" w:rsidRPr="004A4EF3">
              <w:rPr>
                <w:rFonts w:ascii="Arial" w:eastAsia="Arial" w:hAnsi="Arial" w:cs="Arial"/>
                <w:sz w:val="22"/>
                <w:szCs w:val="22"/>
              </w:rPr>
              <w:t>,</w:t>
            </w:r>
            <w:r w:rsidR="4BF8D9E9" w:rsidRPr="004A4EF3">
              <w:rPr>
                <w:rFonts w:ascii="Arial" w:eastAsia="Arial" w:hAnsi="Arial" w:cs="Arial"/>
                <w:sz w:val="22"/>
                <w:szCs w:val="22"/>
              </w:rPr>
              <w:t xml:space="preserve"> </w:t>
            </w:r>
            <w:r w:rsidRPr="004A4EF3">
              <w:rPr>
                <w:rFonts w:ascii="Arial" w:eastAsia="Arial" w:hAnsi="Arial" w:cs="Arial"/>
                <w:sz w:val="22"/>
                <w:szCs w:val="22"/>
              </w:rPr>
              <w:t>including liaising with and referring matters to professionals working in children’s social care.</w:t>
            </w:r>
          </w:p>
        </w:tc>
        <w:tc>
          <w:tcPr>
            <w:tcW w:w="1862" w:type="dxa"/>
          </w:tcPr>
          <w:p w14:paraId="3D11C095" w14:textId="77777777" w:rsidR="007F1ECF" w:rsidRPr="004A4EF3" w:rsidRDefault="007F1ECF" w:rsidP="007B6039">
            <w:pPr>
              <w:rPr>
                <w:rFonts w:ascii="Arial" w:hAnsi="Arial" w:cs="Arial"/>
                <w:sz w:val="22"/>
                <w:szCs w:val="22"/>
              </w:rPr>
            </w:pPr>
          </w:p>
        </w:tc>
        <w:tc>
          <w:tcPr>
            <w:tcW w:w="2194" w:type="dxa"/>
          </w:tcPr>
          <w:p w14:paraId="7F3A7ED2" w14:textId="326A8F8C" w:rsidR="007F1ECF" w:rsidRPr="004A4EF3" w:rsidRDefault="007F1ECF" w:rsidP="007B6039">
            <w:pPr>
              <w:rPr>
                <w:rFonts w:ascii="Arial" w:hAnsi="Arial" w:cs="Arial"/>
                <w:sz w:val="22"/>
                <w:szCs w:val="22"/>
              </w:rPr>
            </w:pPr>
          </w:p>
        </w:tc>
      </w:tr>
      <w:tr w:rsidR="002856B5" w:rsidRPr="004A4EF3" w14:paraId="15E6339A" w14:textId="77777777" w:rsidTr="0016062D">
        <w:tc>
          <w:tcPr>
            <w:tcW w:w="1675" w:type="dxa"/>
            <w:shd w:val="clear" w:color="auto" w:fill="D9E2F3" w:themeFill="accent1" w:themeFillTint="33"/>
          </w:tcPr>
          <w:p w14:paraId="0B6C96BB" w14:textId="77777777" w:rsidR="002856B5" w:rsidRPr="004A4EF3" w:rsidRDefault="002856B5" w:rsidP="002856B5">
            <w:pPr>
              <w:rPr>
                <w:rFonts w:ascii="Arial" w:hAnsi="Arial" w:cs="Arial"/>
                <w:b/>
                <w:bCs/>
                <w:sz w:val="22"/>
                <w:szCs w:val="22"/>
                <w:u w:val="single"/>
              </w:rPr>
            </w:pPr>
          </w:p>
        </w:tc>
        <w:tc>
          <w:tcPr>
            <w:tcW w:w="2467" w:type="dxa"/>
          </w:tcPr>
          <w:p w14:paraId="344198C9" w14:textId="1B0470B0" w:rsidR="002856B5" w:rsidRPr="004A4EF3" w:rsidRDefault="002856B5" w:rsidP="002856B5">
            <w:pPr>
              <w:pStyle w:val="NormalWeb"/>
              <w:rPr>
                <w:rFonts w:ascii="Arial" w:eastAsia="Arial" w:hAnsi="Arial" w:cs="Arial"/>
                <w:b/>
                <w:bCs/>
                <w:sz w:val="22"/>
                <w:szCs w:val="22"/>
              </w:rPr>
            </w:pPr>
            <w:r w:rsidRPr="004A4EF3">
              <w:rPr>
                <w:rFonts w:ascii="Arial" w:eastAsia="Arial" w:hAnsi="Arial" w:cs="Arial"/>
                <w:b/>
                <w:bCs/>
                <w:sz w:val="22"/>
                <w:szCs w:val="22"/>
              </w:rPr>
              <w:t>It is important to identifying challenges to equality of opportunity and know how to take steps to address this. They will build on their understanding of diversity beyond their immediate environment without undermining British Values.</w:t>
            </w:r>
          </w:p>
          <w:tbl>
            <w:tblPr>
              <w:tblStyle w:val="TableGrid"/>
              <w:tblW w:w="0" w:type="auto"/>
              <w:tblLook w:val="04A0" w:firstRow="1" w:lastRow="0" w:firstColumn="1" w:lastColumn="0" w:noHBand="0" w:noVBand="1"/>
            </w:tblPr>
            <w:tblGrid>
              <w:gridCol w:w="840"/>
            </w:tblGrid>
            <w:tr w:rsidR="002856B5" w:rsidRPr="004A4EF3" w14:paraId="36441141" w14:textId="77777777" w:rsidTr="0079756D">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538F29D1" w14:textId="77777777" w:rsidR="002856B5" w:rsidRPr="004A4EF3" w:rsidRDefault="002856B5" w:rsidP="002856B5">
                  <w:pPr>
                    <w:rPr>
                      <w:rFonts w:ascii="Arial" w:hAnsi="Arial" w:cs="Arial"/>
                      <w:sz w:val="22"/>
                      <w:szCs w:val="22"/>
                    </w:rPr>
                  </w:pPr>
                  <w:r w:rsidRPr="004A4EF3">
                    <w:rPr>
                      <w:rFonts w:ascii="Arial" w:eastAsia="Verdana" w:hAnsi="Arial" w:cs="Arial"/>
                      <w:color w:val="000000" w:themeColor="text1"/>
                      <w:sz w:val="22"/>
                      <w:szCs w:val="22"/>
                    </w:rPr>
                    <w:t>(PB)</w:t>
                  </w:r>
                </w:p>
              </w:tc>
            </w:tr>
            <w:tr w:rsidR="002856B5" w:rsidRPr="004A4EF3" w14:paraId="54AAAB1E" w14:textId="77777777" w:rsidTr="0079756D">
              <w:tc>
                <w:tcPr>
                  <w:tcW w:w="84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6C56AFFF" w14:textId="77777777" w:rsidR="002856B5" w:rsidRPr="004A4EF3" w:rsidRDefault="002856B5" w:rsidP="002856B5">
                  <w:pPr>
                    <w:rPr>
                      <w:rFonts w:ascii="Arial" w:eastAsia="Verdana" w:hAnsi="Arial" w:cs="Arial"/>
                      <w:color w:val="000000" w:themeColor="text1"/>
                      <w:sz w:val="22"/>
                      <w:szCs w:val="22"/>
                    </w:rPr>
                  </w:pPr>
                  <w:r w:rsidRPr="004A4EF3">
                    <w:rPr>
                      <w:rFonts w:ascii="Arial" w:eastAsia="Verdana" w:hAnsi="Arial" w:cs="Arial"/>
                      <w:sz w:val="22"/>
                      <w:szCs w:val="22"/>
                    </w:rPr>
                    <w:t>(C)</w:t>
                  </w:r>
                </w:p>
              </w:tc>
            </w:tr>
          </w:tbl>
          <w:p w14:paraId="5FDF30AA" w14:textId="77777777" w:rsidR="002856B5" w:rsidRPr="004A4EF3" w:rsidRDefault="002856B5" w:rsidP="002856B5">
            <w:pPr>
              <w:rPr>
                <w:rFonts w:ascii="Arial" w:eastAsia="Arial" w:hAnsi="Arial" w:cs="Arial"/>
                <w:b/>
                <w:bCs/>
                <w:sz w:val="22"/>
                <w:szCs w:val="22"/>
              </w:rPr>
            </w:pPr>
          </w:p>
        </w:tc>
        <w:tc>
          <w:tcPr>
            <w:tcW w:w="2320" w:type="dxa"/>
          </w:tcPr>
          <w:p w14:paraId="327383E1" w14:textId="77777777" w:rsidR="002856B5" w:rsidRPr="004A4EF3" w:rsidRDefault="002856B5" w:rsidP="002856B5">
            <w:pPr>
              <w:pStyle w:val="Tablebullet"/>
              <w:numPr>
                <w:ilvl w:val="0"/>
                <w:numId w:val="0"/>
              </w:numPr>
              <w:spacing w:line="240" w:lineRule="auto"/>
              <w:rPr>
                <w:rFonts w:ascii="Arial" w:eastAsia="Arial" w:hAnsi="Arial" w:cs="Arial"/>
                <w:szCs w:val="22"/>
              </w:rPr>
            </w:pPr>
            <w:r w:rsidRPr="004A4EF3">
              <w:rPr>
                <w:rFonts w:ascii="Arial" w:eastAsia="Arial" w:hAnsi="Arial" w:cs="Arial"/>
                <w:szCs w:val="22"/>
              </w:rPr>
              <w:t>Is beginning to reflect on best practice to implement and support anti-discriminatory practice, promote equal opportunities and inclusion with all stakeholders within the EYFS using policy and theory to underpin.</w:t>
            </w:r>
          </w:p>
          <w:p w14:paraId="14970A62" w14:textId="77777777" w:rsidR="002856B5" w:rsidRPr="004A4EF3" w:rsidRDefault="002856B5" w:rsidP="002856B5">
            <w:pPr>
              <w:pStyle w:val="Tablebullet"/>
              <w:numPr>
                <w:ilvl w:val="0"/>
                <w:numId w:val="0"/>
              </w:numPr>
              <w:spacing w:line="240" w:lineRule="auto"/>
              <w:rPr>
                <w:rFonts w:ascii="Arial" w:eastAsia="Arial" w:hAnsi="Arial" w:cs="Arial"/>
                <w:szCs w:val="22"/>
              </w:rPr>
            </w:pPr>
          </w:p>
          <w:p w14:paraId="4E7FA78F" w14:textId="7DB95D6A" w:rsidR="00C222FB" w:rsidRPr="004A4EF3" w:rsidRDefault="00C222FB" w:rsidP="002856B5">
            <w:pPr>
              <w:pStyle w:val="Tablebullet"/>
              <w:numPr>
                <w:ilvl w:val="0"/>
                <w:numId w:val="0"/>
              </w:numPr>
              <w:spacing w:line="240" w:lineRule="auto"/>
              <w:rPr>
                <w:rFonts w:ascii="Arial" w:eastAsia="Arial" w:hAnsi="Arial" w:cs="Arial"/>
                <w:szCs w:val="22"/>
              </w:rPr>
            </w:pPr>
          </w:p>
          <w:p w14:paraId="01761B8F" w14:textId="4B419C33" w:rsidR="002856B5" w:rsidRPr="004A4EF3" w:rsidRDefault="00C222FB" w:rsidP="002856B5">
            <w:pPr>
              <w:pStyle w:val="Tablebullet"/>
              <w:numPr>
                <w:ilvl w:val="0"/>
                <w:numId w:val="0"/>
              </w:numPr>
              <w:spacing w:line="240" w:lineRule="auto"/>
              <w:rPr>
                <w:rFonts w:ascii="Arial" w:eastAsia="Arial" w:hAnsi="Arial" w:cs="Arial"/>
                <w:szCs w:val="22"/>
              </w:rPr>
            </w:pPr>
            <w:r w:rsidRPr="004A4EF3">
              <w:rPr>
                <w:rFonts w:ascii="Arial" w:eastAsia="Arial" w:hAnsi="Arial" w:cs="Arial"/>
                <w:szCs w:val="22"/>
              </w:rPr>
              <w:t>I</w:t>
            </w:r>
            <w:r w:rsidR="002856B5" w:rsidRPr="004A4EF3">
              <w:rPr>
                <w:rFonts w:ascii="Arial" w:eastAsia="Arial" w:hAnsi="Arial" w:cs="Arial"/>
                <w:szCs w:val="22"/>
              </w:rPr>
              <w:t xml:space="preserve">s beginning to reflect upon how to form good relationships with all families valuing equality and diversity without undermining </w:t>
            </w:r>
            <w:r w:rsidR="002856B5" w:rsidRPr="004A4EF3">
              <w:rPr>
                <w:rFonts w:ascii="Arial" w:eastAsia="Arial" w:hAnsi="Arial" w:cs="Arial"/>
                <w:szCs w:val="22"/>
              </w:rPr>
              <w:lastRenderedPageBreak/>
              <w:t>fundamental British values.</w:t>
            </w:r>
          </w:p>
          <w:p w14:paraId="5B4C2D2F" w14:textId="77777777" w:rsidR="002856B5" w:rsidRPr="004A4EF3" w:rsidRDefault="002856B5" w:rsidP="002856B5">
            <w:pPr>
              <w:pStyle w:val="Tablebullet"/>
              <w:numPr>
                <w:ilvl w:val="0"/>
                <w:numId w:val="0"/>
              </w:numPr>
              <w:spacing w:line="240" w:lineRule="auto"/>
              <w:rPr>
                <w:rFonts w:ascii="Arial" w:eastAsia="Arial" w:hAnsi="Arial" w:cs="Arial"/>
                <w:szCs w:val="22"/>
              </w:rPr>
            </w:pPr>
          </w:p>
          <w:p w14:paraId="672CCA71" w14:textId="77777777" w:rsidR="002856B5" w:rsidRPr="004A4EF3" w:rsidRDefault="002856B5" w:rsidP="002856B5">
            <w:pPr>
              <w:pStyle w:val="Tablebullet"/>
              <w:numPr>
                <w:ilvl w:val="0"/>
                <w:numId w:val="0"/>
              </w:numPr>
              <w:spacing w:line="240" w:lineRule="auto"/>
              <w:rPr>
                <w:rFonts w:ascii="Arial" w:eastAsia="Arial" w:hAnsi="Arial" w:cs="Arial"/>
                <w:szCs w:val="22"/>
              </w:rPr>
            </w:pPr>
          </w:p>
          <w:p w14:paraId="2C2DC548" w14:textId="77777777" w:rsidR="002856B5" w:rsidRPr="004A4EF3" w:rsidRDefault="002856B5" w:rsidP="002856B5">
            <w:pPr>
              <w:pStyle w:val="Tablebullet"/>
              <w:numPr>
                <w:ilvl w:val="0"/>
                <w:numId w:val="0"/>
              </w:numPr>
              <w:spacing w:line="240" w:lineRule="auto"/>
              <w:rPr>
                <w:rFonts w:ascii="Arial" w:eastAsia="Arial" w:hAnsi="Arial" w:cs="Arial"/>
                <w:szCs w:val="22"/>
              </w:rPr>
            </w:pPr>
          </w:p>
          <w:p w14:paraId="105AD475" w14:textId="36973CF0" w:rsidR="002856B5" w:rsidRPr="004A4EF3" w:rsidRDefault="002856B5" w:rsidP="002856B5">
            <w:pPr>
              <w:pStyle w:val="Tablebullet"/>
              <w:numPr>
                <w:ilvl w:val="0"/>
                <w:numId w:val="0"/>
              </w:numPr>
              <w:spacing w:line="240" w:lineRule="auto"/>
              <w:rPr>
                <w:rFonts w:ascii="Arial" w:eastAsia="Arial" w:hAnsi="Arial" w:cs="Arial"/>
                <w:szCs w:val="22"/>
              </w:rPr>
            </w:pPr>
            <w:r w:rsidRPr="004A4EF3">
              <w:rPr>
                <w:rFonts w:ascii="Arial" w:eastAsia="Arial" w:hAnsi="Arial" w:cs="Arial"/>
                <w:szCs w:val="22"/>
              </w:rPr>
              <w:t>Is beginning to reflect on and understand the importance of identifying challenges to equality of opportunity and taking steps to address these.</w:t>
            </w:r>
          </w:p>
        </w:tc>
        <w:tc>
          <w:tcPr>
            <w:tcW w:w="2307" w:type="dxa"/>
          </w:tcPr>
          <w:p w14:paraId="62003EAB" w14:textId="77777777" w:rsidR="002856B5" w:rsidRPr="004A4EF3" w:rsidRDefault="002856B5" w:rsidP="002856B5">
            <w:pPr>
              <w:spacing w:line="288" w:lineRule="auto"/>
              <w:rPr>
                <w:rFonts w:ascii="Arial" w:eastAsia="Arial" w:hAnsi="Arial" w:cs="Arial"/>
                <w:sz w:val="22"/>
                <w:szCs w:val="22"/>
              </w:rPr>
            </w:pPr>
            <w:r w:rsidRPr="004A4EF3">
              <w:rPr>
                <w:rFonts w:ascii="Arial" w:eastAsia="Arial" w:hAnsi="Arial" w:cs="Arial"/>
                <w:sz w:val="22"/>
                <w:szCs w:val="22"/>
              </w:rPr>
              <w:lastRenderedPageBreak/>
              <w:t>With support is proactive in identifying and addressing issues of equal opportunities and anti-discriminatory practice.</w:t>
            </w:r>
          </w:p>
          <w:p w14:paraId="11FF8C29" w14:textId="4A8044CC" w:rsidR="002856B5" w:rsidRPr="004A4EF3" w:rsidRDefault="002856B5" w:rsidP="002856B5">
            <w:pPr>
              <w:spacing w:line="288" w:lineRule="auto"/>
              <w:rPr>
                <w:rFonts w:ascii="Arial" w:eastAsia="Arial" w:hAnsi="Arial" w:cs="Arial"/>
                <w:sz w:val="22"/>
                <w:szCs w:val="22"/>
              </w:rPr>
            </w:pPr>
          </w:p>
          <w:p w14:paraId="13B0AF6E" w14:textId="77777777" w:rsidR="002856B5" w:rsidRPr="004A4EF3" w:rsidRDefault="002856B5" w:rsidP="002856B5">
            <w:pPr>
              <w:spacing w:line="288" w:lineRule="auto"/>
              <w:rPr>
                <w:rFonts w:ascii="Arial" w:eastAsia="Arial" w:hAnsi="Arial" w:cs="Arial"/>
                <w:sz w:val="22"/>
                <w:szCs w:val="22"/>
              </w:rPr>
            </w:pPr>
          </w:p>
          <w:p w14:paraId="7C46BAB7" w14:textId="77777777" w:rsidR="002856B5" w:rsidRPr="004A4EF3" w:rsidRDefault="002856B5" w:rsidP="002856B5">
            <w:pPr>
              <w:spacing w:line="288" w:lineRule="auto"/>
              <w:rPr>
                <w:rFonts w:ascii="Arial" w:eastAsia="Arial" w:hAnsi="Arial" w:cs="Arial"/>
                <w:sz w:val="22"/>
                <w:szCs w:val="22"/>
              </w:rPr>
            </w:pPr>
          </w:p>
          <w:p w14:paraId="0C4C6DCC" w14:textId="77777777" w:rsidR="00C222FB" w:rsidRPr="004A4EF3" w:rsidRDefault="00C222FB" w:rsidP="002856B5">
            <w:pPr>
              <w:spacing w:line="288" w:lineRule="auto"/>
              <w:rPr>
                <w:rFonts w:ascii="Arial" w:eastAsia="Arial" w:hAnsi="Arial" w:cs="Arial"/>
                <w:sz w:val="22"/>
                <w:szCs w:val="22"/>
              </w:rPr>
            </w:pPr>
          </w:p>
          <w:p w14:paraId="07B67529" w14:textId="77777777" w:rsidR="00C222FB" w:rsidRPr="004A4EF3" w:rsidRDefault="00C222FB" w:rsidP="002856B5">
            <w:pPr>
              <w:spacing w:line="288" w:lineRule="auto"/>
              <w:rPr>
                <w:rFonts w:ascii="Arial" w:eastAsia="Arial" w:hAnsi="Arial" w:cs="Arial"/>
                <w:sz w:val="22"/>
                <w:szCs w:val="22"/>
              </w:rPr>
            </w:pPr>
          </w:p>
          <w:p w14:paraId="407601AE" w14:textId="124BF9AF" w:rsidR="002856B5" w:rsidRPr="004A4EF3" w:rsidRDefault="002856B5" w:rsidP="002856B5">
            <w:pPr>
              <w:spacing w:line="288" w:lineRule="auto"/>
              <w:rPr>
                <w:rFonts w:ascii="Arial" w:eastAsia="Arial" w:hAnsi="Arial" w:cs="Arial"/>
                <w:sz w:val="22"/>
                <w:szCs w:val="22"/>
              </w:rPr>
            </w:pPr>
            <w:r w:rsidRPr="004A4EF3">
              <w:rPr>
                <w:rFonts w:ascii="Arial" w:eastAsia="Arial" w:hAnsi="Arial" w:cs="Arial"/>
                <w:sz w:val="22"/>
                <w:szCs w:val="22"/>
              </w:rPr>
              <w:t xml:space="preserve">With support is helping children to learn to respect and celebrate each other’s differences and build their </w:t>
            </w:r>
            <w:r w:rsidRPr="004A4EF3">
              <w:rPr>
                <w:rFonts w:ascii="Arial" w:eastAsia="Arial" w:hAnsi="Arial" w:cs="Arial"/>
                <w:sz w:val="22"/>
                <w:szCs w:val="22"/>
              </w:rPr>
              <w:lastRenderedPageBreak/>
              <w:t>understanding of diversity beyond their immediate environment.</w:t>
            </w:r>
          </w:p>
          <w:p w14:paraId="07955929" w14:textId="77777777" w:rsidR="002856B5" w:rsidRPr="004A4EF3" w:rsidRDefault="002856B5" w:rsidP="002856B5">
            <w:pPr>
              <w:spacing w:line="288" w:lineRule="auto"/>
              <w:rPr>
                <w:rFonts w:ascii="Arial" w:eastAsia="Arial" w:hAnsi="Arial" w:cs="Arial"/>
                <w:sz w:val="22"/>
                <w:szCs w:val="22"/>
              </w:rPr>
            </w:pPr>
          </w:p>
        </w:tc>
        <w:tc>
          <w:tcPr>
            <w:tcW w:w="2442" w:type="dxa"/>
          </w:tcPr>
          <w:p w14:paraId="0A2B4C27" w14:textId="77777777" w:rsidR="002856B5" w:rsidRPr="004A4EF3" w:rsidRDefault="002856B5" w:rsidP="002856B5">
            <w:pPr>
              <w:spacing w:line="288" w:lineRule="auto"/>
              <w:rPr>
                <w:rFonts w:ascii="Arial" w:eastAsia="Arial" w:hAnsi="Arial" w:cs="Arial"/>
                <w:sz w:val="22"/>
                <w:szCs w:val="22"/>
              </w:rPr>
            </w:pPr>
            <w:r w:rsidRPr="004A4EF3">
              <w:rPr>
                <w:rFonts w:ascii="Arial" w:eastAsia="Arial" w:hAnsi="Arial" w:cs="Arial"/>
                <w:sz w:val="22"/>
                <w:szCs w:val="22"/>
              </w:rPr>
              <w:lastRenderedPageBreak/>
              <w:t>Can independently help children and other practitioners to learn to respect and celebrate each other’s differences and build their understanding of diversity beyond their immediate environment without undermining British values.</w:t>
            </w:r>
          </w:p>
          <w:p w14:paraId="3A1522C6" w14:textId="77777777" w:rsidR="002856B5" w:rsidRPr="004A4EF3" w:rsidRDefault="002856B5" w:rsidP="002856B5">
            <w:pPr>
              <w:spacing w:line="288" w:lineRule="auto"/>
              <w:rPr>
                <w:rFonts w:ascii="Arial" w:eastAsia="Arial" w:hAnsi="Arial" w:cs="Arial"/>
                <w:sz w:val="22"/>
                <w:szCs w:val="22"/>
              </w:rPr>
            </w:pPr>
          </w:p>
          <w:p w14:paraId="078A2668" w14:textId="6309A2CB" w:rsidR="002856B5" w:rsidRPr="004A4EF3" w:rsidRDefault="002856B5" w:rsidP="002856B5">
            <w:pPr>
              <w:spacing w:line="288" w:lineRule="auto"/>
              <w:rPr>
                <w:rFonts w:ascii="Arial" w:eastAsia="Arial" w:hAnsi="Arial" w:cs="Arial"/>
                <w:sz w:val="22"/>
                <w:szCs w:val="22"/>
              </w:rPr>
            </w:pPr>
            <w:r w:rsidRPr="004A4EF3">
              <w:rPr>
                <w:rFonts w:ascii="Arial" w:eastAsia="Arial" w:hAnsi="Arial" w:cs="Arial"/>
                <w:sz w:val="22"/>
                <w:szCs w:val="22"/>
              </w:rPr>
              <w:t xml:space="preserve">Independently ensures experiences are provided which reflect children’s home life and culture to ensure transitions are </w:t>
            </w:r>
            <w:r w:rsidRPr="004A4EF3">
              <w:rPr>
                <w:rFonts w:ascii="Arial" w:eastAsia="Arial" w:hAnsi="Arial" w:cs="Arial"/>
                <w:sz w:val="22"/>
                <w:szCs w:val="22"/>
              </w:rPr>
              <w:lastRenderedPageBreak/>
              <w:t>as smooth as possible.</w:t>
            </w:r>
          </w:p>
        </w:tc>
        <w:tc>
          <w:tcPr>
            <w:tcW w:w="1862" w:type="dxa"/>
          </w:tcPr>
          <w:p w14:paraId="59F01336" w14:textId="77777777" w:rsidR="002856B5" w:rsidRPr="004A4EF3" w:rsidRDefault="002856B5" w:rsidP="002856B5">
            <w:pPr>
              <w:rPr>
                <w:rFonts w:ascii="Arial" w:hAnsi="Arial" w:cs="Arial"/>
                <w:sz w:val="22"/>
                <w:szCs w:val="22"/>
              </w:rPr>
            </w:pPr>
          </w:p>
        </w:tc>
        <w:tc>
          <w:tcPr>
            <w:tcW w:w="2194" w:type="dxa"/>
          </w:tcPr>
          <w:p w14:paraId="6A1DD7A1" w14:textId="77777777" w:rsidR="002856B5" w:rsidRPr="004A4EF3" w:rsidRDefault="002856B5" w:rsidP="002856B5">
            <w:pPr>
              <w:pStyle w:val="Tablebullet"/>
              <w:numPr>
                <w:ilvl w:val="0"/>
                <w:numId w:val="0"/>
              </w:numPr>
              <w:spacing w:line="240" w:lineRule="auto"/>
              <w:rPr>
                <w:rFonts w:ascii="Arial" w:hAnsi="Arial" w:cs="Arial"/>
                <w:szCs w:val="22"/>
              </w:rPr>
            </w:pPr>
          </w:p>
        </w:tc>
      </w:tr>
      <w:tr w:rsidR="00264AF8" w:rsidRPr="004A4EF3" w14:paraId="02084868" w14:textId="77777777" w:rsidTr="0016062D">
        <w:tc>
          <w:tcPr>
            <w:tcW w:w="1675" w:type="dxa"/>
            <w:vMerge w:val="restart"/>
            <w:shd w:val="clear" w:color="auto" w:fill="00B0F0"/>
          </w:tcPr>
          <w:p w14:paraId="01FE1A03" w14:textId="4A96CD21" w:rsidR="007F1ECF" w:rsidRPr="004A4EF3" w:rsidRDefault="007F1ECF" w:rsidP="004C30D5">
            <w:pPr>
              <w:rPr>
                <w:rFonts w:ascii="Arial" w:hAnsi="Arial" w:cs="Arial"/>
                <w:b/>
                <w:bCs/>
                <w:sz w:val="22"/>
                <w:szCs w:val="22"/>
                <w:u w:val="single"/>
              </w:rPr>
            </w:pPr>
            <w:r w:rsidRPr="004A4EF3">
              <w:rPr>
                <w:rFonts w:ascii="Arial" w:hAnsi="Arial" w:cs="Arial"/>
                <w:b/>
                <w:bCs/>
                <w:sz w:val="22"/>
                <w:szCs w:val="22"/>
                <w:u w:val="single"/>
              </w:rPr>
              <w:t>Weeks 2-</w:t>
            </w:r>
            <w:r w:rsidR="00A91BFA" w:rsidRPr="004A4EF3">
              <w:rPr>
                <w:rFonts w:ascii="Arial" w:hAnsi="Arial" w:cs="Arial"/>
                <w:b/>
                <w:bCs/>
                <w:sz w:val="22"/>
                <w:szCs w:val="22"/>
                <w:u w:val="single"/>
              </w:rPr>
              <w:t>6</w:t>
            </w:r>
            <w:r w:rsidRPr="004A4EF3">
              <w:rPr>
                <w:rFonts w:ascii="Arial" w:hAnsi="Arial" w:cs="Arial"/>
                <w:b/>
                <w:bCs/>
                <w:sz w:val="22"/>
                <w:szCs w:val="22"/>
                <w:u w:val="single"/>
              </w:rPr>
              <w:t>:</w:t>
            </w:r>
          </w:p>
          <w:p w14:paraId="0C389B44" w14:textId="77777777" w:rsidR="007F1ECF" w:rsidRPr="004A4EF3" w:rsidRDefault="007F1ECF" w:rsidP="003417E4">
            <w:pPr>
              <w:rPr>
                <w:rFonts w:ascii="Arial" w:hAnsi="Arial" w:cs="Arial"/>
                <w:b/>
                <w:bCs/>
                <w:i/>
                <w:iCs/>
                <w:sz w:val="22"/>
                <w:szCs w:val="22"/>
              </w:rPr>
            </w:pPr>
          </w:p>
          <w:p w14:paraId="72A93FB1" w14:textId="77777777" w:rsidR="007F1ECF" w:rsidRPr="004A4EF3" w:rsidRDefault="007F1ECF" w:rsidP="3A21FB54">
            <w:pPr>
              <w:rPr>
                <w:rFonts w:ascii="Arial" w:hAnsi="Arial" w:cs="Arial"/>
                <w:b/>
                <w:bCs/>
                <w:sz w:val="22"/>
                <w:szCs w:val="22"/>
              </w:rPr>
            </w:pPr>
            <w:r w:rsidRPr="004A4EF3">
              <w:rPr>
                <w:rFonts w:ascii="Arial" w:hAnsi="Arial" w:cs="Arial"/>
                <w:b/>
                <w:bCs/>
                <w:i/>
                <w:iCs/>
                <w:sz w:val="22"/>
                <w:szCs w:val="22"/>
              </w:rPr>
              <w:t>The foundations of practice</w:t>
            </w:r>
          </w:p>
          <w:p w14:paraId="61FD5EC7" w14:textId="77777777" w:rsidR="007F1ECF" w:rsidRPr="004A4EF3" w:rsidRDefault="007F1ECF" w:rsidP="0BFED664">
            <w:pPr>
              <w:rPr>
                <w:rFonts w:ascii="Arial" w:hAnsi="Arial" w:cs="Arial"/>
                <w:i/>
                <w:iCs/>
                <w:sz w:val="22"/>
                <w:szCs w:val="22"/>
              </w:rPr>
            </w:pPr>
          </w:p>
          <w:p w14:paraId="14DCDBDD" w14:textId="77777777" w:rsidR="007F1ECF" w:rsidRPr="004A4EF3" w:rsidRDefault="007F1ECF" w:rsidP="00DD4381">
            <w:pPr>
              <w:rPr>
                <w:rFonts w:ascii="Arial" w:hAnsi="Arial" w:cs="Arial"/>
                <w:b/>
                <w:bCs/>
                <w:sz w:val="22"/>
                <w:szCs w:val="22"/>
                <w:u w:val="single"/>
              </w:rPr>
            </w:pPr>
          </w:p>
        </w:tc>
        <w:tc>
          <w:tcPr>
            <w:tcW w:w="2467" w:type="dxa"/>
          </w:tcPr>
          <w:p w14:paraId="3A1C6EF6" w14:textId="211796C3" w:rsidR="007F1ECF" w:rsidRPr="004A4EF3" w:rsidRDefault="1967FE21" w:rsidP="30561E3F">
            <w:pPr>
              <w:rPr>
                <w:rFonts w:ascii="Arial" w:eastAsia="Arial" w:hAnsi="Arial" w:cs="Arial"/>
                <w:b/>
                <w:bCs/>
                <w:sz w:val="22"/>
                <w:szCs w:val="22"/>
              </w:rPr>
            </w:pPr>
            <w:r w:rsidRPr="004A4EF3">
              <w:rPr>
                <w:rFonts w:ascii="Arial" w:eastAsia="Arial" w:hAnsi="Arial" w:cs="Arial"/>
                <w:b/>
                <w:bCs/>
                <w:sz w:val="22"/>
                <w:szCs w:val="22"/>
              </w:rPr>
              <w:t>A</w:t>
            </w:r>
            <w:r w:rsidR="1F3EFD88" w:rsidRPr="004A4EF3">
              <w:rPr>
                <w:rFonts w:ascii="Arial" w:eastAsia="Arial" w:hAnsi="Arial" w:cs="Arial"/>
                <w:b/>
                <w:bCs/>
                <w:sz w:val="22"/>
                <w:szCs w:val="22"/>
              </w:rPr>
              <w:t>n Early Years Teacher has responsibility and accountability for to the children, families, setting and community that they serve.</w:t>
            </w:r>
          </w:p>
          <w:tbl>
            <w:tblPr>
              <w:tblStyle w:val="TableGrid"/>
              <w:tblW w:w="0" w:type="auto"/>
              <w:tblLook w:val="04A0" w:firstRow="1" w:lastRow="0" w:firstColumn="1" w:lastColumn="0" w:noHBand="0" w:noVBand="1"/>
            </w:tblPr>
            <w:tblGrid>
              <w:gridCol w:w="840"/>
            </w:tblGrid>
            <w:tr w:rsidR="30561E3F" w:rsidRPr="004A4EF3" w14:paraId="1C5A7146" w14:textId="77777777" w:rsidTr="30561E3F">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24B472C" w14:textId="396811E3" w:rsidR="30561E3F" w:rsidRPr="004A4EF3" w:rsidRDefault="30561E3F">
                  <w:pPr>
                    <w:rPr>
                      <w:rFonts w:ascii="Arial" w:hAnsi="Arial" w:cs="Arial"/>
                      <w:sz w:val="22"/>
                      <w:szCs w:val="22"/>
                    </w:rPr>
                  </w:pPr>
                  <w:r w:rsidRPr="004A4EF3">
                    <w:rPr>
                      <w:rFonts w:ascii="Arial" w:eastAsia="Verdana" w:hAnsi="Arial" w:cs="Arial"/>
                      <w:color w:val="000000" w:themeColor="text1"/>
                      <w:sz w:val="22"/>
                      <w:szCs w:val="22"/>
                    </w:rPr>
                    <w:t>(PB)</w:t>
                  </w:r>
                </w:p>
              </w:tc>
            </w:tr>
          </w:tbl>
          <w:p w14:paraId="06548197" w14:textId="2C134EBD" w:rsidR="007F1ECF" w:rsidRPr="004A4EF3" w:rsidRDefault="007F1ECF" w:rsidP="30561E3F">
            <w:pPr>
              <w:pStyle w:val="ListParagraph"/>
              <w:ind w:left="0"/>
              <w:rPr>
                <w:rFonts w:ascii="Arial" w:eastAsia="Arial" w:hAnsi="Arial" w:cs="Arial"/>
                <w:b/>
                <w:bCs/>
                <w:sz w:val="22"/>
                <w:szCs w:val="22"/>
              </w:rPr>
            </w:pPr>
          </w:p>
          <w:tbl>
            <w:tblPr>
              <w:tblStyle w:val="TableGrid"/>
              <w:tblW w:w="0" w:type="auto"/>
              <w:tblLook w:val="04A0" w:firstRow="1" w:lastRow="0" w:firstColumn="1" w:lastColumn="0" w:noHBand="0" w:noVBand="1"/>
            </w:tblPr>
            <w:tblGrid>
              <w:gridCol w:w="990"/>
            </w:tblGrid>
            <w:tr w:rsidR="30561E3F" w:rsidRPr="004A4EF3" w14:paraId="5468AEBB" w14:textId="77777777" w:rsidTr="30561E3F">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6EC2983E" w14:textId="36140D2A" w:rsidR="30561E3F" w:rsidRPr="004A4EF3" w:rsidRDefault="30561E3F" w:rsidP="30561E3F">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77EB5B37" w14:textId="7E7CF97A" w:rsidR="007F1ECF" w:rsidRPr="004A4EF3" w:rsidRDefault="007F1ECF" w:rsidP="30561E3F">
            <w:pPr>
              <w:pStyle w:val="ListParagraph"/>
              <w:ind w:left="0"/>
              <w:rPr>
                <w:rFonts w:ascii="Arial" w:eastAsia="Arial" w:hAnsi="Arial" w:cs="Arial"/>
                <w:b/>
                <w:bCs/>
                <w:sz w:val="22"/>
                <w:szCs w:val="22"/>
              </w:rPr>
            </w:pPr>
          </w:p>
        </w:tc>
        <w:tc>
          <w:tcPr>
            <w:tcW w:w="2320" w:type="dxa"/>
          </w:tcPr>
          <w:p w14:paraId="7CE45818" w14:textId="2999704C" w:rsidR="1045BD6A" w:rsidRPr="004A4EF3" w:rsidRDefault="00B44452" w:rsidP="30561E3F">
            <w:pPr>
              <w:rPr>
                <w:rFonts w:ascii="Arial" w:eastAsia="Arial" w:hAnsi="Arial" w:cs="Arial"/>
                <w:color w:val="000000" w:themeColor="text1"/>
                <w:sz w:val="22"/>
                <w:szCs w:val="22"/>
              </w:rPr>
            </w:pPr>
            <w:r w:rsidRPr="004A4EF3">
              <w:rPr>
                <w:rFonts w:ascii="Arial" w:eastAsia="Arial" w:hAnsi="Arial" w:cs="Arial"/>
                <w:color w:val="000000" w:themeColor="text1"/>
                <w:sz w:val="22"/>
                <w:szCs w:val="22"/>
              </w:rPr>
              <w:t>Is b</w:t>
            </w:r>
            <w:r w:rsidR="7FA6BE07" w:rsidRPr="004A4EF3">
              <w:rPr>
                <w:rFonts w:ascii="Arial" w:eastAsia="Arial" w:hAnsi="Arial" w:cs="Arial"/>
                <w:color w:val="000000" w:themeColor="text1"/>
                <w:sz w:val="22"/>
                <w:szCs w:val="22"/>
              </w:rPr>
              <w:t xml:space="preserve">eginning to </w:t>
            </w:r>
            <w:r w:rsidRPr="004A4EF3">
              <w:rPr>
                <w:rFonts w:ascii="Arial" w:eastAsia="Arial" w:hAnsi="Arial" w:cs="Arial"/>
                <w:color w:val="000000" w:themeColor="text1"/>
                <w:sz w:val="22"/>
                <w:szCs w:val="22"/>
              </w:rPr>
              <w:t>reflect on</w:t>
            </w:r>
            <w:r w:rsidR="3E824FC8" w:rsidRPr="004A4EF3">
              <w:rPr>
                <w:rFonts w:ascii="Arial" w:eastAsia="Arial" w:hAnsi="Arial" w:cs="Arial"/>
                <w:color w:val="000000" w:themeColor="text1"/>
                <w:sz w:val="22"/>
                <w:szCs w:val="22"/>
              </w:rPr>
              <w:t xml:space="preserve"> their accountability for the education and care of babies, toddlers and young children and have taken some responsibility for this; often with guidance f</w:t>
            </w:r>
            <w:r w:rsidR="1FD7205D" w:rsidRPr="004A4EF3">
              <w:rPr>
                <w:rFonts w:ascii="Arial" w:eastAsia="Arial" w:hAnsi="Arial" w:cs="Arial"/>
                <w:color w:val="000000" w:themeColor="text1"/>
                <w:sz w:val="22"/>
                <w:szCs w:val="22"/>
              </w:rPr>
              <w:t>ro</w:t>
            </w:r>
            <w:r w:rsidR="3E824FC8" w:rsidRPr="004A4EF3">
              <w:rPr>
                <w:rFonts w:ascii="Arial" w:eastAsia="Arial" w:hAnsi="Arial" w:cs="Arial"/>
                <w:color w:val="000000" w:themeColor="text1"/>
                <w:sz w:val="22"/>
                <w:szCs w:val="22"/>
              </w:rPr>
              <w:t>m others.</w:t>
            </w:r>
          </w:p>
          <w:p w14:paraId="1B173416" w14:textId="77777777" w:rsidR="007F1ECF" w:rsidRPr="004A4EF3" w:rsidRDefault="007F1ECF" w:rsidP="30561E3F">
            <w:pPr>
              <w:pStyle w:val="NoSpacing"/>
              <w:rPr>
                <w:rFonts w:ascii="Arial" w:eastAsia="Arial" w:hAnsi="Arial" w:cs="Arial"/>
                <w:sz w:val="22"/>
                <w:szCs w:val="22"/>
              </w:rPr>
            </w:pPr>
          </w:p>
        </w:tc>
        <w:tc>
          <w:tcPr>
            <w:tcW w:w="2307" w:type="dxa"/>
          </w:tcPr>
          <w:p w14:paraId="7400C9BB" w14:textId="61BEBD3A" w:rsidR="007F1ECF" w:rsidRPr="004A4EF3" w:rsidRDefault="00B44452" w:rsidP="30561E3F">
            <w:pPr>
              <w:spacing w:line="288" w:lineRule="auto"/>
              <w:rPr>
                <w:rFonts w:ascii="Arial" w:eastAsia="Arial" w:hAnsi="Arial" w:cs="Arial"/>
                <w:sz w:val="22"/>
                <w:szCs w:val="22"/>
              </w:rPr>
            </w:pPr>
            <w:r w:rsidRPr="004A4EF3">
              <w:rPr>
                <w:rFonts w:ascii="Arial" w:eastAsia="Arial" w:hAnsi="Arial" w:cs="Arial"/>
                <w:sz w:val="22"/>
                <w:szCs w:val="22"/>
              </w:rPr>
              <w:t>With support h</w:t>
            </w:r>
            <w:r w:rsidR="6FEAECC2" w:rsidRPr="004A4EF3">
              <w:rPr>
                <w:rFonts w:ascii="Arial" w:eastAsia="Arial" w:hAnsi="Arial" w:cs="Arial"/>
                <w:sz w:val="22"/>
                <w:szCs w:val="22"/>
              </w:rPr>
              <w:t>a</w:t>
            </w:r>
            <w:r w:rsidRPr="004A4EF3">
              <w:rPr>
                <w:rFonts w:ascii="Arial" w:eastAsia="Arial" w:hAnsi="Arial" w:cs="Arial"/>
                <w:sz w:val="22"/>
                <w:szCs w:val="22"/>
              </w:rPr>
              <w:t>s</w:t>
            </w:r>
            <w:r w:rsidR="6FEAECC2" w:rsidRPr="004A4EF3">
              <w:rPr>
                <w:rFonts w:ascii="Arial" w:eastAsia="Arial" w:hAnsi="Arial" w:cs="Arial"/>
                <w:sz w:val="22"/>
                <w:szCs w:val="22"/>
              </w:rPr>
              <w:t xml:space="preserve"> a</w:t>
            </w:r>
            <w:r w:rsidR="3E824FC8" w:rsidRPr="004A4EF3">
              <w:rPr>
                <w:rFonts w:ascii="Arial" w:eastAsia="Arial" w:hAnsi="Arial" w:cs="Arial"/>
                <w:sz w:val="22"/>
                <w:szCs w:val="22"/>
              </w:rPr>
              <w:t>ssume</w:t>
            </w:r>
            <w:r w:rsidR="487A476E" w:rsidRPr="004A4EF3">
              <w:rPr>
                <w:rFonts w:ascii="Arial" w:eastAsia="Arial" w:hAnsi="Arial" w:cs="Arial"/>
                <w:sz w:val="22"/>
                <w:szCs w:val="22"/>
              </w:rPr>
              <w:t>d</w:t>
            </w:r>
            <w:r w:rsidR="3E824FC8" w:rsidRPr="004A4EF3">
              <w:rPr>
                <w:rFonts w:ascii="Arial" w:eastAsia="Arial" w:hAnsi="Arial" w:cs="Arial"/>
                <w:sz w:val="22"/>
                <w:szCs w:val="22"/>
              </w:rPr>
              <w:t xml:space="preserve"> responsibility for the education, care and outcomes of the babies, toddlers and young children they work with</w:t>
            </w:r>
            <w:r w:rsidR="5CE50E43" w:rsidRPr="004A4EF3">
              <w:rPr>
                <w:rFonts w:ascii="Arial" w:eastAsia="Arial" w:hAnsi="Arial" w:cs="Arial"/>
                <w:sz w:val="22"/>
                <w:szCs w:val="22"/>
              </w:rPr>
              <w:t xml:space="preserve">; often reflecting on the </w:t>
            </w:r>
            <w:r w:rsidR="13F440E3" w:rsidRPr="004A4EF3">
              <w:rPr>
                <w:rFonts w:ascii="Arial" w:eastAsia="Arial" w:hAnsi="Arial" w:cs="Arial"/>
                <w:sz w:val="22"/>
                <w:szCs w:val="22"/>
              </w:rPr>
              <w:t>guidance</w:t>
            </w:r>
            <w:r w:rsidR="5CE50E43" w:rsidRPr="004A4EF3">
              <w:rPr>
                <w:rFonts w:ascii="Arial" w:eastAsia="Arial" w:hAnsi="Arial" w:cs="Arial"/>
                <w:sz w:val="22"/>
                <w:szCs w:val="22"/>
              </w:rPr>
              <w:t xml:space="preserve"> they have </w:t>
            </w:r>
            <w:r w:rsidR="1D6191FA" w:rsidRPr="004A4EF3">
              <w:rPr>
                <w:rFonts w:ascii="Arial" w:eastAsia="Arial" w:hAnsi="Arial" w:cs="Arial"/>
                <w:sz w:val="22"/>
                <w:szCs w:val="22"/>
              </w:rPr>
              <w:t>from others.</w:t>
            </w:r>
          </w:p>
          <w:p w14:paraId="0E4F64BF" w14:textId="0BA8CE15" w:rsidR="007F1ECF" w:rsidRPr="004A4EF3" w:rsidRDefault="007F1ECF" w:rsidP="30561E3F">
            <w:pPr>
              <w:pStyle w:val="ListParagraph"/>
              <w:ind w:left="360"/>
              <w:rPr>
                <w:rFonts w:ascii="Arial" w:eastAsia="Arial" w:hAnsi="Arial" w:cs="Arial"/>
                <w:sz w:val="22"/>
                <w:szCs w:val="22"/>
              </w:rPr>
            </w:pPr>
          </w:p>
        </w:tc>
        <w:tc>
          <w:tcPr>
            <w:tcW w:w="2442" w:type="dxa"/>
          </w:tcPr>
          <w:p w14:paraId="76B49BD2" w14:textId="45803003" w:rsidR="007F1ECF" w:rsidRPr="004A4EF3" w:rsidRDefault="3E824FC8" w:rsidP="00B44452">
            <w:pPr>
              <w:spacing w:line="288" w:lineRule="auto"/>
              <w:rPr>
                <w:rFonts w:ascii="Arial" w:eastAsia="Arial" w:hAnsi="Arial" w:cs="Arial"/>
                <w:sz w:val="22"/>
                <w:szCs w:val="22"/>
              </w:rPr>
            </w:pPr>
            <w:r w:rsidRPr="004A4EF3">
              <w:rPr>
                <w:rFonts w:ascii="Arial" w:eastAsia="Arial" w:hAnsi="Arial" w:cs="Arial"/>
                <w:sz w:val="22"/>
                <w:szCs w:val="22"/>
              </w:rPr>
              <w:t>Assume</w:t>
            </w:r>
            <w:r w:rsidR="75931F10" w:rsidRPr="004A4EF3">
              <w:rPr>
                <w:rFonts w:ascii="Arial" w:eastAsia="Arial" w:hAnsi="Arial" w:cs="Arial"/>
                <w:sz w:val="22"/>
                <w:szCs w:val="22"/>
              </w:rPr>
              <w:t>d</w:t>
            </w:r>
            <w:r w:rsidRPr="004A4EF3">
              <w:rPr>
                <w:rFonts w:ascii="Arial" w:eastAsia="Arial" w:hAnsi="Arial" w:cs="Arial"/>
                <w:sz w:val="22"/>
                <w:szCs w:val="22"/>
              </w:rPr>
              <w:t xml:space="preserve"> a high level of responsibility for the education, care and outcomes of the babies, toddlers and young children they work with</w:t>
            </w:r>
            <w:r w:rsidR="3518D23F" w:rsidRPr="004A4EF3">
              <w:rPr>
                <w:rFonts w:ascii="Arial" w:eastAsia="Arial" w:hAnsi="Arial" w:cs="Arial"/>
                <w:sz w:val="22"/>
                <w:szCs w:val="22"/>
              </w:rPr>
              <w:t>; working independently without the ne</w:t>
            </w:r>
            <w:r w:rsidR="00B44452" w:rsidRPr="004A4EF3">
              <w:rPr>
                <w:rFonts w:ascii="Arial" w:eastAsia="Arial" w:hAnsi="Arial" w:cs="Arial"/>
                <w:sz w:val="22"/>
                <w:szCs w:val="22"/>
              </w:rPr>
              <w:t>e</w:t>
            </w:r>
            <w:r w:rsidR="3518D23F" w:rsidRPr="004A4EF3">
              <w:rPr>
                <w:rFonts w:ascii="Arial" w:eastAsia="Arial" w:hAnsi="Arial" w:cs="Arial"/>
                <w:sz w:val="22"/>
                <w:szCs w:val="22"/>
              </w:rPr>
              <w:t>d of guidance from others.</w:t>
            </w:r>
          </w:p>
        </w:tc>
        <w:tc>
          <w:tcPr>
            <w:tcW w:w="1862" w:type="dxa"/>
          </w:tcPr>
          <w:p w14:paraId="7AA533CD" w14:textId="77777777" w:rsidR="007F1ECF" w:rsidRPr="004A4EF3" w:rsidRDefault="007F1ECF" w:rsidP="006B2D9F">
            <w:pPr>
              <w:pStyle w:val="ListParagraph"/>
              <w:ind w:left="360"/>
              <w:rPr>
                <w:rFonts w:ascii="Arial" w:hAnsi="Arial" w:cs="Arial"/>
                <w:sz w:val="22"/>
                <w:szCs w:val="22"/>
              </w:rPr>
            </w:pPr>
          </w:p>
        </w:tc>
        <w:tc>
          <w:tcPr>
            <w:tcW w:w="2194" w:type="dxa"/>
          </w:tcPr>
          <w:p w14:paraId="6435E111" w14:textId="6D15DBFC" w:rsidR="007F1ECF" w:rsidRPr="004A4EF3" w:rsidRDefault="007F1ECF" w:rsidP="006B2D9F">
            <w:pPr>
              <w:pStyle w:val="ListParagraph"/>
              <w:ind w:left="360"/>
              <w:rPr>
                <w:rFonts w:ascii="Arial" w:hAnsi="Arial" w:cs="Arial"/>
                <w:sz w:val="22"/>
                <w:szCs w:val="22"/>
              </w:rPr>
            </w:pPr>
          </w:p>
        </w:tc>
      </w:tr>
      <w:tr w:rsidR="004A4EF3" w:rsidRPr="004A4EF3" w14:paraId="71EF85A8" w14:textId="77777777" w:rsidTr="0016062D">
        <w:tc>
          <w:tcPr>
            <w:tcW w:w="1675" w:type="dxa"/>
            <w:vMerge/>
            <w:shd w:val="clear" w:color="auto" w:fill="00B0F0"/>
          </w:tcPr>
          <w:p w14:paraId="367CEBBB" w14:textId="77777777" w:rsidR="00B44452" w:rsidRPr="004A4EF3" w:rsidRDefault="00B44452" w:rsidP="004C30D5">
            <w:pPr>
              <w:rPr>
                <w:rFonts w:ascii="Arial" w:hAnsi="Arial" w:cs="Arial"/>
                <w:b/>
                <w:bCs/>
                <w:sz w:val="22"/>
                <w:szCs w:val="22"/>
                <w:u w:val="single"/>
              </w:rPr>
            </w:pPr>
          </w:p>
        </w:tc>
        <w:tc>
          <w:tcPr>
            <w:tcW w:w="2467" w:type="dxa"/>
          </w:tcPr>
          <w:p w14:paraId="13D3C2E5" w14:textId="77777777" w:rsidR="00B44452" w:rsidRPr="004A4EF3" w:rsidRDefault="00B44452" w:rsidP="30561E3F">
            <w:pPr>
              <w:rPr>
                <w:rFonts w:ascii="Arial" w:eastAsia="Arial" w:hAnsi="Arial" w:cs="Arial"/>
                <w:b/>
                <w:bCs/>
                <w:sz w:val="22"/>
                <w:szCs w:val="22"/>
              </w:rPr>
            </w:pPr>
            <w:r w:rsidRPr="004A4EF3">
              <w:rPr>
                <w:rFonts w:ascii="Arial" w:eastAsia="Arial" w:hAnsi="Arial" w:cs="Arial"/>
                <w:b/>
                <w:bCs/>
                <w:sz w:val="22"/>
                <w:szCs w:val="22"/>
              </w:rPr>
              <w:t>Can develop a rapport with children to support children’s engagement in learning.</w:t>
            </w:r>
          </w:p>
          <w:tbl>
            <w:tblPr>
              <w:tblStyle w:val="TableGrid"/>
              <w:tblW w:w="0" w:type="auto"/>
              <w:tblLook w:val="04A0" w:firstRow="1" w:lastRow="0" w:firstColumn="1" w:lastColumn="0" w:noHBand="0" w:noVBand="1"/>
            </w:tblPr>
            <w:tblGrid>
              <w:gridCol w:w="840"/>
            </w:tblGrid>
            <w:tr w:rsidR="00B44452" w:rsidRPr="00B44452" w14:paraId="27C96DE1" w14:textId="77777777" w:rsidTr="0079756D">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501A9B6C" w14:textId="77777777" w:rsidR="00B44452" w:rsidRPr="00B44452" w:rsidRDefault="00B44452" w:rsidP="00B44452">
                  <w:pPr>
                    <w:rPr>
                      <w:rFonts w:ascii="Arial" w:eastAsia="Arial" w:hAnsi="Arial" w:cs="Arial"/>
                      <w:b/>
                      <w:bCs/>
                      <w:sz w:val="22"/>
                      <w:szCs w:val="22"/>
                    </w:rPr>
                  </w:pPr>
                  <w:r w:rsidRPr="00B44452">
                    <w:rPr>
                      <w:rFonts w:ascii="Arial" w:eastAsia="Arial" w:hAnsi="Arial" w:cs="Arial"/>
                      <w:b/>
                      <w:bCs/>
                      <w:sz w:val="22"/>
                      <w:szCs w:val="22"/>
                    </w:rPr>
                    <w:t>(PB)</w:t>
                  </w:r>
                </w:p>
              </w:tc>
            </w:tr>
          </w:tbl>
          <w:p w14:paraId="75891CF0" w14:textId="77777777" w:rsidR="00B44452" w:rsidRPr="00B44452" w:rsidRDefault="00B44452" w:rsidP="00B44452">
            <w:pPr>
              <w:rPr>
                <w:rFonts w:ascii="Arial" w:eastAsia="Arial" w:hAnsi="Arial" w:cs="Arial"/>
                <w:b/>
                <w:bCs/>
                <w:sz w:val="22"/>
                <w:szCs w:val="22"/>
              </w:rPr>
            </w:pPr>
          </w:p>
          <w:tbl>
            <w:tblPr>
              <w:tblStyle w:val="TableGrid"/>
              <w:tblW w:w="0" w:type="auto"/>
              <w:tblLook w:val="04A0" w:firstRow="1" w:lastRow="0" w:firstColumn="1" w:lastColumn="0" w:noHBand="0" w:noVBand="1"/>
            </w:tblPr>
            <w:tblGrid>
              <w:gridCol w:w="990"/>
            </w:tblGrid>
            <w:tr w:rsidR="00B44452" w:rsidRPr="00B44452" w14:paraId="2552F6FA" w14:textId="77777777" w:rsidTr="0079756D">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282818FA" w14:textId="77777777" w:rsidR="00B44452" w:rsidRPr="00B44452" w:rsidRDefault="00B44452" w:rsidP="00B44452">
                  <w:pPr>
                    <w:rPr>
                      <w:rFonts w:ascii="Arial" w:eastAsia="Arial" w:hAnsi="Arial" w:cs="Arial"/>
                      <w:b/>
                      <w:bCs/>
                      <w:sz w:val="22"/>
                      <w:szCs w:val="22"/>
                    </w:rPr>
                  </w:pPr>
                  <w:r w:rsidRPr="00B44452">
                    <w:rPr>
                      <w:rFonts w:ascii="Arial" w:eastAsia="Arial" w:hAnsi="Arial" w:cs="Arial"/>
                      <w:b/>
                      <w:bCs/>
                      <w:sz w:val="22"/>
                      <w:szCs w:val="22"/>
                    </w:rPr>
                    <w:lastRenderedPageBreak/>
                    <w:t>(PAT)</w:t>
                  </w:r>
                </w:p>
              </w:tc>
            </w:tr>
          </w:tbl>
          <w:p w14:paraId="716C2632" w14:textId="1C0C02CA" w:rsidR="00B44452" w:rsidRPr="004A4EF3" w:rsidRDefault="00B44452" w:rsidP="30561E3F">
            <w:pPr>
              <w:rPr>
                <w:rFonts w:ascii="Arial" w:eastAsia="Arial" w:hAnsi="Arial" w:cs="Arial"/>
                <w:b/>
                <w:bCs/>
                <w:sz w:val="22"/>
                <w:szCs w:val="22"/>
              </w:rPr>
            </w:pPr>
          </w:p>
        </w:tc>
        <w:tc>
          <w:tcPr>
            <w:tcW w:w="2320" w:type="dxa"/>
          </w:tcPr>
          <w:p w14:paraId="5D022E05" w14:textId="5900EEA6" w:rsidR="00B44452" w:rsidRPr="004A4EF3" w:rsidRDefault="00B44452" w:rsidP="008C6919">
            <w:pPr>
              <w:rPr>
                <w:rFonts w:ascii="Arial" w:eastAsia="Arial" w:hAnsi="Arial" w:cs="Arial"/>
                <w:sz w:val="22"/>
                <w:szCs w:val="22"/>
              </w:rPr>
            </w:pPr>
            <w:r w:rsidRPr="004A4EF3">
              <w:rPr>
                <w:rFonts w:ascii="Arial" w:eastAsia="Arial" w:hAnsi="Arial" w:cs="Arial"/>
                <w:sz w:val="22"/>
                <w:szCs w:val="22"/>
              </w:rPr>
              <w:lastRenderedPageBreak/>
              <w:t xml:space="preserve">They are beginning to reflect on how they could develop an appropriate rapport with a range of individuals and groups and how this will support </w:t>
            </w:r>
            <w:r w:rsidRPr="004A4EF3">
              <w:rPr>
                <w:rFonts w:ascii="Arial" w:eastAsia="Arial" w:hAnsi="Arial" w:cs="Arial"/>
                <w:sz w:val="22"/>
                <w:szCs w:val="22"/>
              </w:rPr>
              <w:lastRenderedPageBreak/>
              <w:t xml:space="preserve">children's’ engagement in their learning. </w:t>
            </w:r>
          </w:p>
        </w:tc>
        <w:tc>
          <w:tcPr>
            <w:tcW w:w="2307" w:type="dxa"/>
          </w:tcPr>
          <w:p w14:paraId="6DF09B88" w14:textId="77777777" w:rsidR="00B44452" w:rsidRPr="004A4EF3" w:rsidRDefault="00B44452" w:rsidP="00B44452">
            <w:pPr>
              <w:rPr>
                <w:rFonts w:ascii="Arial" w:eastAsia="Arial" w:hAnsi="Arial" w:cs="Arial"/>
                <w:sz w:val="22"/>
                <w:szCs w:val="22"/>
              </w:rPr>
            </w:pPr>
            <w:r w:rsidRPr="004A4EF3">
              <w:rPr>
                <w:rFonts w:ascii="Arial" w:eastAsia="Arial" w:hAnsi="Arial" w:cs="Arial"/>
                <w:sz w:val="22"/>
                <w:szCs w:val="22"/>
              </w:rPr>
              <w:lastRenderedPageBreak/>
              <w:t>With guidance they are able to develop a rapport with a range of individuals and groups. As a consequence of this children are engaged in their learning.</w:t>
            </w:r>
          </w:p>
          <w:p w14:paraId="37AC5859" w14:textId="3AEB34C5" w:rsidR="00B44452" w:rsidRPr="004A4EF3" w:rsidRDefault="00B44452" w:rsidP="00B44452">
            <w:pPr>
              <w:spacing w:line="288" w:lineRule="auto"/>
              <w:rPr>
                <w:rFonts w:ascii="Arial" w:eastAsia="Arial" w:hAnsi="Arial" w:cs="Arial"/>
                <w:sz w:val="22"/>
                <w:szCs w:val="22"/>
              </w:rPr>
            </w:pPr>
          </w:p>
        </w:tc>
        <w:tc>
          <w:tcPr>
            <w:tcW w:w="2442" w:type="dxa"/>
          </w:tcPr>
          <w:p w14:paraId="69C622B3" w14:textId="13D034B8" w:rsidR="00B44452" w:rsidRPr="004A4EF3" w:rsidRDefault="00B44452" w:rsidP="008C6919">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There are high levels of mutual respect between the trainee and children. They are very effective in promoting learners’ </w:t>
            </w:r>
            <w:r w:rsidRPr="004A4EF3">
              <w:rPr>
                <w:rFonts w:ascii="Arial" w:eastAsia="Arial" w:hAnsi="Arial" w:cs="Arial"/>
                <w:sz w:val="22"/>
                <w:szCs w:val="22"/>
              </w:rPr>
              <w:lastRenderedPageBreak/>
              <w:t>resilience, confidence and independence when tackling challenging activities.</w:t>
            </w:r>
          </w:p>
        </w:tc>
        <w:tc>
          <w:tcPr>
            <w:tcW w:w="1862" w:type="dxa"/>
          </w:tcPr>
          <w:p w14:paraId="712E1B18" w14:textId="77777777" w:rsidR="00B44452" w:rsidRPr="004A4EF3" w:rsidRDefault="00B44452" w:rsidP="006B2D9F">
            <w:pPr>
              <w:pStyle w:val="ListParagraph"/>
              <w:ind w:left="360"/>
              <w:rPr>
                <w:rFonts w:ascii="Arial" w:hAnsi="Arial" w:cs="Arial"/>
                <w:sz w:val="22"/>
                <w:szCs w:val="22"/>
              </w:rPr>
            </w:pPr>
          </w:p>
        </w:tc>
        <w:tc>
          <w:tcPr>
            <w:tcW w:w="2194" w:type="dxa"/>
          </w:tcPr>
          <w:p w14:paraId="10D26168" w14:textId="77777777" w:rsidR="00B44452" w:rsidRPr="004A4EF3" w:rsidRDefault="00B44452" w:rsidP="006B2D9F">
            <w:pPr>
              <w:pStyle w:val="ListParagraph"/>
              <w:ind w:left="360"/>
              <w:rPr>
                <w:rFonts w:ascii="Arial" w:hAnsi="Arial" w:cs="Arial"/>
                <w:sz w:val="22"/>
                <w:szCs w:val="22"/>
              </w:rPr>
            </w:pPr>
          </w:p>
        </w:tc>
      </w:tr>
      <w:tr w:rsidR="004A4EF3" w:rsidRPr="004A4EF3" w14:paraId="35854BB1" w14:textId="77777777" w:rsidTr="0016062D">
        <w:tc>
          <w:tcPr>
            <w:tcW w:w="1675" w:type="dxa"/>
            <w:vMerge/>
            <w:shd w:val="clear" w:color="auto" w:fill="00B0F0"/>
          </w:tcPr>
          <w:p w14:paraId="01004048" w14:textId="77777777" w:rsidR="00B44452" w:rsidRPr="004A4EF3" w:rsidRDefault="00B44452" w:rsidP="004C30D5">
            <w:pPr>
              <w:rPr>
                <w:rFonts w:ascii="Arial" w:hAnsi="Arial" w:cs="Arial"/>
                <w:b/>
                <w:bCs/>
                <w:sz w:val="22"/>
                <w:szCs w:val="22"/>
                <w:u w:val="single"/>
              </w:rPr>
            </w:pPr>
          </w:p>
        </w:tc>
        <w:tc>
          <w:tcPr>
            <w:tcW w:w="2467" w:type="dxa"/>
          </w:tcPr>
          <w:p w14:paraId="48DFE931" w14:textId="77777777" w:rsidR="00B44452" w:rsidRPr="004A4EF3" w:rsidRDefault="00B44452" w:rsidP="30561E3F">
            <w:pPr>
              <w:rPr>
                <w:rFonts w:ascii="Arial" w:eastAsia="Arial" w:hAnsi="Arial" w:cs="Arial"/>
                <w:b/>
                <w:bCs/>
                <w:sz w:val="22"/>
                <w:szCs w:val="22"/>
              </w:rPr>
            </w:pPr>
            <w:r w:rsidRPr="004A4EF3">
              <w:rPr>
                <w:rFonts w:ascii="Arial" w:eastAsia="Arial" w:hAnsi="Arial" w:cs="Arial"/>
                <w:b/>
                <w:bCs/>
                <w:sz w:val="22"/>
                <w:szCs w:val="22"/>
              </w:rPr>
              <w:t xml:space="preserve">Building professional relationships with colleagues, parents and other professionals is integral to supporting children’s learning and development. </w:t>
            </w:r>
          </w:p>
          <w:tbl>
            <w:tblPr>
              <w:tblStyle w:val="TableGrid"/>
              <w:tblW w:w="0" w:type="auto"/>
              <w:tblLook w:val="04A0" w:firstRow="1" w:lastRow="0" w:firstColumn="1" w:lastColumn="0" w:noHBand="0" w:noVBand="1"/>
            </w:tblPr>
            <w:tblGrid>
              <w:gridCol w:w="840"/>
            </w:tblGrid>
            <w:tr w:rsidR="00B44452" w:rsidRPr="00B44452" w14:paraId="546553AE" w14:textId="77777777" w:rsidTr="0079756D">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432743EB" w14:textId="77777777" w:rsidR="00B44452" w:rsidRPr="00B44452" w:rsidRDefault="00B44452" w:rsidP="00B44452">
                  <w:pPr>
                    <w:rPr>
                      <w:rFonts w:ascii="Arial" w:eastAsia="Arial" w:hAnsi="Arial" w:cs="Arial"/>
                      <w:b/>
                      <w:bCs/>
                      <w:sz w:val="22"/>
                      <w:szCs w:val="22"/>
                    </w:rPr>
                  </w:pPr>
                  <w:r w:rsidRPr="00B44452">
                    <w:rPr>
                      <w:rFonts w:ascii="Arial" w:eastAsia="Arial" w:hAnsi="Arial" w:cs="Arial"/>
                      <w:b/>
                      <w:bCs/>
                      <w:sz w:val="22"/>
                      <w:szCs w:val="22"/>
                    </w:rPr>
                    <w:t>(PB)</w:t>
                  </w:r>
                </w:p>
              </w:tc>
            </w:tr>
          </w:tbl>
          <w:p w14:paraId="4E4814B9" w14:textId="77777777" w:rsidR="00B44452" w:rsidRPr="00B44452" w:rsidRDefault="00B44452" w:rsidP="00B44452">
            <w:pPr>
              <w:rPr>
                <w:rFonts w:ascii="Arial" w:eastAsia="Arial" w:hAnsi="Arial" w:cs="Arial"/>
                <w:b/>
                <w:bCs/>
                <w:sz w:val="22"/>
                <w:szCs w:val="22"/>
              </w:rPr>
            </w:pPr>
          </w:p>
          <w:p w14:paraId="01AEB6D2" w14:textId="2A598F6C" w:rsidR="00B44452" w:rsidRPr="004A4EF3" w:rsidRDefault="00B44452" w:rsidP="30561E3F">
            <w:pPr>
              <w:rPr>
                <w:rFonts w:ascii="Arial" w:eastAsia="Arial" w:hAnsi="Arial" w:cs="Arial"/>
                <w:b/>
                <w:bCs/>
                <w:sz w:val="22"/>
                <w:szCs w:val="22"/>
              </w:rPr>
            </w:pPr>
          </w:p>
        </w:tc>
        <w:tc>
          <w:tcPr>
            <w:tcW w:w="2320" w:type="dxa"/>
          </w:tcPr>
          <w:p w14:paraId="2B758381" w14:textId="77777777" w:rsidR="00B44452" w:rsidRPr="004A4EF3" w:rsidRDefault="00B44452" w:rsidP="00B44452">
            <w:pPr>
              <w:spacing w:line="288" w:lineRule="auto"/>
              <w:rPr>
                <w:rFonts w:ascii="Arial" w:eastAsia="Arial" w:hAnsi="Arial" w:cs="Arial"/>
                <w:sz w:val="22"/>
                <w:szCs w:val="22"/>
              </w:rPr>
            </w:pPr>
            <w:r w:rsidRPr="004A4EF3">
              <w:rPr>
                <w:rFonts w:ascii="Arial" w:eastAsia="Arial" w:hAnsi="Arial" w:cs="Arial"/>
                <w:sz w:val="22"/>
                <w:szCs w:val="22"/>
              </w:rPr>
              <w:t>They are beginning to reflect on how to build appropriate professional relationships with colleagues, parents/carers and other professionals and are beginning to consider how they can take responsibility for communicating in an appropriate manner, to support</w:t>
            </w:r>
            <w:r w:rsidR="00190434" w:rsidRPr="004A4EF3">
              <w:rPr>
                <w:rFonts w:ascii="Arial" w:eastAsia="Arial" w:hAnsi="Arial" w:cs="Arial"/>
                <w:sz w:val="22"/>
                <w:szCs w:val="22"/>
              </w:rPr>
              <w:t xml:space="preserve"> children’s </w:t>
            </w:r>
            <w:r w:rsidRPr="004A4EF3">
              <w:rPr>
                <w:rFonts w:ascii="Arial" w:eastAsia="Arial" w:hAnsi="Arial" w:cs="Arial"/>
                <w:sz w:val="22"/>
                <w:szCs w:val="22"/>
              </w:rPr>
              <w:t xml:space="preserve"> learning/well-being and the ethos of the setting/school.</w:t>
            </w:r>
          </w:p>
          <w:p w14:paraId="577700CA" w14:textId="77777777" w:rsidR="00190434" w:rsidRPr="004A4EF3" w:rsidRDefault="00190434" w:rsidP="00B44452">
            <w:pPr>
              <w:spacing w:line="288" w:lineRule="auto"/>
              <w:rPr>
                <w:rFonts w:ascii="Arial" w:eastAsia="Arial" w:hAnsi="Arial" w:cs="Arial"/>
                <w:sz w:val="22"/>
                <w:szCs w:val="22"/>
              </w:rPr>
            </w:pPr>
          </w:p>
          <w:p w14:paraId="26A8444B" w14:textId="2F123190" w:rsidR="00190434" w:rsidRPr="004A4EF3" w:rsidRDefault="00190434" w:rsidP="00B44452">
            <w:pPr>
              <w:spacing w:line="288" w:lineRule="auto"/>
              <w:rPr>
                <w:rFonts w:ascii="Arial" w:eastAsia="Arial" w:hAnsi="Arial" w:cs="Arial"/>
                <w:sz w:val="22"/>
                <w:szCs w:val="22"/>
              </w:rPr>
            </w:pPr>
            <w:r w:rsidRPr="004A4EF3">
              <w:rPr>
                <w:rFonts w:ascii="Arial" w:eastAsia="Arial" w:hAnsi="Arial" w:cs="Arial"/>
                <w:sz w:val="22"/>
                <w:szCs w:val="22"/>
              </w:rPr>
              <w:t>Is beginning to reflect on and have the skills required to work collaboratively</w:t>
            </w:r>
            <w:r w:rsidR="00C222FB" w:rsidRPr="004A4EF3">
              <w:rPr>
                <w:rFonts w:ascii="Arial" w:eastAsia="Arial" w:hAnsi="Arial" w:cs="Arial"/>
                <w:sz w:val="22"/>
                <w:szCs w:val="22"/>
              </w:rPr>
              <w:t>.</w:t>
            </w:r>
          </w:p>
        </w:tc>
        <w:tc>
          <w:tcPr>
            <w:tcW w:w="2307" w:type="dxa"/>
          </w:tcPr>
          <w:p w14:paraId="6C54310C" w14:textId="30FC23B4" w:rsidR="00B44452" w:rsidRPr="004A4EF3" w:rsidRDefault="00B44452" w:rsidP="00B44452">
            <w:pPr>
              <w:rPr>
                <w:rFonts w:ascii="Arial" w:eastAsia="Arial" w:hAnsi="Arial" w:cs="Arial"/>
                <w:sz w:val="22"/>
                <w:szCs w:val="22"/>
              </w:rPr>
            </w:pPr>
            <w:r w:rsidRPr="004A4EF3">
              <w:rPr>
                <w:rFonts w:ascii="Arial" w:eastAsia="Arial" w:hAnsi="Arial" w:cs="Arial"/>
                <w:sz w:val="22"/>
                <w:szCs w:val="22"/>
              </w:rPr>
              <w:t>They demonstrate an acceptable level of professional behaviour, respect for all children, colleagues, parents and carers and adequately support the ethos of the setting/school with some support.</w:t>
            </w:r>
          </w:p>
          <w:p w14:paraId="53F29013" w14:textId="1B8E0105" w:rsidR="00190434" w:rsidRPr="004A4EF3" w:rsidRDefault="00190434" w:rsidP="00B44452">
            <w:pPr>
              <w:rPr>
                <w:rFonts w:ascii="Arial" w:eastAsia="Arial" w:hAnsi="Arial" w:cs="Arial"/>
                <w:sz w:val="22"/>
                <w:szCs w:val="22"/>
              </w:rPr>
            </w:pPr>
          </w:p>
          <w:p w14:paraId="31C9E7AC" w14:textId="68041D67" w:rsidR="00190434" w:rsidRPr="004A4EF3" w:rsidRDefault="00190434" w:rsidP="00B44452">
            <w:pPr>
              <w:rPr>
                <w:rFonts w:ascii="Arial" w:eastAsia="Arial" w:hAnsi="Arial" w:cs="Arial"/>
                <w:sz w:val="22"/>
                <w:szCs w:val="22"/>
              </w:rPr>
            </w:pPr>
            <w:r w:rsidRPr="004A4EF3">
              <w:rPr>
                <w:rFonts w:ascii="Arial" w:eastAsia="Arial" w:hAnsi="Arial" w:cs="Arial"/>
                <w:sz w:val="22"/>
                <w:szCs w:val="22"/>
              </w:rPr>
              <w:t>Can work collaboratively with support</w:t>
            </w:r>
            <w:r w:rsidR="00C222FB" w:rsidRPr="004A4EF3">
              <w:rPr>
                <w:rFonts w:ascii="Arial" w:eastAsia="Arial" w:hAnsi="Arial" w:cs="Arial"/>
                <w:sz w:val="22"/>
                <w:szCs w:val="22"/>
              </w:rPr>
              <w:t>.</w:t>
            </w:r>
          </w:p>
          <w:p w14:paraId="74EA7E23" w14:textId="77777777" w:rsidR="00B44452" w:rsidRPr="004A4EF3" w:rsidRDefault="00B44452" w:rsidP="00B44452">
            <w:pPr>
              <w:rPr>
                <w:rFonts w:ascii="Arial" w:eastAsia="Arial" w:hAnsi="Arial" w:cs="Arial"/>
                <w:sz w:val="22"/>
                <w:szCs w:val="22"/>
              </w:rPr>
            </w:pPr>
          </w:p>
          <w:p w14:paraId="62F5EA64" w14:textId="77777777" w:rsidR="00B44452" w:rsidRPr="004A4EF3" w:rsidRDefault="00B44452" w:rsidP="00B44452">
            <w:pPr>
              <w:spacing w:line="288" w:lineRule="auto"/>
              <w:rPr>
                <w:rFonts w:ascii="Arial" w:eastAsia="Arial" w:hAnsi="Arial" w:cs="Arial"/>
                <w:sz w:val="22"/>
                <w:szCs w:val="22"/>
              </w:rPr>
            </w:pPr>
          </w:p>
          <w:p w14:paraId="0F2DEAE7" w14:textId="77777777" w:rsidR="00B44452" w:rsidRPr="004A4EF3" w:rsidRDefault="00B44452" w:rsidP="00B44452">
            <w:pPr>
              <w:spacing w:line="288" w:lineRule="auto"/>
              <w:rPr>
                <w:rFonts w:ascii="Arial" w:eastAsia="Arial" w:hAnsi="Arial" w:cs="Arial"/>
                <w:sz w:val="22"/>
                <w:szCs w:val="22"/>
              </w:rPr>
            </w:pPr>
          </w:p>
          <w:p w14:paraId="6F995AF5" w14:textId="77777777" w:rsidR="00B44452" w:rsidRPr="004A4EF3" w:rsidRDefault="00B44452" w:rsidP="00B44452">
            <w:pPr>
              <w:spacing w:line="288" w:lineRule="auto"/>
              <w:rPr>
                <w:rFonts w:ascii="Arial" w:eastAsia="Arial" w:hAnsi="Arial" w:cs="Arial"/>
                <w:sz w:val="22"/>
                <w:szCs w:val="22"/>
              </w:rPr>
            </w:pPr>
          </w:p>
          <w:p w14:paraId="69436E4D" w14:textId="77777777" w:rsidR="00B44452" w:rsidRPr="004A4EF3" w:rsidRDefault="00B44452" w:rsidP="00B44452">
            <w:pPr>
              <w:spacing w:line="288" w:lineRule="auto"/>
              <w:rPr>
                <w:rFonts w:ascii="Arial" w:eastAsia="Arial" w:hAnsi="Arial" w:cs="Arial"/>
                <w:sz w:val="22"/>
                <w:szCs w:val="22"/>
              </w:rPr>
            </w:pPr>
          </w:p>
          <w:p w14:paraId="5AEB5F35" w14:textId="77777777" w:rsidR="00B44452" w:rsidRPr="004A4EF3" w:rsidRDefault="00B44452" w:rsidP="00B44452">
            <w:pPr>
              <w:spacing w:line="288" w:lineRule="auto"/>
              <w:rPr>
                <w:rFonts w:ascii="Arial" w:eastAsia="Arial" w:hAnsi="Arial" w:cs="Arial"/>
                <w:sz w:val="22"/>
                <w:szCs w:val="22"/>
              </w:rPr>
            </w:pPr>
          </w:p>
          <w:p w14:paraId="12B048ED" w14:textId="77777777" w:rsidR="00B44452" w:rsidRPr="004A4EF3" w:rsidRDefault="00B44452" w:rsidP="00B44452">
            <w:pPr>
              <w:spacing w:line="288" w:lineRule="auto"/>
              <w:rPr>
                <w:rFonts w:ascii="Arial" w:eastAsia="Arial" w:hAnsi="Arial" w:cs="Arial"/>
                <w:sz w:val="22"/>
                <w:szCs w:val="22"/>
              </w:rPr>
            </w:pPr>
          </w:p>
          <w:p w14:paraId="0FEA6951" w14:textId="77777777" w:rsidR="00B44452" w:rsidRPr="004A4EF3" w:rsidRDefault="00B44452" w:rsidP="00B44452">
            <w:pPr>
              <w:spacing w:line="288" w:lineRule="auto"/>
              <w:rPr>
                <w:rFonts w:ascii="Arial" w:eastAsia="Arial" w:hAnsi="Arial" w:cs="Arial"/>
                <w:sz w:val="22"/>
                <w:szCs w:val="22"/>
              </w:rPr>
            </w:pPr>
          </w:p>
          <w:p w14:paraId="2050A5D5" w14:textId="520DD47E" w:rsidR="00B44452" w:rsidRPr="004A4EF3" w:rsidRDefault="00B44452" w:rsidP="00B44452">
            <w:pPr>
              <w:rPr>
                <w:rFonts w:ascii="Arial" w:eastAsia="Arial" w:hAnsi="Arial" w:cs="Arial"/>
                <w:sz w:val="22"/>
                <w:szCs w:val="22"/>
              </w:rPr>
            </w:pPr>
          </w:p>
        </w:tc>
        <w:tc>
          <w:tcPr>
            <w:tcW w:w="2442" w:type="dxa"/>
          </w:tcPr>
          <w:p w14:paraId="1F2158C2" w14:textId="04C46940" w:rsidR="00B44452" w:rsidRPr="004A4EF3" w:rsidRDefault="00B44452" w:rsidP="00B44452">
            <w:pPr>
              <w:spacing w:line="288" w:lineRule="auto"/>
              <w:rPr>
                <w:rFonts w:ascii="Arial" w:eastAsia="Arial" w:hAnsi="Arial" w:cs="Arial"/>
                <w:sz w:val="22"/>
                <w:szCs w:val="22"/>
              </w:rPr>
            </w:pPr>
            <w:r w:rsidRPr="004A4EF3">
              <w:rPr>
                <w:rFonts w:ascii="Arial" w:eastAsia="Arial" w:hAnsi="Arial" w:cs="Arial"/>
                <w:sz w:val="22"/>
                <w:szCs w:val="22"/>
              </w:rPr>
              <w:t>They independently demonstrate professional behaviour, respect for all children, colleagues, parents and carers and support the ethos of the setting/school.</w:t>
            </w:r>
          </w:p>
          <w:p w14:paraId="7E067FC2" w14:textId="5A602891" w:rsidR="00190434" w:rsidRPr="004A4EF3" w:rsidRDefault="00190434" w:rsidP="00B44452">
            <w:pPr>
              <w:spacing w:line="288" w:lineRule="auto"/>
              <w:rPr>
                <w:rFonts w:ascii="Arial" w:eastAsia="Arial" w:hAnsi="Arial" w:cs="Arial"/>
                <w:sz w:val="22"/>
                <w:szCs w:val="22"/>
              </w:rPr>
            </w:pPr>
          </w:p>
          <w:p w14:paraId="36011C84" w14:textId="3EE8C768" w:rsidR="00190434" w:rsidRPr="004A4EF3" w:rsidRDefault="00190434" w:rsidP="00B44452">
            <w:pPr>
              <w:spacing w:line="288" w:lineRule="auto"/>
              <w:rPr>
                <w:rFonts w:ascii="Arial" w:eastAsia="Arial" w:hAnsi="Arial" w:cs="Arial"/>
                <w:sz w:val="22"/>
                <w:szCs w:val="22"/>
              </w:rPr>
            </w:pPr>
            <w:r w:rsidRPr="004A4EF3">
              <w:rPr>
                <w:rFonts w:ascii="Arial" w:eastAsia="Arial" w:hAnsi="Arial" w:cs="Arial"/>
                <w:sz w:val="22"/>
                <w:szCs w:val="22"/>
              </w:rPr>
              <w:t>Can independently prompt and lead collaborative working with colleagues</w:t>
            </w:r>
            <w:r w:rsidR="00C222FB" w:rsidRPr="004A4EF3">
              <w:rPr>
                <w:rFonts w:ascii="Arial" w:eastAsia="Arial" w:hAnsi="Arial" w:cs="Arial"/>
                <w:sz w:val="22"/>
                <w:szCs w:val="22"/>
              </w:rPr>
              <w:t>.</w:t>
            </w:r>
          </w:p>
          <w:p w14:paraId="5D56C452" w14:textId="77777777" w:rsidR="00B44452" w:rsidRPr="004A4EF3" w:rsidRDefault="00B44452" w:rsidP="00B44452">
            <w:pPr>
              <w:spacing w:line="288" w:lineRule="auto"/>
              <w:rPr>
                <w:rFonts w:ascii="Arial" w:eastAsia="Arial" w:hAnsi="Arial" w:cs="Arial"/>
                <w:sz w:val="22"/>
                <w:szCs w:val="22"/>
              </w:rPr>
            </w:pPr>
          </w:p>
          <w:p w14:paraId="64B66051" w14:textId="77777777" w:rsidR="00B44452" w:rsidRPr="004A4EF3" w:rsidRDefault="00B44452" w:rsidP="00B44452">
            <w:pPr>
              <w:spacing w:line="288" w:lineRule="auto"/>
              <w:rPr>
                <w:rFonts w:ascii="Arial" w:eastAsia="Arial" w:hAnsi="Arial" w:cs="Arial"/>
                <w:sz w:val="22"/>
                <w:szCs w:val="22"/>
              </w:rPr>
            </w:pPr>
          </w:p>
          <w:p w14:paraId="4399FE29" w14:textId="77777777" w:rsidR="00B44452" w:rsidRPr="004A4EF3" w:rsidRDefault="00B44452" w:rsidP="00B44452">
            <w:pPr>
              <w:spacing w:line="288" w:lineRule="auto"/>
              <w:rPr>
                <w:rFonts w:ascii="Arial" w:eastAsia="Arial" w:hAnsi="Arial" w:cs="Arial"/>
                <w:sz w:val="22"/>
                <w:szCs w:val="22"/>
              </w:rPr>
            </w:pPr>
          </w:p>
          <w:p w14:paraId="05B8329B" w14:textId="77777777" w:rsidR="00B44452" w:rsidRPr="004A4EF3" w:rsidRDefault="00B44452" w:rsidP="00B44452">
            <w:pPr>
              <w:spacing w:line="288" w:lineRule="auto"/>
              <w:rPr>
                <w:rFonts w:ascii="Arial" w:eastAsia="Arial" w:hAnsi="Arial" w:cs="Arial"/>
                <w:sz w:val="22"/>
                <w:szCs w:val="22"/>
              </w:rPr>
            </w:pPr>
          </w:p>
          <w:p w14:paraId="067A1145" w14:textId="77777777" w:rsidR="00B44452" w:rsidRPr="004A4EF3" w:rsidRDefault="00B44452" w:rsidP="00B44452">
            <w:pPr>
              <w:spacing w:line="288" w:lineRule="auto"/>
              <w:rPr>
                <w:rFonts w:ascii="Arial" w:eastAsia="Arial" w:hAnsi="Arial" w:cs="Arial"/>
                <w:sz w:val="22"/>
                <w:szCs w:val="22"/>
              </w:rPr>
            </w:pPr>
          </w:p>
          <w:p w14:paraId="13F536F2" w14:textId="77777777" w:rsidR="00B44452" w:rsidRPr="004A4EF3" w:rsidRDefault="00B44452" w:rsidP="00B44452">
            <w:pPr>
              <w:spacing w:line="288" w:lineRule="auto"/>
              <w:rPr>
                <w:rFonts w:ascii="Arial" w:eastAsia="Arial" w:hAnsi="Arial" w:cs="Arial"/>
                <w:sz w:val="22"/>
                <w:szCs w:val="22"/>
              </w:rPr>
            </w:pPr>
          </w:p>
          <w:p w14:paraId="4149A234" w14:textId="77777777" w:rsidR="00B44452" w:rsidRPr="004A4EF3" w:rsidRDefault="00B44452" w:rsidP="00B44452">
            <w:pPr>
              <w:spacing w:line="288" w:lineRule="auto"/>
              <w:rPr>
                <w:rFonts w:ascii="Arial" w:eastAsia="Arial" w:hAnsi="Arial" w:cs="Arial"/>
                <w:sz w:val="22"/>
                <w:szCs w:val="22"/>
              </w:rPr>
            </w:pPr>
          </w:p>
          <w:p w14:paraId="40E078E3" w14:textId="77777777" w:rsidR="00B44452" w:rsidRPr="004A4EF3" w:rsidRDefault="00B44452" w:rsidP="00B44452">
            <w:pPr>
              <w:spacing w:line="288" w:lineRule="auto"/>
              <w:rPr>
                <w:rFonts w:ascii="Arial" w:eastAsia="Arial" w:hAnsi="Arial" w:cs="Arial"/>
                <w:sz w:val="22"/>
                <w:szCs w:val="22"/>
              </w:rPr>
            </w:pPr>
          </w:p>
          <w:p w14:paraId="7E8A67B0" w14:textId="77777777" w:rsidR="00B44452" w:rsidRPr="004A4EF3" w:rsidRDefault="00B44452" w:rsidP="00B44452">
            <w:pPr>
              <w:spacing w:line="288" w:lineRule="auto"/>
              <w:rPr>
                <w:rFonts w:ascii="Arial" w:eastAsia="Arial" w:hAnsi="Arial" w:cs="Arial"/>
                <w:sz w:val="22"/>
                <w:szCs w:val="22"/>
              </w:rPr>
            </w:pPr>
          </w:p>
          <w:p w14:paraId="50F69BF4" w14:textId="65B31EF5" w:rsidR="00B44452" w:rsidRPr="004A4EF3" w:rsidRDefault="00B44452" w:rsidP="00B44452">
            <w:pPr>
              <w:rPr>
                <w:rFonts w:ascii="Arial" w:eastAsia="Arial" w:hAnsi="Arial" w:cs="Arial"/>
                <w:sz w:val="22"/>
                <w:szCs w:val="22"/>
              </w:rPr>
            </w:pPr>
          </w:p>
        </w:tc>
        <w:tc>
          <w:tcPr>
            <w:tcW w:w="1862" w:type="dxa"/>
          </w:tcPr>
          <w:p w14:paraId="1FC9D159" w14:textId="77777777" w:rsidR="00B44452" w:rsidRPr="004A4EF3" w:rsidRDefault="00B44452" w:rsidP="006B2D9F">
            <w:pPr>
              <w:pStyle w:val="ListParagraph"/>
              <w:ind w:left="360"/>
              <w:rPr>
                <w:rFonts w:ascii="Arial" w:hAnsi="Arial" w:cs="Arial"/>
                <w:sz w:val="22"/>
                <w:szCs w:val="22"/>
              </w:rPr>
            </w:pPr>
          </w:p>
        </w:tc>
        <w:tc>
          <w:tcPr>
            <w:tcW w:w="2194" w:type="dxa"/>
          </w:tcPr>
          <w:p w14:paraId="1C70FC21" w14:textId="77777777" w:rsidR="00B44452" w:rsidRPr="004A4EF3" w:rsidRDefault="00B44452" w:rsidP="006B2D9F">
            <w:pPr>
              <w:pStyle w:val="ListParagraph"/>
              <w:ind w:left="360"/>
              <w:rPr>
                <w:rFonts w:ascii="Arial" w:hAnsi="Arial" w:cs="Arial"/>
                <w:sz w:val="22"/>
                <w:szCs w:val="22"/>
              </w:rPr>
            </w:pPr>
          </w:p>
        </w:tc>
      </w:tr>
      <w:tr w:rsidR="00E82543" w:rsidRPr="004A4EF3" w14:paraId="5C297466" w14:textId="77777777" w:rsidTr="0016062D">
        <w:tc>
          <w:tcPr>
            <w:tcW w:w="1675" w:type="dxa"/>
            <w:vMerge/>
            <w:shd w:val="clear" w:color="auto" w:fill="00B0F0"/>
          </w:tcPr>
          <w:p w14:paraId="2C963A0D" w14:textId="77777777" w:rsidR="00B44452" w:rsidRPr="004A4EF3" w:rsidRDefault="00B44452" w:rsidP="004C30D5">
            <w:pPr>
              <w:rPr>
                <w:rFonts w:ascii="Arial" w:hAnsi="Arial" w:cs="Arial"/>
                <w:b/>
                <w:bCs/>
                <w:sz w:val="22"/>
                <w:szCs w:val="22"/>
                <w:u w:val="single"/>
              </w:rPr>
            </w:pPr>
          </w:p>
        </w:tc>
        <w:tc>
          <w:tcPr>
            <w:tcW w:w="2467" w:type="dxa"/>
          </w:tcPr>
          <w:p w14:paraId="7637AE68" w14:textId="77777777" w:rsidR="00B44452" w:rsidRPr="004A4EF3" w:rsidRDefault="00190434" w:rsidP="30561E3F">
            <w:pPr>
              <w:rPr>
                <w:rFonts w:ascii="Arial" w:hAnsi="Arial" w:cs="Arial"/>
                <w:color w:val="4D5156"/>
                <w:sz w:val="22"/>
                <w:szCs w:val="22"/>
                <w:shd w:val="clear" w:color="auto" w:fill="FFFFFF"/>
              </w:rPr>
            </w:pPr>
            <w:r w:rsidRPr="004A4EF3">
              <w:rPr>
                <w:rFonts w:ascii="Arial" w:hAnsi="Arial" w:cs="Arial"/>
                <w:b/>
                <w:bCs/>
                <w:color w:val="4D5156"/>
                <w:sz w:val="22"/>
                <w:szCs w:val="22"/>
                <w:shd w:val="clear" w:color="auto" w:fill="FFFFFF"/>
              </w:rPr>
              <w:t xml:space="preserve">An ethos should incorporate the voices from </w:t>
            </w:r>
            <w:r w:rsidRPr="004A4EF3">
              <w:rPr>
                <w:rFonts w:ascii="Arial" w:hAnsi="Arial" w:cs="Arial"/>
                <w:b/>
                <w:bCs/>
                <w:color w:val="4D5156"/>
                <w:sz w:val="22"/>
                <w:szCs w:val="22"/>
                <w:shd w:val="clear" w:color="auto" w:fill="FFFFFF"/>
              </w:rPr>
              <w:lastRenderedPageBreak/>
              <w:t>everyone involved in the setting, from staff and parents to children. The ethos will </w:t>
            </w:r>
            <w:r w:rsidRPr="004A4EF3">
              <w:rPr>
                <w:rFonts w:ascii="Arial" w:hAnsi="Arial" w:cs="Arial"/>
                <w:b/>
                <w:bCs/>
                <w:color w:val="040C28"/>
                <w:sz w:val="22"/>
                <w:szCs w:val="22"/>
              </w:rPr>
              <w:t>represent the set of collective ideas and professional values</w:t>
            </w:r>
            <w:r w:rsidRPr="004A4EF3">
              <w:rPr>
                <w:rFonts w:ascii="Arial" w:hAnsi="Arial" w:cs="Arial"/>
                <w:color w:val="4D5156"/>
                <w:sz w:val="22"/>
                <w:szCs w:val="22"/>
                <w:shd w:val="clear" w:color="auto" w:fill="FFFFFF"/>
              </w:rPr>
              <w:t xml:space="preserve">. </w:t>
            </w:r>
          </w:p>
          <w:tbl>
            <w:tblPr>
              <w:tblStyle w:val="TableGrid"/>
              <w:tblW w:w="0" w:type="auto"/>
              <w:tblLook w:val="04A0" w:firstRow="1" w:lastRow="0" w:firstColumn="1" w:lastColumn="0" w:noHBand="0" w:noVBand="1"/>
            </w:tblPr>
            <w:tblGrid>
              <w:gridCol w:w="840"/>
            </w:tblGrid>
            <w:tr w:rsidR="00190434" w:rsidRPr="00B44452" w14:paraId="65A79A20" w14:textId="77777777" w:rsidTr="0079756D">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27438DE7" w14:textId="77777777" w:rsidR="00190434" w:rsidRPr="00B44452" w:rsidRDefault="00190434" w:rsidP="00190434">
                  <w:pPr>
                    <w:rPr>
                      <w:rFonts w:ascii="Arial" w:eastAsia="Arial" w:hAnsi="Arial" w:cs="Arial"/>
                      <w:b/>
                      <w:bCs/>
                      <w:sz w:val="22"/>
                      <w:szCs w:val="22"/>
                    </w:rPr>
                  </w:pPr>
                  <w:r w:rsidRPr="00B44452">
                    <w:rPr>
                      <w:rFonts w:ascii="Arial" w:eastAsia="Arial" w:hAnsi="Arial" w:cs="Arial"/>
                      <w:b/>
                      <w:bCs/>
                      <w:sz w:val="22"/>
                      <w:szCs w:val="22"/>
                    </w:rPr>
                    <w:t>(PB)</w:t>
                  </w:r>
                </w:p>
              </w:tc>
            </w:tr>
          </w:tbl>
          <w:p w14:paraId="1A3DD6D9" w14:textId="3FCB23E1" w:rsidR="00190434" w:rsidRPr="004A4EF3" w:rsidRDefault="00190434" w:rsidP="30561E3F">
            <w:pPr>
              <w:rPr>
                <w:rFonts w:ascii="Arial" w:eastAsia="Arial" w:hAnsi="Arial" w:cs="Arial"/>
                <w:b/>
                <w:bCs/>
                <w:sz w:val="22"/>
                <w:szCs w:val="22"/>
              </w:rPr>
            </w:pPr>
            <w:r w:rsidRPr="004A4EF3">
              <w:rPr>
                <w:rFonts w:ascii="Arial" w:eastAsia="Arial" w:hAnsi="Arial" w:cs="Arial"/>
                <w:b/>
                <w:bCs/>
                <w:sz w:val="22"/>
                <w:szCs w:val="22"/>
              </w:rPr>
              <w:t xml:space="preserve">  </w:t>
            </w:r>
          </w:p>
        </w:tc>
        <w:tc>
          <w:tcPr>
            <w:tcW w:w="2320" w:type="dxa"/>
          </w:tcPr>
          <w:p w14:paraId="5167F94E" w14:textId="3EFE1F2B" w:rsidR="00B44452" w:rsidRPr="004A4EF3" w:rsidRDefault="00190434" w:rsidP="00190434">
            <w:pPr>
              <w:spacing w:line="288" w:lineRule="auto"/>
              <w:rPr>
                <w:rFonts w:ascii="Arial" w:eastAsia="Arial" w:hAnsi="Arial" w:cs="Arial"/>
                <w:sz w:val="22"/>
                <w:szCs w:val="22"/>
              </w:rPr>
            </w:pPr>
            <w:r w:rsidRPr="004A4EF3">
              <w:rPr>
                <w:rFonts w:ascii="Arial" w:eastAsia="Arial" w:hAnsi="Arial" w:cs="Arial"/>
                <w:sz w:val="22"/>
                <w:szCs w:val="22"/>
              </w:rPr>
              <w:lastRenderedPageBreak/>
              <w:t>Is b</w:t>
            </w:r>
            <w:r w:rsidR="00B44452" w:rsidRPr="004A4EF3">
              <w:rPr>
                <w:rFonts w:ascii="Arial" w:eastAsia="Arial" w:hAnsi="Arial" w:cs="Arial"/>
                <w:sz w:val="22"/>
                <w:szCs w:val="22"/>
              </w:rPr>
              <w:t xml:space="preserve">eginning to reflect and understand how </w:t>
            </w:r>
            <w:r w:rsidR="00B44452" w:rsidRPr="004A4EF3">
              <w:rPr>
                <w:rFonts w:ascii="Arial" w:eastAsia="Arial" w:hAnsi="Arial" w:cs="Arial"/>
                <w:sz w:val="22"/>
                <w:szCs w:val="22"/>
              </w:rPr>
              <w:lastRenderedPageBreak/>
              <w:t xml:space="preserve">and why they should support the ethos of the setting/school and consider how the wider life of the setting/school could be supported. </w:t>
            </w:r>
          </w:p>
        </w:tc>
        <w:tc>
          <w:tcPr>
            <w:tcW w:w="2307" w:type="dxa"/>
          </w:tcPr>
          <w:p w14:paraId="1CD40133" w14:textId="35FE9295" w:rsidR="00B44452" w:rsidRPr="004A4EF3" w:rsidRDefault="00B44452" w:rsidP="00190434">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With support, have been proactive in </w:t>
            </w:r>
            <w:r w:rsidRPr="004A4EF3">
              <w:rPr>
                <w:rFonts w:ascii="Arial" w:eastAsia="Arial" w:hAnsi="Arial" w:cs="Arial"/>
                <w:sz w:val="22"/>
                <w:szCs w:val="22"/>
              </w:rPr>
              <w:lastRenderedPageBreak/>
              <w:t xml:space="preserve">seeking out opportunities to contribute to the wider life and ethos of the setting/school. Can contribute to this appropriately. </w:t>
            </w:r>
          </w:p>
        </w:tc>
        <w:tc>
          <w:tcPr>
            <w:tcW w:w="2442" w:type="dxa"/>
          </w:tcPr>
          <w:p w14:paraId="53EAD296" w14:textId="54E3D3CD" w:rsidR="00B44452" w:rsidRPr="004A4EF3" w:rsidRDefault="00B44452" w:rsidP="00B44452">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Are independently, highly motivated in </w:t>
            </w:r>
            <w:r w:rsidRPr="004A4EF3">
              <w:rPr>
                <w:rFonts w:ascii="Arial" w:eastAsia="Arial" w:hAnsi="Arial" w:cs="Arial"/>
                <w:sz w:val="22"/>
                <w:szCs w:val="22"/>
              </w:rPr>
              <w:lastRenderedPageBreak/>
              <w:t>seeking out opportunities to contribute in a significant way to the wider life and ethos of the setting/school.</w:t>
            </w:r>
          </w:p>
          <w:p w14:paraId="729DB542" w14:textId="77777777" w:rsidR="00B44452" w:rsidRPr="004A4EF3" w:rsidRDefault="00B44452" w:rsidP="00B44452">
            <w:pPr>
              <w:spacing w:line="288" w:lineRule="auto"/>
              <w:rPr>
                <w:rFonts w:ascii="Arial" w:eastAsia="Arial" w:hAnsi="Arial" w:cs="Arial"/>
                <w:sz w:val="22"/>
                <w:szCs w:val="22"/>
              </w:rPr>
            </w:pPr>
          </w:p>
          <w:p w14:paraId="0C3ECF88" w14:textId="7213BBBD" w:rsidR="00B44452" w:rsidRPr="004A4EF3" w:rsidRDefault="00B44452" w:rsidP="00B44452">
            <w:pPr>
              <w:spacing w:line="288" w:lineRule="auto"/>
              <w:rPr>
                <w:rFonts w:ascii="Arial" w:eastAsia="Arial" w:hAnsi="Arial" w:cs="Arial"/>
                <w:sz w:val="22"/>
                <w:szCs w:val="22"/>
              </w:rPr>
            </w:pPr>
          </w:p>
        </w:tc>
        <w:tc>
          <w:tcPr>
            <w:tcW w:w="1862" w:type="dxa"/>
          </w:tcPr>
          <w:p w14:paraId="60AC4B41" w14:textId="77777777" w:rsidR="00B44452" w:rsidRPr="004A4EF3" w:rsidRDefault="00B44452" w:rsidP="006B2D9F">
            <w:pPr>
              <w:pStyle w:val="ListParagraph"/>
              <w:ind w:left="360"/>
              <w:rPr>
                <w:rFonts w:ascii="Arial" w:hAnsi="Arial" w:cs="Arial"/>
                <w:sz w:val="22"/>
                <w:szCs w:val="22"/>
              </w:rPr>
            </w:pPr>
          </w:p>
        </w:tc>
        <w:tc>
          <w:tcPr>
            <w:tcW w:w="2194" w:type="dxa"/>
          </w:tcPr>
          <w:p w14:paraId="4CCFD4F4" w14:textId="77777777" w:rsidR="00B44452" w:rsidRPr="004A4EF3" w:rsidRDefault="00B44452" w:rsidP="006B2D9F">
            <w:pPr>
              <w:pStyle w:val="ListParagraph"/>
              <w:ind w:left="360"/>
              <w:rPr>
                <w:rFonts w:ascii="Arial" w:hAnsi="Arial" w:cs="Arial"/>
                <w:sz w:val="22"/>
                <w:szCs w:val="22"/>
              </w:rPr>
            </w:pPr>
          </w:p>
        </w:tc>
      </w:tr>
      <w:tr w:rsidR="00E82543" w:rsidRPr="004A4EF3" w14:paraId="24671CA0" w14:textId="77777777" w:rsidTr="0016062D">
        <w:tc>
          <w:tcPr>
            <w:tcW w:w="1675" w:type="dxa"/>
            <w:vMerge/>
            <w:shd w:val="clear" w:color="auto" w:fill="00B0F0"/>
          </w:tcPr>
          <w:p w14:paraId="0D7F877E" w14:textId="77777777" w:rsidR="00190434" w:rsidRPr="004A4EF3" w:rsidRDefault="00190434" w:rsidP="004C30D5">
            <w:pPr>
              <w:rPr>
                <w:rFonts w:ascii="Arial" w:hAnsi="Arial" w:cs="Arial"/>
                <w:b/>
                <w:bCs/>
                <w:sz w:val="22"/>
                <w:szCs w:val="22"/>
                <w:u w:val="single"/>
              </w:rPr>
            </w:pPr>
          </w:p>
        </w:tc>
        <w:tc>
          <w:tcPr>
            <w:tcW w:w="2467" w:type="dxa"/>
          </w:tcPr>
          <w:p w14:paraId="0D964DB9" w14:textId="77777777" w:rsidR="00190434" w:rsidRPr="004A4EF3" w:rsidRDefault="00190434" w:rsidP="30561E3F">
            <w:pPr>
              <w:rPr>
                <w:rFonts w:ascii="Arial" w:hAnsi="Arial" w:cs="Arial"/>
                <w:b/>
                <w:bCs/>
                <w:color w:val="4D5156"/>
                <w:sz w:val="22"/>
                <w:szCs w:val="22"/>
                <w:shd w:val="clear" w:color="auto" w:fill="FFFFFF"/>
              </w:rPr>
            </w:pPr>
            <w:r w:rsidRPr="004A4EF3">
              <w:rPr>
                <w:rFonts w:ascii="Arial" w:hAnsi="Arial" w:cs="Arial"/>
                <w:b/>
                <w:bCs/>
                <w:color w:val="4D5156"/>
                <w:sz w:val="22"/>
                <w:szCs w:val="22"/>
                <w:shd w:val="clear" w:color="auto" w:fill="FFFFFF"/>
              </w:rPr>
              <w:t>That high quality care and education can lead to children making very good progress from their starting points.</w:t>
            </w:r>
          </w:p>
          <w:tbl>
            <w:tblPr>
              <w:tblStyle w:val="TableGrid"/>
              <w:tblW w:w="0" w:type="auto"/>
              <w:tblLook w:val="04A0" w:firstRow="1" w:lastRow="0" w:firstColumn="1" w:lastColumn="0" w:noHBand="0" w:noVBand="1"/>
            </w:tblPr>
            <w:tblGrid>
              <w:gridCol w:w="705"/>
              <w:gridCol w:w="135"/>
            </w:tblGrid>
            <w:tr w:rsidR="00190434" w:rsidRPr="004A4EF3" w14:paraId="05F38675" w14:textId="77777777" w:rsidTr="0079756D">
              <w:trPr>
                <w:gridAfter w:val="1"/>
                <w:wAfter w:w="135" w:type="dxa"/>
              </w:trPr>
              <w:tc>
                <w:tcPr>
                  <w:tcW w:w="705"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2928312E" w14:textId="77777777" w:rsidR="00190434" w:rsidRPr="004A4EF3" w:rsidRDefault="00190434" w:rsidP="00190434">
                  <w:pPr>
                    <w:rPr>
                      <w:rFonts w:ascii="Arial" w:eastAsia="Verdana" w:hAnsi="Arial" w:cs="Arial"/>
                      <w:color w:val="000000" w:themeColor="text1"/>
                      <w:sz w:val="22"/>
                      <w:szCs w:val="22"/>
                    </w:rPr>
                  </w:pPr>
                  <w:r w:rsidRPr="004A4EF3">
                    <w:rPr>
                      <w:rFonts w:ascii="Arial" w:eastAsia="Verdana" w:hAnsi="Arial" w:cs="Arial"/>
                      <w:sz w:val="22"/>
                      <w:szCs w:val="22"/>
                    </w:rPr>
                    <w:t>(A)</w:t>
                  </w:r>
                </w:p>
              </w:tc>
            </w:tr>
            <w:tr w:rsidR="00190434" w:rsidRPr="00B44452" w14:paraId="3EF2B791" w14:textId="77777777" w:rsidTr="0079756D">
              <w:tc>
                <w:tcPr>
                  <w:tcW w:w="840"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4B98C60D" w14:textId="77777777" w:rsidR="00190434" w:rsidRPr="00B44452" w:rsidRDefault="00190434" w:rsidP="00190434">
                  <w:pPr>
                    <w:rPr>
                      <w:rFonts w:ascii="Arial" w:eastAsia="Arial" w:hAnsi="Arial" w:cs="Arial"/>
                      <w:b/>
                      <w:bCs/>
                      <w:sz w:val="22"/>
                      <w:szCs w:val="22"/>
                    </w:rPr>
                  </w:pPr>
                  <w:r w:rsidRPr="00B44452">
                    <w:rPr>
                      <w:rFonts w:ascii="Arial" w:eastAsia="Arial" w:hAnsi="Arial" w:cs="Arial"/>
                      <w:b/>
                      <w:bCs/>
                      <w:sz w:val="22"/>
                      <w:szCs w:val="22"/>
                    </w:rPr>
                    <w:t>(PB)</w:t>
                  </w:r>
                </w:p>
              </w:tc>
            </w:tr>
          </w:tbl>
          <w:p w14:paraId="707D9BD3" w14:textId="6F2C3265" w:rsidR="00190434" w:rsidRPr="004A4EF3" w:rsidRDefault="00190434" w:rsidP="30561E3F">
            <w:pPr>
              <w:rPr>
                <w:rFonts w:ascii="Arial" w:hAnsi="Arial" w:cs="Arial"/>
                <w:b/>
                <w:bCs/>
                <w:color w:val="4D5156"/>
                <w:sz w:val="22"/>
                <w:szCs w:val="22"/>
                <w:shd w:val="clear" w:color="auto" w:fill="FFFFFF"/>
              </w:rPr>
            </w:pPr>
          </w:p>
        </w:tc>
        <w:tc>
          <w:tcPr>
            <w:tcW w:w="2320" w:type="dxa"/>
          </w:tcPr>
          <w:p w14:paraId="606B3DCC" w14:textId="13CA5507" w:rsidR="00190434" w:rsidRPr="004A4EF3" w:rsidRDefault="00190434" w:rsidP="00190434">
            <w:pPr>
              <w:spacing w:line="288" w:lineRule="auto"/>
              <w:rPr>
                <w:rFonts w:ascii="Arial" w:eastAsia="Arial" w:hAnsi="Arial" w:cs="Arial"/>
                <w:sz w:val="22"/>
                <w:szCs w:val="22"/>
              </w:rPr>
            </w:pPr>
            <w:r w:rsidRPr="004A4EF3">
              <w:rPr>
                <w:rFonts w:ascii="Arial" w:eastAsia="Arial" w:hAnsi="Arial" w:cs="Arial"/>
                <w:sz w:val="22"/>
                <w:szCs w:val="22"/>
              </w:rPr>
              <w:t>Is beginning to show through reflection an adequate understanding of the importance and influence of high-quality care on outcomes for babies, toddlers and young children.</w:t>
            </w:r>
          </w:p>
          <w:p w14:paraId="0D2EACA1" w14:textId="77777777" w:rsidR="00190434" w:rsidRPr="004A4EF3" w:rsidRDefault="00190434" w:rsidP="00190434">
            <w:pPr>
              <w:spacing w:line="288" w:lineRule="auto"/>
              <w:rPr>
                <w:rFonts w:ascii="Arial" w:eastAsia="Arial" w:hAnsi="Arial" w:cs="Arial"/>
                <w:sz w:val="22"/>
                <w:szCs w:val="22"/>
              </w:rPr>
            </w:pPr>
          </w:p>
          <w:p w14:paraId="1DCFF08E" w14:textId="77777777" w:rsidR="00190434" w:rsidRPr="004A4EF3" w:rsidRDefault="00190434" w:rsidP="00190434">
            <w:pPr>
              <w:rPr>
                <w:rFonts w:ascii="Arial" w:eastAsia="Arial" w:hAnsi="Arial" w:cs="Arial"/>
                <w:sz w:val="22"/>
                <w:szCs w:val="22"/>
              </w:rPr>
            </w:pPr>
          </w:p>
        </w:tc>
        <w:tc>
          <w:tcPr>
            <w:tcW w:w="2307" w:type="dxa"/>
          </w:tcPr>
          <w:p w14:paraId="44F9852E" w14:textId="77777777" w:rsidR="00190434" w:rsidRPr="004A4EF3" w:rsidRDefault="00190434" w:rsidP="00190434">
            <w:pPr>
              <w:spacing w:line="288" w:lineRule="auto"/>
              <w:rPr>
                <w:rFonts w:ascii="Arial" w:eastAsia="Arial" w:hAnsi="Arial" w:cs="Arial"/>
                <w:sz w:val="22"/>
                <w:szCs w:val="22"/>
              </w:rPr>
            </w:pPr>
            <w:r w:rsidRPr="004A4EF3">
              <w:rPr>
                <w:rFonts w:ascii="Arial" w:eastAsia="Arial" w:hAnsi="Arial" w:cs="Arial"/>
                <w:sz w:val="22"/>
                <w:szCs w:val="22"/>
              </w:rPr>
              <w:t>With support in practice, can show a good understanding of the importance and influence of high-quality care on outcomes for babies, toddlers and young children.</w:t>
            </w:r>
          </w:p>
          <w:p w14:paraId="3377182B" w14:textId="77777777" w:rsidR="00190434" w:rsidRPr="004A4EF3" w:rsidRDefault="00190434" w:rsidP="00190434">
            <w:pPr>
              <w:spacing w:line="288" w:lineRule="auto"/>
              <w:rPr>
                <w:rFonts w:ascii="Arial" w:eastAsia="Arial" w:hAnsi="Arial" w:cs="Arial"/>
                <w:sz w:val="22"/>
                <w:szCs w:val="22"/>
              </w:rPr>
            </w:pPr>
          </w:p>
          <w:p w14:paraId="4D4C37A6" w14:textId="52A57812" w:rsidR="00190434" w:rsidRPr="004A4EF3" w:rsidRDefault="00190434" w:rsidP="00190434">
            <w:pPr>
              <w:spacing w:line="288" w:lineRule="auto"/>
              <w:rPr>
                <w:rFonts w:ascii="Arial" w:eastAsia="Arial" w:hAnsi="Arial" w:cs="Arial"/>
                <w:sz w:val="22"/>
                <w:szCs w:val="22"/>
              </w:rPr>
            </w:pPr>
          </w:p>
        </w:tc>
        <w:tc>
          <w:tcPr>
            <w:tcW w:w="2442" w:type="dxa"/>
          </w:tcPr>
          <w:p w14:paraId="19945B18" w14:textId="77777777" w:rsidR="00190434" w:rsidRPr="004A4EF3" w:rsidRDefault="00190434" w:rsidP="00190434">
            <w:pPr>
              <w:rPr>
                <w:rFonts w:ascii="Arial" w:eastAsia="Arial" w:hAnsi="Arial" w:cs="Arial"/>
                <w:sz w:val="22"/>
                <w:szCs w:val="22"/>
              </w:rPr>
            </w:pPr>
            <w:r w:rsidRPr="004A4EF3">
              <w:rPr>
                <w:rFonts w:ascii="Arial" w:eastAsia="Arial" w:hAnsi="Arial" w:cs="Arial"/>
                <w:sz w:val="22"/>
                <w:szCs w:val="22"/>
              </w:rPr>
              <w:t>Can independently and consistently promote very high standards across all aspects of their work with exceptional care and education for babies, toddlers and young children. As a result the majority of babies, toddlers and young children make very good progress in relation to their starting points.</w:t>
            </w:r>
          </w:p>
          <w:p w14:paraId="6B777292" w14:textId="77777777" w:rsidR="00190434" w:rsidRPr="004A4EF3" w:rsidRDefault="00190434" w:rsidP="00190434">
            <w:pPr>
              <w:rPr>
                <w:rFonts w:ascii="Arial" w:eastAsia="Arial" w:hAnsi="Arial" w:cs="Arial"/>
                <w:sz w:val="22"/>
                <w:szCs w:val="22"/>
              </w:rPr>
            </w:pPr>
          </w:p>
          <w:p w14:paraId="7FFFC0C1" w14:textId="43CC040E" w:rsidR="00190434" w:rsidRPr="004A4EF3" w:rsidRDefault="00190434" w:rsidP="00190434">
            <w:pPr>
              <w:spacing w:line="288" w:lineRule="auto"/>
              <w:rPr>
                <w:rFonts w:ascii="Arial" w:eastAsia="Arial" w:hAnsi="Arial" w:cs="Arial"/>
                <w:sz w:val="22"/>
                <w:szCs w:val="22"/>
              </w:rPr>
            </w:pPr>
          </w:p>
        </w:tc>
        <w:tc>
          <w:tcPr>
            <w:tcW w:w="1862" w:type="dxa"/>
          </w:tcPr>
          <w:p w14:paraId="1192AA12" w14:textId="77777777" w:rsidR="00190434" w:rsidRPr="004A4EF3" w:rsidRDefault="00190434" w:rsidP="006B2D9F">
            <w:pPr>
              <w:pStyle w:val="ListParagraph"/>
              <w:ind w:left="360"/>
              <w:rPr>
                <w:rFonts w:ascii="Arial" w:hAnsi="Arial" w:cs="Arial"/>
                <w:sz w:val="22"/>
                <w:szCs w:val="22"/>
              </w:rPr>
            </w:pPr>
          </w:p>
        </w:tc>
        <w:tc>
          <w:tcPr>
            <w:tcW w:w="2194" w:type="dxa"/>
          </w:tcPr>
          <w:p w14:paraId="4293350D" w14:textId="77777777" w:rsidR="00190434" w:rsidRPr="004A4EF3" w:rsidRDefault="00190434" w:rsidP="006B2D9F">
            <w:pPr>
              <w:pStyle w:val="ListParagraph"/>
              <w:ind w:left="360"/>
              <w:rPr>
                <w:rFonts w:ascii="Arial" w:hAnsi="Arial" w:cs="Arial"/>
                <w:sz w:val="22"/>
                <w:szCs w:val="22"/>
              </w:rPr>
            </w:pPr>
          </w:p>
        </w:tc>
      </w:tr>
      <w:tr w:rsidR="00264AF8" w:rsidRPr="004A4EF3" w14:paraId="4E599D9C" w14:textId="77777777" w:rsidTr="0016062D">
        <w:tc>
          <w:tcPr>
            <w:tcW w:w="1675" w:type="dxa"/>
            <w:vMerge/>
          </w:tcPr>
          <w:p w14:paraId="04B8DA3C" w14:textId="77777777" w:rsidR="007F1ECF" w:rsidRPr="004A4EF3" w:rsidRDefault="007F1ECF" w:rsidP="0BFED664">
            <w:pPr>
              <w:rPr>
                <w:rFonts w:ascii="Arial" w:hAnsi="Arial" w:cs="Arial"/>
                <w:b/>
                <w:bCs/>
                <w:sz w:val="22"/>
                <w:szCs w:val="22"/>
                <w:u w:val="single"/>
              </w:rPr>
            </w:pPr>
          </w:p>
        </w:tc>
        <w:tc>
          <w:tcPr>
            <w:tcW w:w="2467" w:type="dxa"/>
          </w:tcPr>
          <w:p w14:paraId="5273539D" w14:textId="2C92AD62" w:rsidR="007F1ECF" w:rsidRPr="004A4EF3" w:rsidRDefault="1F3EFD88" w:rsidP="30561E3F">
            <w:pPr>
              <w:rPr>
                <w:rFonts w:ascii="Arial" w:eastAsia="Arial" w:hAnsi="Arial" w:cs="Arial"/>
                <w:b/>
                <w:bCs/>
                <w:sz w:val="22"/>
                <w:szCs w:val="22"/>
              </w:rPr>
            </w:pPr>
            <w:r w:rsidRPr="004A4EF3">
              <w:rPr>
                <w:rFonts w:ascii="Arial" w:eastAsia="Arial" w:hAnsi="Arial" w:cs="Arial"/>
                <w:b/>
                <w:bCs/>
                <w:color w:val="000000" w:themeColor="text1"/>
                <w:sz w:val="22"/>
                <w:szCs w:val="22"/>
              </w:rPr>
              <w:t>Early Years Teachers are key role models, who can influence the attitudes, values and behaviours of their children and colleagues</w:t>
            </w:r>
            <w:r w:rsidR="4C99BFDB" w:rsidRPr="004A4EF3">
              <w:rPr>
                <w:rFonts w:ascii="Arial" w:eastAsia="Arial" w:hAnsi="Arial" w:cs="Arial"/>
                <w:b/>
                <w:bCs/>
                <w:color w:val="000000" w:themeColor="text1"/>
                <w:sz w:val="22"/>
                <w:szCs w:val="22"/>
              </w:rPr>
              <w:t xml:space="preserve">. To </w:t>
            </w:r>
            <w:r w:rsidRPr="004A4EF3">
              <w:rPr>
                <w:rFonts w:ascii="Arial" w:eastAsia="Arial" w:hAnsi="Arial" w:cs="Arial"/>
                <w:b/>
                <w:bCs/>
                <w:sz w:val="22"/>
                <w:szCs w:val="22"/>
              </w:rPr>
              <w:t xml:space="preserve">shape and support good practice they must </w:t>
            </w:r>
            <w:r w:rsidRPr="004A4EF3">
              <w:rPr>
                <w:rFonts w:ascii="Arial" w:eastAsia="Arial" w:hAnsi="Arial" w:cs="Arial"/>
                <w:b/>
                <w:bCs/>
                <w:sz w:val="22"/>
                <w:szCs w:val="22"/>
              </w:rPr>
              <w:lastRenderedPageBreak/>
              <w:t>be reflective practitioners.</w:t>
            </w:r>
          </w:p>
          <w:p w14:paraId="789BD0BA" w14:textId="5BEEA500" w:rsidR="007F1ECF" w:rsidRPr="004A4EF3" w:rsidRDefault="007F1ECF" w:rsidP="30561E3F">
            <w:pPr>
              <w:pStyle w:val="ListParagraph"/>
              <w:ind w:left="0"/>
              <w:rPr>
                <w:rFonts w:ascii="Arial" w:eastAsia="Arial" w:hAnsi="Arial" w:cs="Arial"/>
                <w:b/>
                <w:bCs/>
                <w:sz w:val="22"/>
                <w:szCs w:val="22"/>
              </w:rPr>
            </w:pPr>
          </w:p>
          <w:tbl>
            <w:tblPr>
              <w:tblStyle w:val="TableGrid"/>
              <w:tblW w:w="0" w:type="auto"/>
              <w:tblLook w:val="04A0" w:firstRow="1" w:lastRow="0" w:firstColumn="1" w:lastColumn="0" w:noHBand="0" w:noVBand="1"/>
            </w:tblPr>
            <w:tblGrid>
              <w:gridCol w:w="990"/>
              <w:gridCol w:w="150"/>
            </w:tblGrid>
            <w:tr w:rsidR="30561E3F" w:rsidRPr="004A4EF3" w14:paraId="6AD42B7F" w14:textId="77777777" w:rsidTr="30561E3F">
              <w:trPr>
                <w:gridAfter w:val="1"/>
                <w:wAfter w:w="150" w:type="dxa"/>
              </w:trPr>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062059E8" w14:textId="41D5BDCD" w:rsidR="30561E3F" w:rsidRPr="004A4EF3" w:rsidRDefault="30561E3F" w:rsidP="30561E3F">
                  <w:pPr>
                    <w:rPr>
                      <w:rFonts w:ascii="Arial" w:eastAsia="Verdana" w:hAnsi="Arial" w:cs="Arial"/>
                      <w:color w:val="000000" w:themeColor="text1"/>
                      <w:sz w:val="22"/>
                      <w:szCs w:val="22"/>
                    </w:rPr>
                  </w:pPr>
                  <w:r w:rsidRPr="004A4EF3">
                    <w:rPr>
                      <w:rFonts w:ascii="Arial" w:eastAsia="Verdana" w:hAnsi="Arial" w:cs="Arial"/>
                      <w:sz w:val="22"/>
                      <w:szCs w:val="22"/>
                    </w:rPr>
                    <w:t>(PAT)</w:t>
                  </w:r>
                </w:p>
              </w:tc>
            </w:tr>
            <w:tr w:rsidR="00190434" w:rsidRPr="004A4EF3" w14:paraId="25947CAE" w14:textId="77777777" w:rsidTr="0079756D">
              <w:tc>
                <w:tcPr>
                  <w:tcW w:w="1140" w:type="dxa"/>
                  <w:gridSpan w:val="2"/>
                  <w:tcBorders>
                    <w:top w:val="single" w:sz="8" w:space="0" w:color="auto"/>
                    <w:left w:val="single" w:sz="8" w:space="0" w:color="auto"/>
                    <w:bottom w:val="single" w:sz="8" w:space="0" w:color="auto"/>
                    <w:right w:val="single" w:sz="8" w:space="0" w:color="auto"/>
                  </w:tcBorders>
                  <w:shd w:val="clear" w:color="auto" w:fill="F8F8D8"/>
                </w:tcPr>
                <w:p w14:paraId="18D2FE2F" w14:textId="77777777" w:rsidR="00190434" w:rsidRPr="004A4EF3" w:rsidRDefault="00190434" w:rsidP="00190434">
                  <w:pPr>
                    <w:rPr>
                      <w:rFonts w:ascii="Arial" w:eastAsia="Verdana" w:hAnsi="Arial" w:cs="Arial"/>
                      <w:sz w:val="22"/>
                      <w:szCs w:val="22"/>
                    </w:rPr>
                  </w:pPr>
                </w:p>
                <w:p w14:paraId="716E0A77" w14:textId="77777777" w:rsidR="00190434" w:rsidRPr="004A4EF3" w:rsidRDefault="00190434" w:rsidP="00190434">
                  <w:pPr>
                    <w:rPr>
                      <w:rFonts w:ascii="Arial" w:hAnsi="Arial" w:cs="Arial"/>
                      <w:sz w:val="22"/>
                      <w:szCs w:val="22"/>
                    </w:rPr>
                  </w:pPr>
                  <w:r w:rsidRPr="004A4EF3">
                    <w:rPr>
                      <w:rFonts w:ascii="Arial" w:eastAsia="Verdana" w:hAnsi="Arial" w:cs="Arial"/>
                      <w:color w:val="000000" w:themeColor="text1"/>
                      <w:sz w:val="22"/>
                      <w:szCs w:val="22"/>
                    </w:rPr>
                    <w:t>(BW)</w:t>
                  </w:r>
                </w:p>
              </w:tc>
            </w:tr>
          </w:tbl>
          <w:p w14:paraId="4298E9CB" w14:textId="79E4AEF3" w:rsidR="007F1ECF" w:rsidRPr="004A4EF3" w:rsidRDefault="007F1ECF" w:rsidP="30561E3F">
            <w:pPr>
              <w:pStyle w:val="ListParagraph"/>
              <w:ind w:left="0"/>
              <w:rPr>
                <w:rFonts w:ascii="Arial" w:eastAsia="Arial" w:hAnsi="Arial" w:cs="Arial"/>
                <w:b/>
                <w:bCs/>
                <w:sz w:val="22"/>
                <w:szCs w:val="22"/>
              </w:rPr>
            </w:pPr>
          </w:p>
        </w:tc>
        <w:tc>
          <w:tcPr>
            <w:tcW w:w="2320" w:type="dxa"/>
          </w:tcPr>
          <w:p w14:paraId="00E676D6" w14:textId="436B207D" w:rsidR="008C6919" w:rsidRPr="004A4EF3" w:rsidRDefault="008C6919" w:rsidP="008C6919">
            <w:pPr>
              <w:pStyle w:val="NoSpacing"/>
              <w:rPr>
                <w:rFonts w:ascii="Arial" w:eastAsia="Arial" w:hAnsi="Arial" w:cs="Arial"/>
                <w:sz w:val="22"/>
                <w:szCs w:val="22"/>
              </w:rPr>
            </w:pPr>
            <w:r w:rsidRPr="004A4EF3">
              <w:rPr>
                <w:rFonts w:ascii="Arial" w:eastAsia="Arial" w:hAnsi="Arial" w:cs="Arial"/>
                <w:sz w:val="22"/>
                <w:szCs w:val="22"/>
              </w:rPr>
              <w:lastRenderedPageBreak/>
              <w:t>Is beginning to reflect on and evaluate the effectiveness of provision and make suggestions for improvement in their reflective logs.</w:t>
            </w:r>
          </w:p>
          <w:p w14:paraId="7FCA2968" w14:textId="09A37E5C" w:rsidR="008C6919" w:rsidRPr="004A4EF3" w:rsidRDefault="008C6919" w:rsidP="008C6919">
            <w:pPr>
              <w:pStyle w:val="NoSpacing"/>
              <w:rPr>
                <w:rFonts w:ascii="Arial" w:eastAsia="Arial" w:hAnsi="Arial" w:cs="Arial"/>
                <w:sz w:val="22"/>
                <w:szCs w:val="22"/>
              </w:rPr>
            </w:pPr>
          </w:p>
          <w:p w14:paraId="60334166" w14:textId="4EFC4C0A" w:rsidR="008C6919" w:rsidRPr="004A4EF3" w:rsidRDefault="008C6919" w:rsidP="008C6919">
            <w:pPr>
              <w:pStyle w:val="NoSpacing"/>
              <w:rPr>
                <w:rFonts w:ascii="Arial" w:eastAsia="Arial" w:hAnsi="Arial" w:cs="Arial"/>
                <w:sz w:val="22"/>
                <w:szCs w:val="22"/>
              </w:rPr>
            </w:pPr>
            <w:r w:rsidRPr="004A4EF3">
              <w:rPr>
                <w:rFonts w:ascii="Arial" w:eastAsia="Arial" w:hAnsi="Arial" w:cs="Arial"/>
                <w:sz w:val="22"/>
                <w:szCs w:val="22"/>
              </w:rPr>
              <w:lastRenderedPageBreak/>
              <w:t>Is also engaging with their mentor through fortnightly reflective conversations.</w:t>
            </w:r>
          </w:p>
          <w:p w14:paraId="3FFDEECE" w14:textId="0BBF2024" w:rsidR="005A6C08" w:rsidRPr="004A4EF3" w:rsidRDefault="005A6C08" w:rsidP="008C6919">
            <w:pPr>
              <w:pStyle w:val="NoSpacing"/>
              <w:rPr>
                <w:rFonts w:ascii="Arial" w:eastAsia="Arial" w:hAnsi="Arial" w:cs="Arial"/>
                <w:sz w:val="22"/>
                <w:szCs w:val="22"/>
              </w:rPr>
            </w:pPr>
          </w:p>
          <w:p w14:paraId="3E40CD9C" w14:textId="571CACEB" w:rsidR="005A6C08" w:rsidRPr="004A4EF3" w:rsidRDefault="005A6C08" w:rsidP="008C6919">
            <w:pPr>
              <w:pStyle w:val="NoSpacing"/>
              <w:rPr>
                <w:rFonts w:ascii="Arial" w:eastAsia="Arial" w:hAnsi="Arial" w:cs="Arial"/>
                <w:sz w:val="22"/>
                <w:szCs w:val="22"/>
              </w:rPr>
            </w:pPr>
          </w:p>
          <w:p w14:paraId="022285A5" w14:textId="016DCF5B" w:rsidR="005A6C08" w:rsidRPr="004A4EF3" w:rsidRDefault="005A6C08" w:rsidP="008C6919">
            <w:pPr>
              <w:pStyle w:val="NoSpacing"/>
              <w:rPr>
                <w:rFonts w:ascii="Arial" w:eastAsia="Arial" w:hAnsi="Arial" w:cs="Arial"/>
                <w:sz w:val="22"/>
                <w:szCs w:val="22"/>
              </w:rPr>
            </w:pPr>
          </w:p>
          <w:p w14:paraId="6CB88351" w14:textId="7D92A02B" w:rsidR="005A6C08" w:rsidRPr="004A4EF3" w:rsidRDefault="005A6C08" w:rsidP="008C6919">
            <w:pPr>
              <w:pStyle w:val="NoSpacing"/>
              <w:rPr>
                <w:rFonts w:ascii="Arial" w:eastAsia="Arial" w:hAnsi="Arial" w:cs="Arial"/>
                <w:sz w:val="22"/>
                <w:szCs w:val="22"/>
              </w:rPr>
            </w:pPr>
          </w:p>
          <w:p w14:paraId="7D17986A" w14:textId="0D3F1206" w:rsidR="005A6C08" w:rsidRPr="004A4EF3" w:rsidRDefault="005A6C08" w:rsidP="008C6919">
            <w:pPr>
              <w:pStyle w:val="NoSpacing"/>
              <w:rPr>
                <w:rFonts w:ascii="Arial" w:eastAsia="Arial" w:hAnsi="Arial" w:cs="Arial"/>
                <w:sz w:val="22"/>
                <w:szCs w:val="22"/>
              </w:rPr>
            </w:pPr>
          </w:p>
          <w:p w14:paraId="47A318DE" w14:textId="0A7441C0" w:rsidR="005A6C08" w:rsidRPr="004A4EF3" w:rsidRDefault="005A6C08" w:rsidP="008C6919">
            <w:pPr>
              <w:pStyle w:val="NoSpacing"/>
              <w:rPr>
                <w:rFonts w:ascii="Arial" w:eastAsia="Arial" w:hAnsi="Arial" w:cs="Arial"/>
                <w:sz w:val="22"/>
                <w:szCs w:val="22"/>
              </w:rPr>
            </w:pPr>
            <w:r w:rsidRPr="004A4EF3">
              <w:rPr>
                <w:rFonts w:ascii="Arial" w:eastAsia="Arial" w:hAnsi="Arial" w:cs="Arial"/>
                <w:sz w:val="22"/>
                <w:szCs w:val="22"/>
              </w:rPr>
              <w:t>Is beginning to understand how reflection supports practice.  That by reflecting on both successful and less effective aspects of their practice will enable trainees to consider their impact on children’s learning and development.</w:t>
            </w:r>
          </w:p>
          <w:p w14:paraId="7F4DDAD9" w14:textId="59CAA4C9" w:rsidR="007F1ECF" w:rsidRPr="004A4EF3" w:rsidRDefault="007F1ECF" w:rsidP="008C6919">
            <w:pPr>
              <w:spacing w:line="288" w:lineRule="auto"/>
              <w:rPr>
                <w:rFonts w:ascii="Arial" w:eastAsia="Arial" w:hAnsi="Arial" w:cs="Arial"/>
                <w:sz w:val="22"/>
                <w:szCs w:val="22"/>
              </w:rPr>
            </w:pPr>
          </w:p>
        </w:tc>
        <w:tc>
          <w:tcPr>
            <w:tcW w:w="2307" w:type="dxa"/>
          </w:tcPr>
          <w:p w14:paraId="67C88C11" w14:textId="77777777" w:rsidR="007F1ECF" w:rsidRPr="004A4EF3" w:rsidRDefault="008C6919" w:rsidP="30561E3F">
            <w:pPr>
              <w:spacing w:line="288" w:lineRule="auto"/>
              <w:rPr>
                <w:rFonts w:ascii="Arial" w:eastAsia="Arial" w:hAnsi="Arial" w:cs="Arial"/>
                <w:sz w:val="22"/>
                <w:szCs w:val="22"/>
              </w:rPr>
            </w:pPr>
            <w:r w:rsidRPr="004A4EF3">
              <w:rPr>
                <w:rFonts w:ascii="Arial" w:eastAsia="Arial" w:hAnsi="Arial" w:cs="Arial"/>
                <w:sz w:val="22"/>
                <w:szCs w:val="22"/>
              </w:rPr>
              <w:lastRenderedPageBreak/>
              <w:t>With support is continuing to reflect, implementing suggestions for improvements and evaluating changes they make.</w:t>
            </w:r>
          </w:p>
          <w:p w14:paraId="0F586B8A" w14:textId="63B9E563" w:rsidR="008C6919" w:rsidRPr="004A4EF3" w:rsidRDefault="008C6919" w:rsidP="30561E3F">
            <w:pPr>
              <w:spacing w:line="288" w:lineRule="auto"/>
              <w:rPr>
                <w:rFonts w:ascii="Arial" w:eastAsia="Arial" w:hAnsi="Arial" w:cs="Arial"/>
                <w:sz w:val="22"/>
                <w:szCs w:val="22"/>
              </w:rPr>
            </w:pPr>
            <w:r w:rsidRPr="004A4EF3">
              <w:rPr>
                <w:rFonts w:ascii="Arial" w:eastAsia="Arial" w:hAnsi="Arial" w:cs="Arial"/>
                <w:sz w:val="22"/>
                <w:szCs w:val="22"/>
              </w:rPr>
              <w:lastRenderedPageBreak/>
              <w:t>Is consistent in engaging with their mentor through fortnightly reflective conversations and is responsive to feedback given in a variety of ways</w:t>
            </w:r>
          </w:p>
        </w:tc>
        <w:tc>
          <w:tcPr>
            <w:tcW w:w="2442" w:type="dxa"/>
          </w:tcPr>
          <w:p w14:paraId="5158F04F" w14:textId="72641228" w:rsidR="008C6919" w:rsidRPr="004A4EF3" w:rsidRDefault="008C6919" w:rsidP="008C6919">
            <w:pPr>
              <w:pStyle w:val="ListParagraph"/>
              <w:ind w:left="0"/>
              <w:rPr>
                <w:rFonts w:ascii="Arial" w:eastAsia="Arial" w:hAnsi="Arial" w:cs="Arial"/>
                <w:sz w:val="22"/>
                <w:szCs w:val="22"/>
              </w:rPr>
            </w:pPr>
            <w:r w:rsidRPr="004A4EF3">
              <w:rPr>
                <w:rFonts w:ascii="Arial" w:eastAsia="Arial" w:hAnsi="Arial" w:cs="Arial"/>
                <w:sz w:val="22"/>
                <w:szCs w:val="22"/>
              </w:rPr>
              <w:lastRenderedPageBreak/>
              <w:t>Can independently reflect on and evaluate the effectiveness of provision, research best practice and lead the shaping of good practice.</w:t>
            </w:r>
          </w:p>
          <w:p w14:paraId="041974A8" w14:textId="5F9D08B4" w:rsidR="008C6919" w:rsidRPr="004A4EF3" w:rsidRDefault="008C6919" w:rsidP="008C6919">
            <w:pPr>
              <w:pStyle w:val="ListParagraph"/>
              <w:ind w:left="0"/>
              <w:rPr>
                <w:rFonts w:ascii="Arial" w:eastAsia="Arial" w:hAnsi="Arial" w:cs="Arial"/>
                <w:sz w:val="22"/>
                <w:szCs w:val="22"/>
              </w:rPr>
            </w:pPr>
          </w:p>
          <w:p w14:paraId="2663B9A8" w14:textId="77777777" w:rsidR="008C6919" w:rsidRPr="004A4EF3" w:rsidRDefault="008C6919" w:rsidP="008C6919">
            <w:pPr>
              <w:pStyle w:val="ListParagraph"/>
              <w:ind w:left="0"/>
              <w:rPr>
                <w:rFonts w:ascii="Arial" w:eastAsia="Arial" w:hAnsi="Arial" w:cs="Arial"/>
                <w:sz w:val="22"/>
                <w:szCs w:val="22"/>
              </w:rPr>
            </w:pPr>
          </w:p>
          <w:p w14:paraId="585B159C" w14:textId="77777777" w:rsidR="008C6919" w:rsidRPr="004A4EF3" w:rsidRDefault="008C6919" w:rsidP="008C6919">
            <w:pPr>
              <w:pStyle w:val="ListParagraph"/>
              <w:ind w:left="0"/>
              <w:rPr>
                <w:rFonts w:ascii="Arial" w:eastAsia="Arial" w:hAnsi="Arial" w:cs="Arial"/>
                <w:sz w:val="22"/>
                <w:szCs w:val="22"/>
              </w:rPr>
            </w:pPr>
            <w:r w:rsidRPr="004A4EF3">
              <w:rPr>
                <w:rFonts w:ascii="Arial" w:eastAsia="Arial" w:hAnsi="Arial" w:cs="Arial"/>
                <w:sz w:val="22"/>
                <w:szCs w:val="22"/>
              </w:rPr>
              <w:lastRenderedPageBreak/>
              <w:t xml:space="preserve">Is independently initiating professional dialogue with their mentor and values and implements feedback into their practice. </w:t>
            </w:r>
          </w:p>
          <w:p w14:paraId="19F88C67" w14:textId="77777777" w:rsidR="008C6919" w:rsidRPr="004A4EF3" w:rsidRDefault="008C6919" w:rsidP="008C6919">
            <w:pPr>
              <w:pStyle w:val="ListParagraph"/>
              <w:ind w:left="0"/>
              <w:rPr>
                <w:rFonts w:ascii="Arial" w:eastAsia="Arial" w:hAnsi="Arial" w:cs="Arial"/>
                <w:sz w:val="22"/>
                <w:szCs w:val="22"/>
              </w:rPr>
            </w:pPr>
          </w:p>
          <w:p w14:paraId="43BE59A9" w14:textId="12F0472C" w:rsidR="008C6919" w:rsidRPr="004A4EF3" w:rsidRDefault="008C6919" w:rsidP="30561E3F">
            <w:pPr>
              <w:pStyle w:val="ListParagraph"/>
              <w:ind w:left="0"/>
              <w:rPr>
                <w:rFonts w:ascii="Arial" w:eastAsia="Arial" w:hAnsi="Arial" w:cs="Arial"/>
                <w:sz w:val="22"/>
                <w:szCs w:val="22"/>
              </w:rPr>
            </w:pPr>
          </w:p>
        </w:tc>
        <w:tc>
          <w:tcPr>
            <w:tcW w:w="1862" w:type="dxa"/>
          </w:tcPr>
          <w:p w14:paraId="45673099" w14:textId="77777777" w:rsidR="007F1ECF" w:rsidRPr="004A4EF3" w:rsidRDefault="007F1ECF" w:rsidP="006B2D9F">
            <w:pPr>
              <w:pStyle w:val="ListParagraph"/>
              <w:ind w:left="360"/>
              <w:rPr>
                <w:rFonts w:ascii="Arial" w:hAnsi="Arial" w:cs="Arial"/>
                <w:sz w:val="22"/>
                <w:szCs w:val="22"/>
              </w:rPr>
            </w:pPr>
          </w:p>
        </w:tc>
        <w:tc>
          <w:tcPr>
            <w:tcW w:w="2194" w:type="dxa"/>
          </w:tcPr>
          <w:p w14:paraId="68D1A952" w14:textId="2EC136FC" w:rsidR="007F1ECF" w:rsidRPr="004A4EF3" w:rsidRDefault="007F1ECF" w:rsidP="006B2D9F">
            <w:pPr>
              <w:pStyle w:val="ListParagraph"/>
              <w:ind w:left="360"/>
              <w:rPr>
                <w:rFonts w:ascii="Arial" w:hAnsi="Arial" w:cs="Arial"/>
                <w:sz w:val="22"/>
                <w:szCs w:val="22"/>
              </w:rPr>
            </w:pPr>
          </w:p>
        </w:tc>
      </w:tr>
      <w:tr w:rsidR="00E82543" w:rsidRPr="004A4EF3" w14:paraId="58C4B90D" w14:textId="77777777" w:rsidTr="0016062D">
        <w:tc>
          <w:tcPr>
            <w:tcW w:w="1675" w:type="dxa"/>
            <w:vMerge/>
          </w:tcPr>
          <w:p w14:paraId="4E325FEA" w14:textId="77777777" w:rsidR="008C6919" w:rsidRPr="004A4EF3" w:rsidRDefault="008C6919" w:rsidP="0BFED664">
            <w:pPr>
              <w:rPr>
                <w:rFonts w:ascii="Arial" w:hAnsi="Arial" w:cs="Arial"/>
                <w:b/>
                <w:bCs/>
                <w:sz w:val="22"/>
                <w:szCs w:val="22"/>
                <w:u w:val="single"/>
              </w:rPr>
            </w:pPr>
          </w:p>
        </w:tc>
        <w:tc>
          <w:tcPr>
            <w:tcW w:w="2467" w:type="dxa"/>
          </w:tcPr>
          <w:p w14:paraId="1AF4C78A" w14:textId="24A37DC4" w:rsidR="008C6919" w:rsidRPr="004A4EF3" w:rsidRDefault="008C6919" w:rsidP="30561E3F">
            <w:pPr>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Early years teachers should support children to co-regulate/self-regulate.</w:t>
            </w:r>
          </w:p>
          <w:tbl>
            <w:tblPr>
              <w:tblStyle w:val="TableGrid"/>
              <w:tblW w:w="0" w:type="auto"/>
              <w:tblLook w:val="04A0" w:firstRow="1" w:lastRow="0" w:firstColumn="1" w:lastColumn="0" w:noHBand="0" w:noVBand="1"/>
            </w:tblPr>
            <w:tblGrid>
              <w:gridCol w:w="1140"/>
            </w:tblGrid>
            <w:tr w:rsidR="008C6919" w:rsidRPr="004A4EF3" w14:paraId="68D6783C" w14:textId="77777777" w:rsidTr="0079756D">
              <w:tc>
                <w:tcPr>
                  <w:tcW w:w="1140" w:type="dxa"/>
                  <w:tcBorders>
                    <w:top w:val="single" w:sz="8" w:space="0" w:color="auto"/>
                    <w:left w:val="single" w:sz="8" w:space="0" w:color="auto"/>
                    <w:bottom w:val="single" w:sz="8" w:space="0" w:color="auto"/>
                    <w:right w:val="single" w:sz="8" w:space="0" w:color="auto"/>
                  </w:tcBorders>
                  <w:shd w:val="clear" w:color="auto" w:fill="F8F8D8"/>
                </w:tcPr>
                <w:p w14:paraId="0BB7886C" w14:textId="77777777" w:rsidR="008C6919" w:rsidRPr="004A4EF3" w:rsidRDefault="008C6919" w:rsidP="008C6919">
                  <w:pPr>
                    <w:rPr>
                      <w:rFonts w:ascii="Arial" w:eastAsia="Verdana" w:hAnsi="Arial" w:cs="Arial"/>
                      <w:sz w:val="22"/>
                      <w:szCs w:val="22"/>
                    </w:rPr>
                  </w:pPr>
                </w:p>
                <w:p w14:paraId="1AF94B9D" w14:textId="77777777" w:rsidR="008C6919" w:rsidRPr="004A4EF3" w:rsidRDefault="008C6919" w:rsidP="008C6919">
                  <w:pPr>
                    <w:rPr>
                      <w:rFonts w:ascii="Arial" w:hAnsi="Arial" w:cs="Arial"/>
                      <w:sz w:val="22"/>
                      <w:szCs w:val="22"/>
                    </w:rPr>
                  </w:pPr>
                  <w:r w:rsidRPr="004A4EF3">
                    <w:rPr>
                      <w:rFonts w:ascii="Arial" w:eastAsia="Verdana" w:hAnsi="Arial" w:cs="Arial"/>
                      <w:color w:val="000000" w:themeColor="text1"/>
                      <w:sz w:val="22"/>
                      <w:szCs w:val="22"/>
                    </w:rPr>
                    <w:t>(BW)</w:t>
                  </w:r>
                </w:p>
              </w:tc>
            </w:tr>
          </w:tbl>
          <w:p w14:paraId="545F4BC9" w14:textId="77777777" w:rsidR="008C6919" w:rsidRPr="004A4EF3" w:rsidRDefault="008C6919" w:rsidP="30561E3F">
            <w:pPr>
              <w:rPr>
                <w:rFonts w:ascii="Arial" w:eastAsia="Arial" w:hAnsi="Arial" w:cs="Arial"/>
                <w:b/>
                <w:bCs/>
                <w:color w:val="000000" w:themeColor="text1"/>
                <w:sz w:val="22"/>
                <w:szCs w:val="22"/>
              </w:rPr>
            </w:pPr>
          </w:p>
          <w:p w14:paraId="7D968093" w14:textId="75F03381" w:rsidR="008C6919" w:rsidRPr="004A4EF3" w:rsidRDefault="008C6919" w:rsidP="30561E3F">
            <w:pPr>
              <w:rPr>
                <w:rFonts w:ascii="Arial" w:eastAsia="Arial" w:hAnsi="Arial" w:cs="Arial"/>
                <w:b/>
                <w:bCs/>
                <w:color w:val="000000" w:themeColor="text1"/>
                <w:sz w:val="22"/>
                <w:szCs w:val="22"/>
              </w:rPr>
            </w:pPr>
          </w:p>
        </w:tc>
        <w:tc>
          <w:tcPr>
            <w:tcW w:w="2320" w:type="dxa"/>
          </w:tcPr>
          <w:p w14:paraId="287E8F85" w14:textId="77777777" w:rsidR="008C6919" w:rsidRPr="004A4EF3" w:rsidRDefault="008C6919" w:rsidP="30561E3F">
            <w:pPr>
              <w:spacing w:line="288" w:lineRule="auto"/>
              <w:rPr>
                <w:rFonts w:ascii="Arial" w:eastAsia="Arial" w:hAnsi="Arial" w:cs="Arial"/>
                <w:sz w:val="22"/>
                <w:szCs w:val="22"/>
              </w:rPr>
            </w:pPr>
            <w:r w:rsidRPr="004A4EF3">
              <w:rPr>
                <w:rFonts w:ascii="Arial" w:eastAsia="Arial" w:hAnsi="Arial" w:cs="Arial"/>
                <w:sz w:val="22"/>
                <w:szCs w:val="22"/>
              </w:rPr>
              <w:t>Is beginning to reflect on how to manage behaviour effectively so that children demonstrate positive attitudes towards each other.</w:t>
            </w:r>
          </w:p>
          <w:p w14:paraId="02320D20" w14:textId="77777777" w:rsidR="001140F2" w:rsidRPr="004A4EF3" w:rsidRDefault="001140F2" w:rsidP="30561E3F">
            <w:pPr>
              <w:spacing w:line="288" w:lineRule="auto"/>
              <w:rPr>
                <w:rFonts w:ascii="Arial" w:eastAsia="Arial" w:hAnsi="Arial" w:cs="Arial"/>
                <w:sz w:val="22"/>
                <w:szCs w:val="22"/>
              </w:rPr>
            </w:pPr>
          </w:p>
          <w:p w14:paraId="552E4177" w14:textId="77777777" w:rsidR="001140F2" w:rsidRPr="004A4EF3" w:rsidRDefault="001140F2" w:rsidP="001140F2">
            <w:pPr>
              <w:pStyle w:val="Tablebullet"/>
              <w:numPr>
                <w:ilvl w:val="0"/>
                <w:numId w:val="0"/>
              </w:numPr>
              <w:spacing w:line="240" w:lineRule="auto"/>
              <w:rPr>
                <w:rFonts w:ascii="Arial" w:eastAsia="Arial" w:hAnsi="Arial" w:cs="Arial"/>
                <w:szCs w:val="22"/>
              </w:rPr>
            </w:pPr>
            <w:r w:rsidRPr="004A4EF3">
              <w:rPr>
                <w:rFonts w:ascii="Arial" w:eastAsia="Arial" w:hAnsi="Arial" w:cs="Arial"/>
                <w:szCs w:val="22"/>
              </w:rPr>
              <w:t xml:space="preserve">Is beginning to reflect on how observation skills and strategies can be developed to </w:t>
            </w:r>
            <w:r w:rsidRPr="004A4EF3">
              <w:rPr>
                <w:rFonts w:ascii="Arial" w:eastAsia="Arial" w:hAnsi="Arial" w:cs="Arial"/>
                <w:szCs w:val="22"/>
              </w:rPr>
              <w:lastRenderedPageBreak/>
              <w:t>support individual children’s behaviour needs through a range of strategies including growth mindset, positive reinforcement and emotional regulation.</w:t>
            </w:r>
          </w:p>
          <w:p w14:paraId="11CF8F2D" w14:textId="627D7659" w:rsidR="001140F2" w:rsidRPr="004A4EF3" w:rsidRDefault="001140F2" w:rsidP="30561E3F">
            <w:pPr>
              <w:spacing w:line="288" w:lineRule="auto"/>
              <w:rPr>
                <w:rFonts w:ascii="Arial" w:eastAsia="Arial" w:hAnsi="Arial" w:cs="Arial"/>
                <w:sz w:val="22"/>
                <w:szCs w:val="22"/>
              </w:rPr>
            </w:pPr>
          </w:p>
        </w:tc>
        <w:tc>
          <w:tcPr>
            <w:tcW w:w="2307" w:type="dxa"/>
          </w:tcPr>
          <w:p w14:paraId="0C5196A1" w14:textId="77777777" w:rsidR="008C6919" w:rsidRPr="004A4EF3" w:rsidRDefault="008C6919" w:rsidP="008C6919">
            <w:pPr>
              <w:spacing w:line="288" w:lineRule="auto"/>
              <w:rPr>
                <w:rFonts w:ascii="Arial" w:eastAsia="Arial" w:hAnsi="Arial" w:cs="Arial"/>
                <w:sz w:val="22"/>
                <w:szCs w:val="22"/>
              </w:rPr>
            </w:pPr>
            <w:r w:rsidRPr="004A4EF3">
              <w:rPr>
                <w:rFonts w:ascii="Arial" w:eastAsia="Arial" w:hAnsi="Arial" w:cs="Arial"/>
                <w:sz w:val="22"/>
                <w:szCs w:val="22"/>
              </w:rPr>
              <w:lastRenderedPageBreak/>
              <w:t>With support, is able to manage behaviour effectively so that children demonstrate positive attitudes towards each other.</w:t>
            </w:r>
          </w:p>
          <w:p w14:paraId="3EDCB77C" w14:textId="77777777" w:rsidR="001140F2" w:rsidRPr="004A4EF3" w:rsidRDefault="001140F2" w:rsidP="008C6919">
            <w:pPr>
              <w:spacing w:line="288" w:lineRule="auto"/>
              <w:rPr>
                <w:rFonts w:ascii="Arial" w:eastAsia="Arial" w:hAnsi="Arial" w:cs="Arial"/>
                <w:sz w:val="22"/>
                <w:szCs w:val="22"/>
              </w:rPr>
            </w:pPr>
          </w:p>
          <w:p w14:paraId="7471BC5F" w14:textId="77777777" w:rsidR="001140F2" w:rsidRPr="004A4EF3" w:rsidRDefault="001140F2" w:rsidP="008C6919">
            <w:pPr>
              <w:spacing w:line="288" w:lineRule="auto"/>
              <w:rPr>
                <w:rFonts w:ascii="Arial" w:eastAsia="Arial" w:hAnsi="Arial" w:cs="Arial"/>
                <w:sz w:val="22"/>
                <w:szCs w:val="22"/>
              </w:rPr>
            </w:pPr>
          </w:p>
          <w:p w14:paraId="4A547934" w14:textId="7BC71F4A" w:rsidR="001140F2" w:rsidRPr="004A4EF3" w:rsidRDefault="001140F2" w:rsidP="001140F2">
            <w:pPr>
              <w:pStyle w:val="Tablebullet"/>
              <w:numPr>
                <w:ilvl w:val="0"/>
                <w:numId w:val="0"/>
              </w:numPr>
              <w:spacing w:line="240" w:lineRule="auto"/>
              <w:rPr>
                <w:rFonts w:ascii="Arial" w:eastAsia="Arial" w:hAnsi="Arial" w:cs="Arial"/>
                <w:szCs w:val="22"/>
              </w:rPr>
            </w:pPr>
            <w:r w:rsidRPr="004A4EF3">
              <w:rPr>
                <w:rFonts w:ascii="Arial" w:eastAsia="Arial" w:hAnsi="Arial" w:cs="Arial"/>
                <w:szCs w:val="22"/>
              </w:rPr>
              <w:t xml:space="preserve">With support will use observation skills and strategies that can be developed to </w:t>
            </w:r>
            <w:r w:rsidRPr="004A4EF3">
              <w:rPr>
                <w:rFonts w:ascii="Arial" w:eastAsia="Arial" w:hAnsi="Arial" w:cs="Arial"/>
                <w:szCs w:val="22"/>
              </w:rPr>
              <w:lastRenderedPageBreak/>
              <w:t>support individual children’s behaviour needs, including growth mindset, positive reinforcement and emotional regulation.</w:t>
            </w:r>
          </w:p>
          <w:p w14:paraId="62B469EB" w14:textId="3477D6A1" w:rsidR="001140F2" w:rsidRPr="004A4EF3" w:rsidRDefault="001140F2" w:rsidP="008C6919">
            <w:pPr>
              <w:spacing w:line="288" w:lineRule="auto"/>
              <w:rPr>
                <w:rFonts w:ascii="Arial" w:eastAsia="Arial" w:hAnsi="Arial" w:cs="Arial"/>
                <w:sz w:val="22"/>
                <w:szCs w:val="22"/>
              </w:rPr>
            </w:pPr>
          </w:p>
        </w:tc>
        <w:tc>
          <w:tcPr>
            <w:tcW w:w="2442" w:type="dxa"/>
          </w:tcPr>
          <w:p w14:paraId="01767832" w14:textId="77777777" w:rsidR="008C6919" w:rsidRPr="004A4EF3" w:rsidRDefault="008C6919" w:rsidP="008C6919">
            <w:pPr>
              <w:pStyle w:val="ListParagraph"/>
              <w:ind w:left="0"/>
              <w:rPr>
                <w:rFonts w:ascii="Arial" w:eastAsia="Arial" w:hAnsi="Arial" w:cs="Arial"/>
                <w:sz w:val="22"/>
                <w:szCs w:val="22"/>
              </w:rPr>
            </w:pPr>
            <w:r w:rsidRPr="004A4EF3">
              <w:rPr>
                <w:rFonts w:ascii="Arial" w:eastAsia="Arial" w:hAnsi="Arial" w:cs="Arial"/>
                <w:sz w:val="22"/>
                <w:szCs w:val="22"/>
              </w:rPr>
              <w:lastRenderedPageBreak/>
              <w:t>Can independently help children to demonstrate exceptionally positive behaviour and high levels of self-control, cooperation and respect for others</w:t>
            </w:r>
          </w:p>
          <w:p w14:paraId="3E503B88" w14:textId="0902991D" w:rsidR="008C6919" w:rsidRPr="004A4EF3" w:rsidRDefault="008C6919" w:rsidP="008C6919">
            <w:pPr>
              <w:pStyle w:val="ListParagraph"/>
              <w:ind w:left="0"/>
              <w:rPr>
                <w:rFonts w:ascii="Arial" w:eastAsia="Arial" w:hAnsi="Arial" w:cs="Arial"/>
                <w:sz w:val="22"/>
                <w:szCs w:val="22"/>
              </w:rPr>
            </w:pPr>
          </w:p>
        </w:tc>
        <w:tc>
          <w:tcPr>
            <w:tcW w:w="1862" w:type="dxa"/>
          </w:tcPr>
          <w:p w14:paraId="27089E1C" w14:textId="77777777" w:rsidR="008C6919" w:rsidRPr="004A4EF3" w:rsidRDefault="008C6919" w:rsidP="006B2D9F">
            <w:pPr>
              <w:pStyle w:val="ListParagraph"/>
              <w:ind w:left="360"/>
              <w:rPr>
                <w:rFonts w:ascii="Arial" w:hAnsi="Arial" w:cs="Arial"/>
                <w:sz w:val="22"/>
                <w:szCs w:val="22"/>
              </w:rPr>
            </w:pPr>
          </w:p>
        </w:tc>
        <w:tc>
          <w:tcPr>
            <w:tcW w:w="2194" w:type="dxa"/>
          </w:tcPr>
          <w:p w14:paraId="10A65983" w14:textId="77777777" w:rsidR="008C6919" w:rsidRPr="004A4EF3" w:rsidRDefault="008C6919" w:rsidP="006B2D9F">
            <w:pPr>
              <w:pStyle w:val="ListParagraph"/>
              <w:ind w:left="360"/>
              <w:rPr>
                <w:rFonts w:ascii="Arial" w:hAnsi="Arial" w:cs="Arial"/>
                <w:sz w:val="22"/>
                <w:szCs w:val="22"/>
              </w:rPr>
            </w:pPr>
          </w:p>
        </w:tc>
      </w:tr>
      <w:tr w:rsidR="00E82543" w:rsidRPr="004A4EF3" w14:paraId="02E3CF29" w14:textId="77777777" w:rsidTr="0016062D">
        <w:tc>
          <w:tcPr>
            <w:tcW w:w="1675" w:type="dxa"/>
            <w:vMerge/>
          </w:tcPr>
          <w:p w14:paraId="4CBEC883" w14:textId="77777777" w:rsidR="008C6919" w:rsidRPr="004A4EF3" w:rsidRDefault="008C6919" w:rsidP="0BFED664">
            <w:pPr>
              <w:rPr>
                <w:rFonts w:ascii="Arial" w:hAnsi="Arial" w:cs="Arial"/>
                <w:b/>
                <w:bCs/>
                <w:sz w:val="22"/>
                <w:szCs w:val="22"/>
                <w:u w:val="single"/>
              </w:rPr>
            </w:pPr>
          </w:p>
        </w:tc>
        <w:tc>
          <w:tcPr>
            <w:tcW w:w="2467" w:type="dxa"/>
          </w:tcPr>
          <w:p w14:paraId="47194FCC" w14:textId="21AB8275" w:rsidR="008C6919" w:rsidRPr="004A4EF3" w:rsidRDefault="008C6919" w:rsidP="30561E3F">
            <w:pPr>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Early years teachers need to regularly extend and update their curriculum and pedagogical knowledge</w:t>
            </w:r>
            <w:r w:rsidR="00F74CCD" w:rsidRPr="004A4EF3">
              <w:rPr>
                <w:rFonts w:ascii="Arial" w:eastAsia="Arial" w:hAnsi="Arial" w:cs="Arial"/>
                <w:b/>
                <w:bCs/>
                <w:color w:val="000000" w:themeColor="text1"/>
                <w:sz w:val="22"/>
                <w:szCs w:val="22"/>
              </w:rPr>
              <w:t>.</w:t>
            </w:r>
          </w:p>
          <w:p w14:paraId="5552D3BF" w14:textId="77777777" w:rsidR="001140F2" w:rsidRPr="004A4EF3" w:rsidRDefault="001140F2" w:rsidP="30561E3F">
            <w:pPr>
              <w:rPr>
                <w:rFonts w:ascii="Arial" w:eastAsia="Arial" w:hAnsi="Arial" w:cs="Arial"/>
                <w:b/>
                <w:bCs/>
                <w:color w:val="000000" w:themeColor="text1"/>
                <w:sz w:val="22"/>
                <w:szCs w:val="22"/>
              </w:rPr>
            </w:pPr>
          </w:p>
          <w:p w14:paraId="18D9FCB6" w14:textId="77777777" w:rsidR="008C6919" w:rsidRPr="004A4EF3" w:rsidRDefault="008C6919" w:rsidP="30561E3F">
            <w:pPr>
              <w:rPr>
                <w:rFonts w:ascii="Arial" w:eastAsia="Arial" w:hAnsi="Arial" w:cs="Arial"/>
                <w:b/>
                <w:bCs/>
                <w:color w:val="000000" w:themeColor="text1"/>
                <w:sz w:val="22"/>
                <w:szCs w:val="22"/>
              </w:rPr>
            </w:pPr>
          </w:p>
          <w:p w14:paraId="4E1F2BD2" w14:textId="31AEC576" w:rsidR="001140F2" w:rsidRPr="004A4EF3" w:rsidRDefault="001140F2" w:rsidP="30561E3F">
            <w:pPr>
              <w:rPr>
                <w:rFonts w:ascii="Arial" w:eastAsia="Arial" w:hAnsi="Arial" w:cs="Arial"/>
                <w:b/>
                <w:bCs/>
                <w:color w:val="000000" w:themeColor="text1"/>
                <w:sz w:val="22"/>
                <w:szCs w:val="22"/>
              </w:rPr>
            </w:pPr>
          </w:p>
        </w:tc>
        <w:tc>
          <w:tcPr>
            <w:tcW w:w="2320" w:type="dxa"/>
          </w:tcPr>
          <w:p w14:paraId="76257705" w14:textId="2CC2BC25" w:rsidR="008C6919" w:rsidRPr="004A4EF3" w:rsidRDefault="008C6919" w:rsidP="008C6919">
            <w:pPr>
              <w:spacing w:line="288" w:lineRule="auto"/>
              <w:rPr>
                <w:rFonts w:ascii="Arial" w:eastAsia="Arial" w:hAnsi="Arial" w:cs="Arial"/>
                <w:sz w:val="22"/>
                <w:szCs w:val="22"/>
              </w:rPr>
            </w:pPr>
            <w:r w:rsidRPr="004A4EF3">
              <w:rPr>
                <w:rFonts w:ascii="Arial" w:eastAsia="Arial" w:hAnsi="Arial" w:cs="Arial"/>
                <w:sz w:val="22"/>
                <w:szCs w:val="22"/>
              </w:rPr>
              <w:t>Is beginning to reflect on why they should extend and update their pedagogical knowledge as a key element of continuing professional development.</w:t>
            </w:r>
          </w:p>
          <w:p w14:paraId="45B89D6D" w14:textId="567C2B19" w:rsidR="008C6919" w:rsidRPr="004A4EF3" w:rsidRDefault="008C6919" w:rsidP="008C6919">
            <w:pPr>
              <w:spacing w:line="288" w:lineRule="auto"/>
              <w:rPr>
                <w:rFonts w:ascii="Arial" w:eastAsia="Arial" w:hAnsi="Arial" w:cs="Arial"/>
                <w:sz w:val="22"/>
                <w:szCs w:val="22"/>
              </w:rPr>
            </w:pPr>
          </w:p>
          <w:p w14:paraId="748E4960" w14:textId="11A1EC47" w:rsidR="008C6919" w:rsidRPr="004A4EF3" w:rsidRDefault="008C6919" w:rsidP="008C6919">
            <w:pPr>
              <w:spacing w:line="288" w:lineRule="auto"/>
              <w:rPr>
                <w:rFonts w:ascii="Arial" w:eastAsia="Arial" w:hAnsi="Arial" w:cs="Arial"/>
                <w:sz w:val="22"/>
                <w:szCs w:val="22"/>
              </w:rPr>
            </w:pPr>
          </w:p>
          <w:p w14:paraId="0BF211C6" w14:textId="60A09253" w:rsidR="008C6919" w:rsidRPr="004A4EF3" w:rsidRDefault="008C6919" w:rsidP="008C6919">
            <w:pPr>
              <w:spacing w:line="288" w:lineRule="auto"/>
              <w:rPr>
                <w:rFonts w:ascii="Arial" w:eastAsia="Arial" w:hAnsi="Arial" w:cs="Arial"/>
                <w:sz w:val="22"/>
                <w:szCs w:val="22"/>
              </w:rPr>
            </w:pPr>
          </w:p>
          <w:p w14:paraId="0B1A593D" w14:textId="0CDE3FE5" w:rsidR="008C6919" w:rsidRPr="004A4EF3" w:rsidRDefault="008C6919" w:rsidP="008C6919">
            <w:pPr>
              <w:spacing w:line="288" w:lineRule="auto"/>
              <w:rPr>
                <w:rFonts w:ascii="Arial" w:eastAsia="Arial" w:hAnsi="Arial" w:cs="Arial"/>
                <w:sz w:val="22"/>
                <w:szCs w:val="22"/>
              </w:rPr>
            </w:pPr>
          </w:p>
          <w:p w14:paraId="3F668717" w14:textId="77777777" w:rsidR="008C6919" w:rsidRPr="004A4EF3" w:rsidRDefault="008C6919" w:rsidP="008C6919">
            <w:pPr>
              <w:spacing w:line="288" w:lineRule="auto"/>
              <w:rPr>
                <w:rFonts w:ascii="Arial" w:eastAsia="Arial" w:hAnsi="Arial" w:cs="Arial"/>
                <w:sz w:val="22"/>
                <w:szCs w:val="22"/>
              </w:rPr>
            </w:pPr>
          </w:p>
          <w:p w14:paraId="1CE0F627" w14:textId="01934A10" w:rsidR="008C6919" w:rsidRPr="004A4EF3" w:rsidRDefault="008C6919" w:rsidP="008C6919">
            <w:pPr>
              <w:spacing w:line="288" w:lineRule="auto"/>
              <w:rPr>
                <w:rFonts w:ascii="Arial" w:eastAsia="Arial" w:hAnsi="Arial" w:cs="Arial"/>
                <w:sz w:val="22"/>
                <w:szCs w:val="22"/>
              </w:rPr>
            </w:pPr>
            <w:r w:rsidRPr="004A4EF3">
              <w:rPr>
                <w:rFonts w:ascii="Arial" w:eastAsia="Arial" w:hAnsi="Arial" w:cs="Arial"/>
                <w:sz w:val="22"/>
                <w:szCs w:val="22"/>
              </w:rPr>
              <w:t>Is able to reflect on the targets that have been set during the triangulated discussions and how they have supported their curriculum and pedagogical knowledge.</w:t>
            </w:r>
          </w:p>
        </w:tc>
        <w:tc>
          <w:tcPr>
            <w:tcW w:w="2307" w:type="dxa"/>
          </w:tcPr>
          <w:p w14:paraId="0CD53278" w14:textId="77777777" w:rsidR="008C6919" w:rsidRPr="004A4EF3" w:rsidRDefault="008C6919" w:rsidP="008C6919">
            <w:pPr>
              <w:pStyle w:val="ListParagraph"/>
              <w:ind w:left="0"/>
              <w:rPr>
                <w:rFonts w:ascii="Arial" w:eastAsia="Arial" w:hAnsi="Arial" w:cs="Arial"/>
                <w:sz w:val="22"/>
                <w:szCs w:val="22"/>
              </w:rPr>
            </w:pPr>
            <w:r w:rsidRPr="004A4EF3">
              <w:rPr>
                <w:rFonts w:ascii="Arial" w:eastAsia="Arial" w:hAnsi="Arial" w:cs="Arial"/>
                <w:sz w:val="22"/>
                <w:szCs w:val="22"/>
              </w:rPr>
              <w:t>With support can evidence that they are critically aware of the need to extend and update their subject, curriculum and pedagogical knowledge and know how to employ appropriate professional development strategies to further develop these in their early career</w:t>
            </w:r>
          </w:p>
          <w:p w14:paraId="69FDD4F2" w14:textId="77777777" w:rsidR="008C6919" w:rsidRPr="004A4EF3" w:rsidRDefault="008C6919" w:rsidP="008C6919">
            <w:pPr>
              <w:pStyle w:val="ListParagraph"/>
              <w:ind w:left="0"/>
              <w:rPr>
                <w:rFonts w:ascii="Arial" w:eastAsia="Arial" w:hAnsi="Arial" w:cs="Arial"/>
                <w:sz w:val="22"/>
                <w:szCs w:val="22"/>
              </w:rPr>
            </w:pPr>
          </w:p>
          <w:p w14:paraId="770AC2D0" w14:textId="3A6E1906" w:rsidR="008C6919" w:rsidRPr="004A4EF3" w:rsidRDefault="008C6919" w:rsidP="008C6919">
            <w:pPr>
              <w:spacing w:line="288" w:lineRule="auto"/>
              <w:rPr>
                <w:rFonts w:ascii="Arial" w:eastAsia="Arial" w:hAnsi="Arial" w:cs="Arial"/>
                <w:sz w:val="22"/>
                <w:szCs w:val="22"/>
              </w:rPr>
            </w:pPr>
          </w:p>
          <w:p w14:paraId="7D4FE7FE" w14:textId="0FE2224A" w:rsidR="008C6919" w:rsidRPr="004A4EF3" w:rsidRDefault="008C6919" w:rsidP="008C6919">
            <w:pPr>
              <w:spacing w:line="288" w:lineRule="auto"/>
              <w:rPr>
                <w:rFonts w:ascii="Arial" w:eastAsia="Arial" w:hAnsi="Arial" w:cs="Arial"/>
                <w:sz w:val="22"/>
                <w:szCs w:val="22"/>
              </w:rPr>
            </w:pPr>
            <w:r w:rsidRPr="004A4EF3">
              <w:rPr>
                <w:rFonts w:ascii="Arial" w:eastAsia="Arial" w:hAnsi="Arial" w:cs="Arial"/>
                <w:sz w:val="22"/>
                <w:szCs w:val="22"/>
              </w:rPr>
              <w:t xml:space="preserve">With support are often able to identify, through evaluating their own practice, subsequent or on going personal professional development targets </w:t>
            </w:r>
            <w:r w:rsidRPr="004A4EF3">
              <w:rPr>
                <w:rFonts w:ascii="Arial" w:eastAsia="Arial" w:hAnsi="Arial" w:cs="Arial"/>
                <w:sz w:val="22"/>
                <w:szCs w:val="22"/>
              </w:rPr>
              <w:lastRenderedPageBreak/>
              <w:t>and identify opportunities to address and meet these targets.</w:t>
            </w:r>
          </w:p>
        </w:tc>
        <w:tc>
          <w:tcPr>
            <w:tcW w:w="2442" w:type="dxa"/>
          </w:tcPr>
          <w:p w14:paraId="53751A43" w14:textId="77777777" w:rsidR="008C6919" w:rsidRPr="004A4EF3" w:rsidRDefault="008C6919" w:rsidP="008C6919">
            <w:pPr>
              <w:rPr>
                <w:rFonts w:ascii="Arial" w:eastAsia="Arial" w:hAnsi="Arial" w:cs="Arial"/>
                <w:sz w:val="22"/>
                <w:szCs w:val="22"/>
              </w:rPr>
            </w:pPr>
            <w:r w:rsidRPr="004A4EF3">
              <w:rPr>
                <w:rFonts w:ascii="Arial" w:eastAsia="Arial" w:hAnsi="Arial" w:cs="Arial"/>
                <w:sz w:val="22"/>
                <w:szCs w:val="22"/>
              </w:rPr>
              <w:lastRenderedPageBreak/>
              <w:t>Is independently and perceptively aware of their own development needs in terms of extending and updating their subject, curriculum and pedagogical knowledge and have been proactive in developing these effectively during their training.</w:t>
            </w:r>
          </w:p>
          <w:p w14:paraId="4E7D6949" w14:textId="77777777" w:rsidR="008C6919" w:rsidRPr="004A4EF3" w:rsidRDefault="008C6919" w:rsidP="008C6919">
            <w:pPr>
              <w:pStyle w:val="ListParagraph"/>
              <w:ind w:left="0"/>
              <w:rPr>
                <w:rFonts w:ascii="Arial" w:eastAsia="Arial" w:hAnsi="Arial" w:cs="Arial"/>
                <w:sz w:val="22"/>
                <w:szCs w:val="22"/>
              </w:rPr>
            </w:pPr>
          </w:p>
          <w:p w14:paraId="3C3CF368" w14:textId="77777777" w:rsidR="008C6919" w:rsidRPr="004A4EF3" w:rsidRDefault="008C6919" w:rsidP="008C6919">
            <w:pPr>
              <w:pStyle w:val="ListParagraph"/>
              <w:ind w:left="0"/>
              <w:rPr>
                <w:rFonts w:ascii="Arial" w:eastAsia="Arial" w:hAnsi="Arial" w:cs="Arial"/>
                <w:sz w:val="22"/>
                <w:szCs w:val="22"/>
              </w:rPr>
            </w:pPr>
          </w:p>
          <w:p w14:paraId="0952A71D" w14:textId="77777777" w:rsidR="008C6919" w:rsidRPr="004A4EF3" w:rsidRDefault="008C6919" w:rsidP="008C6919">
            <w:pPr>
              <w:pStyle w:val="ListParagraph"/>
              <w:ind w:left="0"/>
              <w:rPr>
                <w:rFonts w:ascii="Arial" w:eastAsia="Arial" w:hAnsi="Arial" w:cs="Arial"/>
                <w:sz w:val="22"/>
                <w:szCs w:val="22"/>
              </w:rPr>
            </w:pPr>
          </w:p>
          <w:p w14:paraId="42E1BE34" w14:textId="77777777" w:rsidR="008C6919" w:rsidRPr="004A4EF3" w:rsidRDefault="008C6919" w:rsidP="008C6919">
            <w:pPr>
              <w:pStyle w:val="ListParagraph"/>
              <w:ind w:left="0"/>
              <w:rPr>
                <w:rFonts w:ascii="Arial" w:eastAsia="Arial" w:hAnsi="Arial" w:cs="Arial"/>
                <w:sz w:val="22"/>
                <w:szCs w:val="22"/>
              </w:rPr>
            </w:pPr>
          </w:p>
          <w:p w14:paraId="694AB358" w14:textId="77777777" w:rsidR="008C6919" w:rsidRPr="004A4EF3" w:rsidRDefault="008C6919" w:rsidP="008C6919">
            <w:pPr>
              <w:pStyle w:val="ListParagraph"/>
              <w:ind w:left="0"/>
              <w:rPr>
                <w:rFonts w:ascii="Arial" w:eastAsia="Arial" w:hAnsi="Arial" w:cs="Arial"/>
                <w:sz w:val="22"/>
                <w:szCs w:val="22"/>
              </w:rPr>
            </w:pPr>
          </w:p>
          <w:p w14:paraId="6BA4A79A" w14:textId="77777777" w:rsidR="008C6919" w:rsidRPr="004A4EF3" w:rsidRDefault="008C6919" w:rsidP="008C6919">
            <w:pPr>
              <w:spacing w:line="288" w:lineRule="auto"/>
              <w:rPr>
                <w:rFonts w:ascii="Arial" w:eastAsia="Arial" w:hAnsi="Arial" w:cs="Arial"/>
                <w:sz w:val="22"/>
                <w:szCs w:val="22"/>
              </w:rPr>
            </w:pPr>
            <w:r w:rsidRPr="004A4EF3">
              <w:rPr>
                <w:rFonts w:ascii="Arial" w:eastAsia="Arial" w:hAnsi="Arial" w:cs="Arial"/>
                <w:sz w:val="22"/>
                <w:szCs w:val="22"/>
              </w:rPr>
              <w:t>Independently encourages others to continue their professional development and further study.</w:t>
            </w:r>
          </w:p>
          <w:p w14:paraId="7EDA64FF" w14:textId="77777777" w:rsidR="008C6919" w:rsidRPr="004A4EF3" w:rsidRDefault="008C6919" w:rsidP="008C6919">
            <w:pPr>
              <w:pStyle w:val="ListParagraph"/>
              <w:ind w:left="0"/>
              <w:rPr>
                <w:rFonts w:ascii="Arial" w:eastAsia="Arial" w:hAnsi="Arial" w:cs="Arial"/>
                <w:sz w:val="22"/>
                <w:szCs w:val="22"/>
              </w:rPr>
            </w:pPr>
          </w:p>
          <w:p w14:paraId="0768D3D2" w14:textId="77777777" w:rsidR="008C6919" w:rsidRPr="004A4EF3" w:rsidRDefault="008C6919" w:rsidP="008C6919">
            <w:pPr>
              <w:pStyle w:val="ListParagraph"/>
              <w:ind w:left="0"/>
              <w:rPr>
                <w:rFonts w:ascii="Arial" w:eastAsia="Arial" w:hAnsi="Arial" w:cs="Arial"/>
                <w:sz w:val="22"/>
                <w:szCs w:val="22"/>
              </w:rPr>
            </w:pPr>
          </w:p>
          <w:p w14:paraId="2A1FA137" w14:textId="77777777" w:rsidR="008C6919" w:rsidRPr="004A4EF3" w:rsidRDefault="008C6919" w:rsidP="008C6919">
            <w:pPr>
              <w:pStyle w:val="ListParagraph"/>
              <w:ind w:left="0"/>
              <w:rPr>
                <w:rFonts w:ascii="Arial" w:eastAsia="Arial" w:hAnsi="Arial" w:cs="Arial"/>
                <w:sz w:val="22"/>
                <w:szCs w:val="22"/>
              </w:rPr>
            </w:pPr>
          </w:p>
          <w:p w14:paraId="1AA51F7F" w14:textId="77777777" w:rsidR="008C6919" w:rsidRPr="004A4EF3" w:rsidRDefault="008C6919" w:rsidP="008C6919">
            <w:pPr>
              <w:pStyle w:val="ListParagraph"/>
              <w:ind w:left="0"/>
              <w:rPr>
                <w:rFonts w:ascii="Arial" w:eastAsia="Arial" w:hAnsi="Arial" w:cs="Arial"/>
                <w:sz w:val="22"/>
                <w:szCs w:val="22"/>
              </w:rPr>
            </w:pPr>
          </w:p>
          <w:p w14:paraId="7D83F374" w14:textId="0F466FF9" w:rsidR="008C6919" w:rsidRPr="004A4EF3" w:rsidRDefault="008C6919" w:rsidP="008C6919">
            <w:pPr>
              <w:pStyle w:val="ListParagraph"/>
              <w:ind w:left="0"/>
              <w:rPr>
                <w:rFonts w:ascii="Arial" w:eastAsia="Arial" w:hAnsi="Arial" w:cs="Arial"/>
                <w:sz w:val="22"/>
                <w:szCs w:val="22"/>
              </w:rPr>
            </w:pPr>
          </w:p>
        </w:tc>
        <w:tc>
          <w:tcPr>
            <w:tcW w:w="1862" w:type="dxa"/>
          </w:tcPr>
          <w:p w14:paraId="4A1FB6D4" w14:textId="77777777" w:rsidR="008C6919" w:rsidRPr="004A4EF3" w:rsidRDefault="008C6919" w:rsidP="006B2D9F">
            <w:pPr>
              <w:pStyle w:val="ListParagraph"/>
              <w:ind w:left="360"/>
              <w:rPr>
                <w:rFonts w:ascii="Arial" w:hAnsi="Arial" w:cs="Arial"/>
                <w:sz w:val="22"/>
                <w:szCs w:val="22"/>
              </w:rPr>
            </w:pPr>
          </w:p>
        </w:tc>
        <w:tc>
          <w:tcPr>
            <w:tcW w:w="2194" w:type="dxa"/>
          </w:tcPr>
          <w:p w14:paraId="3DB5CF70" w14:textId="77777777" w:rsidR="008C6919" w:rsidRPr="004A4EF3" w:rsidRDefault="008C6919" w:rsidP="006B2D9F">
            <w:pPr>
              <w:pStyle w:val="ListParagraph"/>
              <w:ind w:left="360"/>
              <w:rPr>
                <w:rFonts w:ascii="Arial" w:hAnsi="Arial" w:cs="Arial"/>
                <w:sz w:val="22"/>
                <w:szCs w:val="22"/>
              </w:rPr>
            </w:pPr>
          </w:p>
        </w:tc>
      </w:tr>
      <w:tr w:rsidR="00263EB6" w:rsidRPr="004A4EF3" w14:paraId="57517512" w14:textId="77777777" w:rsidTr="0016062D">
        <w:tc>
          <w:tcPr>
            <w:tcW w:w="1675" w:type="dxa"/>
            <w:vMerge/>
          </w:tcPr>
          <w:p w14:paraId="54EF39E3" w14:textId="77777777" w:rsidR="008C6919" w:rsidRPr="004A4EF3" w:rsidRDefault="008C6919" w:rsidP="0BFED664">
            <w:pPr>
              <w:rPr>
                <w:rFonts w:ascii="Arial" w:hAnsi="Arial" w:cs="Arial"/>
                <w:b/>
                <w:bCs/>
                <w:sz w:val="22"/>
                <w:szCs w:val="22"/>
                <w:u w:val="single"/>
              </w:rPr>
            </w:pPr>
          </w:p>
        </w:tc>
        <w:tc>
          <w:tcPr>
            <w:tcW w:w="2467" w:type="dxa"/>
          </w:tcPr>
          <w:p w14:paraId="788CA67B" w14:textId="09295006" w:rsidR="008C6919" w:rsidRPr="004A4EF3" w:rsidRDefault="008C6919" w:rsidP="30561E3F">
            <w:pPr>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Feedback</w:t>
            </w:r>
            <w:r w:rsidR="005A6C08" w:rsidRPr="004A4EF3">
              <w:rPr>
                <w:rFonts w:ascii="Arial" w:eastAsia="Arial" w:hAnsi="Arial" w:cs="Arial"/>
                <w:b/>
                <w:bCs/>
                <w:color w:val="000000" w:themeColor="text1"/>
                <w:sz w:val="22"/>
                <w:szCs w:val="22"/>
              </w:rPr>
              <w:t xml:space="preserve"> for trainees throughout the EYT ITE programme</w:t>
            </w:r>
            <w:r w:rsidRPr="004A4EF3">
              <w:rPr>
                <w:rFonts w:ascii="Arial" w:eastAsia="Arial" w:hAnsi="Arial" w:cs="Arial"/>
                <w:b/>
                <w:bCs/>
                <w:color w:val="000000" w:themeColor="text1"/>
                <w:sz w:val="22"/>
                <w:szCs w:val="22"/>
              </w:rPr>
              <w:t xml:space="preserve"> (written and verbal) is a tool that can support personal, pedagogical and curriculum development.</w:t>
            </w:r>
          </w:p>
        </w:tc>
        <w:tc>
          <w:tcPr>
            <w:tcW w:w="2320" w:type="dxa"/>
          </w:tcPr>
          <w:p w14:paraId="46DBC7E6" w14:textId="46E37755" w:rsidR="008C6919" w:rsidRPr="004A4EF3" w:rsidRDefault="008C6919" w:rsidP="008C6919">
            <w:pPr>
              <w:spacing w:line="288" w:lineRule="auto"/>
              <w:rPr>
                <w:rFonts w:ascii="Arial" w:eastAsia="Arial" w:hAnsi="Arial" w:cs="Arial"/>
                <w:sz w:val="22"/>
                <w:szCs w:val="22"/>
              </w:rPr>
            </w:pPr>
            <w:r w:rsidRPr="004A4EF3">
              <w:rPr>
                <w:rFonts w:ascii="Arial" w:eastAsia="Arial" w:hAnsi="Arial" w:cs="Arial"/>
                <w:sz w:val="22"/>
                <w:szCs w:val="22"/>
              </w:rPr>
              <w:t xml:space="preserve">Is beginning to reflect on the feedback they have received from more experienced colleagues and considers how the feedback can be used to support their own teaching practice. </w:t>
            </w:r>
          </w:p>
        </w:tc>
        <w:tc>
          <w:tcPr>
            <w:tcW w:w="2307" w:type="dxa"/>
          </w:tcPr>
          <w:p w14:paraId="4C3D3B58" w14:textId="77777777" w:rsidR="008C6919" w:rsidRPr="004A4EF3" w:rsidRDefault="008C6919" w:rsidP="008C6919">
            <w:pPr>
              <w:spacing w:line="288" w:lineRule="auto"/>
              <w:rPr>
                <w:rFonts w:ascii="Arial" w:eastAsia="Arial" w:hAnsi="Arial" w:cs="Arial"/>
                <w:sz w:val="22"/>
                <w:szCs w:val="22"/>
              </w:rPr>
            </w:pPr>
            <w:r w:rsidRPr="004A4EF3">
              <w:rPr>
                <w:rFonts w:ascii="Arial" w:eastAsia="Arial" w:hAnsi="Arial" w:cs="Arial"/>
                <w:sz w:val="22"/>
                <w:szCs w:val="22"/>
              </w:rPr>
              <w:t xml:space="preserve">With support is taking ownership of their own professional learning and values the feedback they receive from more experienced colleagues, using it to develop their own teaching and practice further. </w:t>
            </w:r>
          </w:p>
          <w:p w14:paraId="641A88EA" w14:textId="77777777" w:rsidR="008C6919" w:rsidRPr="004A4EF3" w:rsidRDefault="008C6919" w:rsidP="008C6919">
            <w:pPr>
              <w:tabs>
                <w:tab w:val="left" w:pos="720"/>
              </w:tabs>
              <w:spacing w:line="288" w:lineRule="auto"/>
              <w:rPr>
                <w:rFonts w:ascii="Arial" w:eastAsia="Arial" w:hAnsi="Arial" w:cs="Arial"/>
                <w:sz w:val="22"/>
                <w:szCs w:val="22"/>
              </w:rPr>
            </w:pPr>
            <w:r w:rsidRPr="004A4EF3">
              <w:rPr>
                <w:rFonts w:ascii="Arial" w:eastAsia="Arial" w:hAnsi="Arial" w:cs="Arial"/>
                <w:sz w:val="22"/>
                <w:szCs w:val="22"/>
              </w:rPr>
              <w:t xml:space="preserve"> </w:t>
            </w:r>
          </w:p>
          <w:p w14:paraId="7890AF46" w14:textId="5F22CB97" w:rsidR="008C6919" w:rsidRPr="004A4EF3" w:rsidRDefault="008C6919" w:rsidP="008C6919">
            <w:pPr>
              <w:pStyle w:val="ListParagraph"/>
              <w:ind w:left="0"/>
              <w:rPr>
                <w:rFonts w:ascii="Arial" w:eastAsia="Arial" w:hAnsi="Arial" w:cs="Arial"/>
                <w:sz w:val="22"/>
                <w:szCs w:val="22"/>
              </w:rPr>
            </w:pPr>
          </w:p>
        </w:tc>
        <w:tc>
          <w:tcPr>
            <w:tcW w:w="2442" w:type="dxa"/>
          </w:tcPr>
          <w:p w14:paraId="61A0FFC5" w14:textId="6F9F912C" w:rsidR="008C6919" w:rsidRPr="005E76CC" w:rsidRDefault="008C6919" w:rsidP="005E76CC">
            <w:pPr>
              <w:pStyle w:val="ListParagraph"/>
              <w:ind w:left="0"/>
              <w:rPr>
                <w:rFonts w:ascii="Arial" w:eastAsia="Arial" w:hAnsi="Arial" w:cs="Arial"/>
                <w:sz w:val="22"/>
                <w:szCs w:val="22"/>
              </w:rPr>
            </w:pPr>
            <w:r w:rsidRPr="004A4EF3">
              <w:rPr>
                <w:rFonts w:ascii="Arial" w:eastAsia="Arial" w:hAnsi="Arial" w:cs="Arial"/>
                <w:sz w:val="22"/>
                <w:szCs w:val="22"/>
              </w:rPr>
              <w:t>Is independently initiating professional dialogue with their mentor/associate mentor and values and implements feedback into their practice. Independently seeks out opportunities to develop their own professional learning and respond positively to all the feedback they receive.</w:t>
            </w:r>
          </w:p>
        </w:tc>
        <w:tc>
          <w:tcPr>
            <w:tcW w:w="1862" w:type="dxa"/>
          </w:tcPr>
          <w:p w14:paraId="788125C5" w14:textId="77777777" w:rsidR="008C6919" w:rsidRPr="004A4EF3" w:rsidRDefault="008C6919" w:rsidP="006B2D9F">
            <w:pPr>
              <w:pStyle w:val="ListParagraph"/>
              <w:ind w:left="360"/>
              <w:rPr>
                <w:rFonts w:ascii="Arial" w:hAnsi="Arial" w:cs="Arial"/>
                <w:sz w:val="22"/>
                <w:szCs w:val="22"/>
              </w:rPr>
            </w:pPr>
          </w:p>
        </w:tc>
        <w:tc>
          <w:tcPr>
            <w:tcW w:w="2194" w:type="dxa"/>
          </w:tcPr>
          <w:p w14:paraId="0D92E46A" w14:textId="77777777" w:rsidR="008C6919" w:rsidRPr="004A4EF3" w:rsidRDefault="008C6919" w:rsidP="006B2D9F">
            <w:pPr>
              <w:pStyle w:val="ListParagraph"/>
              <w:ind w:left="360"/>
              <w:rPr>
                <w:rFonts w:ascii="Arial" w:hAnsi="Arial" w:cs="Arial"/>
                <w:sz w:val="22"/>
                <w:szCs w:val="22"/>
              </w:rPr>
            </w:pPr>
          </w:p>
        </w:tc>
      </w:tr>
      <w:tr w:rsidR="00116C10" w:rsidRPr="004A4EF3" w14:paraId="194F77D0" w14:textId="77777777" w:rsidTr="0016062D">
        <w:tc>
          <w:tcPr>
            <w:tcW w:w="1675" w:type="dxa"/>
            <w:vMerge/>
          </w:tcPr>
          <w:p w14:paraId="5114AE64" w14:textId="77777777" w:rsidR="00116C10" w:rsidRPr="004A4EF3" w:rsidRDefault="00116C10" w:rsidP="00116C10">
            <w:pPr>
              <w:rPr>
                <w:rFonts w:ascii="Arial" w:hAnsi="Arial" w:cs="Arial"/>
                <w:b/>
                <w:bCs/>
                <w:sz w:val="22"/>
                <w:szCs w:val="22"/>
                <w:u w:val="single"/>
              </w:rPr>
            </w:pPr>
          </w:p>
        </w:tc>
        <w:tc>
          <w:tcPr>
            <w:tcW w:w="2467" w:type="dxa"/>
          </w:tcPr>
          <w:p w14:paraId="3B98175F" w14:textId="77777777" w:rsidR="00116C10" w:rsidRPr="004A4EF3" w:rsidRDefault="00116C10" w:rsidP="00116C10">
            <w:pPr>
              <w:pStyle w:val="NoSpacing"/>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 xml:space="preserve">Enabling environments are fundamental in supporting children’s holistic learning and development. </w:t>
            </w:r>
          </w:p>
          <w:tbl>
            <w:tblPr>
              <w:tblStyle w:val="TableGrid"/>
              <w:tblW w:w="0" w:type="auto"/>
              <w:tblLook w:val="04A0" w:firstRow="1" w:lastRow="0" w:firstColumn="1" w:lastColumn="0" w:noHBand="0" w:noVBand="1"/>
            </w:tblPr>
            <w:tblGrid>
              <w:gridCol w:w="990"/>
            </w:tblGrid>
            <w:tr w:rsidR="00116C10" w:rsidRPr="004A4EF3" w14:paraId="36A2CF78" w14:textId="77777777" w:rsidTr="0079756D">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54C5783E" w14:textId="77777777" w:rsidR="00116C10" w:rsidRPr="004A4EF3" w:rsidRDefault="00116C10" w:rsidP="00116C10">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1EFE0C7B" w14:textId="77777777" w:rsidR="00116C10" w:rsidRPr="004A4EF3" w:rsidRDefault="00116C10" w:rsidP="00116C10">
            <w:pPr>
              <w:pStyle w:val="NoSpacing"/>
              <w:rPr>
                <w:rFonts w:ascii="Arial" w:eastAsia="Arial" w:hAnsi="Arial" w:cs="Arial"/>
                <w:b/>
                <w:bCs/>
                <w:color w:val="000000" w:themeColor="text1"/>
                <w:sz w:val="22"/>
                <w:szCs w:val="22"/>
              </w:rPr>
            </w:pPr>
          </w:p>
          <w:tbl>
            <w:tblPr>
              <w:tblStyle w:val="TableGrid"/>
              <w:tblW w:w="0" w:type="auto"/>
              <w:tblLook w:val="04A0" w:firstRow="1" w:lastRow="0" w:firstColumn="1" w:lastColumn="0" w:noHBand="0" w:noVBand="1"/>
            </w:tblPr>
            <w:tblGrid>
              <w:gridCol w:w="840"/>
              <w:gridCol w:w="330"/>
            </w:tblGrid>
            <w:tr w:rsidR="00116C10" w:rsidRPr="004A4EF3" w14:paraId="415008B8" w14:textId="77777777" w:rsidTr="0079756D">
              <w:tc>
                <w:tcPr>
                  <w:tcW w:w="1170" w:type="dxa"/>
                  <w:gridSpan w:val="2"/>
                  <w:tcBorders>
                    <w:top w:val="single" w:sz="8" w:space="0" w:color="auto"/>
                    <w:left w:val="single" w:sz="8" w:space="0" w:color="auto"/>
                    <w:bottom w:val="single" w:sz="8" w:space="0" w:color="auto"/>
                    <w:right w:val="single" w:sz="8" w:space="0" w:color="auto"/>
                  </w:tcBorders>
                  <w:shd w:val="clear" w:color="auto" w:fill="F8F8D8"/>
                </w:tcPr>
                <w:p w14:paraId="13319504" w14:textId="77777777" w:rsidR="00116C10" w:rsidRPr="004A4EF3" w:rsidRDefault="00116C10" w:rsidP="00116C10">
                  <w:pPr>
                    <w:rPr>
                      <w:rFonts w:ascii="Arial" w:eastAsia="Verdana" w:hAnsi="Arial" w:cs="Arial"/>
                      <w:sz w:val="22"/>
                      <w:szCs w:val="22"/>
                    </w:rPr>
                  </w:pPr>
                </w:p>
                <w:p w14:paraId="702E751F" w14:textId="77777777" w:rsidR="00116C10" w:rsidRPr="004A4EF3" w:rsidRDefault="00116C10" w:rsidP="00116C10">
                  <w:pPr>
                    <w:rPr>
                      <w:rFonts w:ascii="Arial" w:hAnsi="Arial" w:cs="Arial"/>
                      <w:sz w:val="22"/>
                      <w:szCs w:val="22"/>
                    </w:rPr>
                  </w:pPr>
                  <w:r w:rsidRPr="004A4EF3">
                    <w:rPr>
                      <w:rFonts w:ascii="Arial" w:eastAsia="Verdana" w:hAnsi="Arial" w:cs="Arial"/>
                      <w:color w:val="000000" w:themeColor="text1"/>
                      <w:sz w:val="22"/>
                      <w:szCs w:val="22"/>
                    </w:rPr>
                    <w:t>(BW)</w:t>
                  </w:r>
                </w:p>
              </w:tc>
            </w:tr>
            <w:tr w:rsidR="00116C10" w:rsidRPr="004A4EF3" w14:paraId="4CC52474" w14:textId="77777777" w:rsidTr="0079756D">
              <w:trPr>
                <w:gridAfter w:val="1"/>
                <w:wAfter w:w="330" w:type="dxa"/>
              </w:trPr>
              <w:tc>
                <w:tcPr>
                  <w:tcW w:w="84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366B4865" w14:textId="77777777" w:rsidR="00116C10" w:rsidRPr="004A4EF3" w:rsidRDefault="00116C10" w:rsidP="00116C10">
                  <w:pPr>
                    <w:rPr>
                      <w:rFonts w:ascii="Arial" w:eastAsia="Verdana" w:hAnsi="Arial" w:cs="Arial"/>
                      <w:color w:val="000000" w:themeColor="text1"/>
                      <w:sz w:val="22"/>
                      <w:szCs w:val="22"/>
                    </w:rPr>
                  </w:pPr>
                  <w:r w:rsidRPr="004A4EF3">
                    <w:rPr>
                      <w:rFonts w:ascii="Arial" w:eastAsia="Verdana" w:hAnsi="Arial" w:cs="Arial"/>
                      <w:sz w:val="22"/>
                      <w:szCs w:val="22"/>
                    </w:rPr>
                    <w:t>(C)</w:t>
                  </w:r>
                </w:p>
              </w:tc>
            </w:tr>
          </w:tbl>
          <w:p w14:paraId="21731396" w14:textId="77777777" w:rsidR="00116C10" w:rsidRPr="004A4EF3" w:rsidRDefault="00116C10" w:rsidP="00116C10">
            <w:pPr>
              <w:rPr>
                <w:rFonts w:ascii="Arial" w:eastAsia="Arial" w:hAnsi="Arial" w:cs="Arial"/>
                <w:b/>
                <w:bCs/>
                <w:color w:val="000000" w:themeColor="text1"/>
                <w:sz w:val="22"/>
                <w:szCs w:val="22"/>
              </w:rPr>
            </w:pPr>
          </w:p>
        </w:tc>
        <w:tc>
          <w:tcPr>
            <w:tcW w:w="2320" w:type="dxa"/>
          </w:tcPr>
          <w:p w14:paraId="0B2D3B77" w14:textId="2BEB3ED0" w:rsidR="004161AA" w:rsidRPr="004A4EF3" w:rsidRDefault="004161AA" w:rsidP="00116C10">
            <w:pPr>
              <w:rPr>
                <w:rFonts w:ascii="Arial" w:eastAsia="Arial" w:hAnsi="Arial" w:cs="Arial"/>
                <w:sz w:val="22"/>
                <w:szCs w:val="22"/>
              </w:rPr>
            </w:pPr>
            <w:r w:rsidRPr="004A4EF3">
              <w:rPr>
                <w:rFonts w:ascii="Arial" w:eastAsia="Arial" w:hAnsi="Arial" w:cs="Arial"/>
                <w:sz w:val="22"/>
                <w:szCs w:val="22"/>
              </w:rPr>
              <w:t>Is beginning to reflect on changes that could be made to provision to support good practice and an enabling environment.</w:t>
            </w:r>
          </w:p>
          <w:p w14:paraId="2BAD2182" w14:textId="4A8F6626" w:rsidR="004161AA" w:rsidRPr="004A4EF3" w:rsidRDefault="004161AA" w:rsidP="00116C10">
            <w:pPr>
              <w:rPr>
                <w:rFonts w:ascii="Arial" w:eastAsia="Arial" w:hAnsi="Arial" w:cs="Arial"/>
                <w:sz w:val="22"/>
                <w:szCs w:val="22"/>
              </w:rPr>
            </w:pPr>
          </w:p>
          <w:p w14:paraId="7A4EAEEC" w14:textId="37997BE3" w:rsidR="00DD4381" w:rsidRPr="004A4EF3" w:rsidRDefault="00DD4381" w:rsidP="00116C10">
            <w:pPr>
              <w:rPr>
                <w:rFonts w:ascii="Arial" w:eastAsia="Arial" w:hAnsi="Arial" w:cs="Arial"/>
                <w:sz w:val="22"/>
                <w:szCs w:val="22"/>
              </w:rPr>
            </w:pPr>
          </w:p>
          <w:p w14:paraId="16327987" w14:textId="296CDD27" w:rsidR="00DD4381" w:rsidRPr="004A4EF3" w:rsidRDefault="00DD4381" w:rsidP="00116C10">
            <w:pPr>
              <w:rPr>
                <w:rFonts w:ascii="Arial" w:eastAsia="Arial" w:hAnsi="Arial" w:cs="Arial"/>
                <w:sz w:val="22"/>
                <w:szCs w:val="22"/>
              </w:rPr>
            </w:pPr>
          </w:p>
          <w:p w14:paraId="71685F79" w14:textId="77777777" w:rsidR="00DD4381" w:rsidRPr="004A4EF3" w:rsidRDefault="00DD4381" w:rsidP="00116C10">
            <w:pPr>
              <w:rPr>
                <w:rFonts w:ascii="Arial" w:eastAsia="Arial" w:hAnsi="Arial" w:cs="Arial"/>
                <w:sz w:val="22"/>
                <w:szCs w:val="22"/>
              </w:rPr>
            </w:pPr>
          </w:p>
          <w:p w14:paraId="0EB1E593" w14:textId="77777777" w:rsidR="00DD4381" w:rsidRPr="004A4EF3" w:rsidRDefault="00DD4381" w:rsidP="00116C10">
            <w:pPr>
              <w:rPr>
                <w:rFonts w:ascii="Arial" w:eastAsia="Arial" w:hAnsi="Arial" w:cs="Arial"/>
                <w:sz w:val="22"/>
                <w:szCs w:val="22"/>
              </w:rPr>
            </w:pPr>
          </w:p>
          <w:p w14:paraId="5BBDEA89" w14:textId="77777777" w:rsidR="00DD4381" w:rsidRPr="004A4EF3" w:rsidRDefault="00DD4381" w:rsidP="00116C10">
            <w:pPr>
              <w:rPr>
                <w:rFonts w:ascii="Arial" w:eastAsia="Arial" w:hAnsi="Arial" w:cs="Arial"/>
                <w:sz w:val="22"/>
                <w:szCs w:val="22"/>
              </w:rPr>
            </w:pPr>
          </w:p>
          <w:p w14:paraId="4ABC6401" w14:textId="137B0442" w:rsidR="00116C10" w:rsidRPr="004A4EF3" w:rsidRDefault="005E76CC" w:rsidP="00116C10">
            <w:pPr>
              <w:rPr>
                <w:rFonts w:ascii="Arial" w:eastAsia="Arial" w:hAnsi="Arial" w:cs="Arial"/>
                <w:sz w:val="22"/>
                <w:szCs w:val="22"/>
              </w:rPr>
            </w:pPr>
            <w:r>
              <w:rPr>
                <w:rFonts w:ascii="Arial" w:eastAsia="Arial" w:hAnsi="Arial" w:cs="Arial"/>
                <w:sz w:val="22"/>
                <w:szCs w:val="22"/>
              </w:rPr>
              <w:t>Is B</w:t>
            </w:r>
            <w:r w:rsidR="00116C10" w:rsidRPr="004A4EF3">
              <w:rPr>
                <w:rFonts w:ascii="Arial" w:eastAsia="Arial" w:hAnsi="Arial" w:cs="Arial"/>
                <w:sz w:val="22"/>
                <w:szCs w:val="22"/>
              </w:rPr>
              <w:t xml:space="preserve">eginning to encourage children </w:t>
            </w:r>
            <w:r w:rsidR="00116C10" w:rsidRPr="004A4EF3">
              <w:rPr>
                <w:rFonts w:ascii="Arial" w:eastAsia="Arial" w:hAnsi="Arial" w:cs="Arial"/>
                <w:sz w:val="22"/>
                <w:szCs w:val="22"/>
              </w:rPr>
              <w:lastRenderedPageBreak/>
              <w:t>to participate and contribute in an atmosphere conducive to learning and are able to provide appropriate activities and learning experiences across the indoor and outdoor environment. (With a focus on the prime areas of learning).</w:t>
            </w:r>
          </w:p>
          <w:p w14:paraId="38555960" w14:textId="77777777" w:rsidR="00116C10" w:rsidRPr="004A4EF3" w:rsidRDefault="00116C10" w:rsidP="00116C10">
            <w:pPr>
              <w:rPr>
                <w:rFonts w:ascii="Arial" w:eastAsia="Arial" w:hAnsi="Arial" w:cs="Arial"/>
                <w:sz w:val="22"/>
                <w:szCs w:val="22"/>
              </w:rPr>
            </w:pPr>
          </w:p>
          <w:p w14:paraId="3D5277A4" w14:textId="77777777" w:rsidR="00116C10" w:rsidRPr="004A4EF3" w:rsidRDefault="00116C10" w:rsidP="00116C10">
            <w:pPr>
              <w:rPr>
                <w:rFonts w:ascii="Arial" w:eastAsia="Arial" w:hAnsi="Arial" w:cs="Arial"/>
                <w:sz w:val="22"/>
                <w:szCs w:val="22"/>
              </w:rPr>
            </w:pPr>
            <w:r w:rsidRPr="004A4EF3">
              <w:rPr>
                <w:rFonts w:ascii="Arial" w:eastAsia="Arial" w:hAnsi="Arial" w:cs="Arial"/>
                <w:sz w:val="22"/>
                <w:szCs w:val="22"/>
              </w:rPr>
              <w:t>Is beginning to consider how they manage the learning environment and resources to ensure the emotional and physical safety of babies, toddlers and young children.</w:t>
            </w:r>
          </w:p>
          <w:p w14:paraId="1FC49829" w14:textId="77777777" w:rsidR="00116C10" w:rsidRPr="004A4EF3" w:rsidRDefault="00116C10" w:rsidP="00116C10">
            <w:pPr>
              <w:rPr>
                <w:rFonts w:ascii="Arial" w:eastAsia="Arial" w:hAnsi="Arial" w:cs="Arial"/>
                <w:sz w:val="22"/>
                <w:szCs w:val="22"/>
              </w:rPr>
            </w:pPr>
          </w:p>
          <w:p w14:paraId="540E1E9B" w14:textId="1FDB6A48" w:rsidR="00116C10" w:rsidRPr="004A4EF3" w:rsidRDefault="00116C10" w:rsidP="00116C10">
            <w:pPr>
              <w:spacing w:line="288" w:lineRule="auto"/>
              <w:rPr>
                <w:rFonts w:ascii="Arial" w:eastAsia="Arial" w:hAnsi="Arial" w:cs="Arial"/>
                <w:sz w:val="22"/>
                <w:szCs w:val="22"/>
              </w:rPr>
            </w:pPr>
          </w:p>
          <w:p w14:paraId="3CB9059D" w14:textId="77777777" w:rsidR="00116C10" w:rsidRPr="004A4EF3" w:rsidRDefault="00116C10" w:rsidP="00116C10">
            <w:pPr>
              <w:rPr>
                <w:rFonts w:ascii="Arial" w:eastAsia="Arial" w:hAnsi="Arial" w:cs="Arial"/>
                <w:sz w:val="22"/>
                <w:szCs w:val="22"/>
              </w:rPr>
            </w:pPr>
          </w:p>
          <w:p w14:paraId="211921B1" w14:textId="77777777" w:rsidR="00116C10" w:rsidRPr="004A4EF3" w:rsidRDefault="00116C10" w:rsidP="00116C10">
            <w:pPr>
              <w:rPr>
                <w:rFonts w:ascii="Arial" w:eastAsia="Arial" w:hAnsi="Arial" w:cs="Arial"/>
                <w:sz w:val="22"/>
                <w:szCs w:val="22"/>
              </w:rPr>
            </w:pPr>
          </w:p>
          <w:p w14:paraId="5C2E4BFB" w14:textId="77777777" w:rsidR="00116C10" w:rsidRPr="004A4EF3" w:rsidRDefault="00116C10" w:rsidP="00116C10">
            <w:pPr>
              <w:spacing w:line="288" w:lineRule="auto"/>
              <w:rPr>
                <w:rFonts w:ascii="Arial" w:eastAsia="Arial" w:hAnsi="Arial" w:cs="Arial"/>
                <w:sz w:val="22"/>
                <w:szCs w:val="22"/>
              </w:rPr>
            </w:pPr>
          </w:p>
          <w:p w14:paraId="7725BD5D" w14:textId="77777777" w:rsidR="00116C10" w:rsidRPr="004A4EF3" w:rsidRDefault="00116C10" w:rsidP="00116C10">
            <w:pPr>
              <w:rPr>
                <w:rFonts w:ascii="Arial" w:eastAsia="Arial" w:hAnsi="Arial" w:cs="Arial"/>
                <w:sz w:val="22"/>
                <w:szCs w:val="22"/>
              </w:rPr>
            </w:pPr>
          </w:p>
          <w:p w14:paraId="56C3327D" w14:textId="77777777" w:rsidR="00116C10" w:rsidRPr="004A4EF3" w:rsidRDefault="00116C10" w:rsidP="00116C10">
            <w:pPr>
              <w:spacing w:line="288" w:lineRule="auto"/>
              <w:rPr>
                <w:rFonts w:ascii="Arial" w:eastAsia="Arial" w:hAnsi="Arial" w:cs="Arial"/>
                <w:sz w:val="22"/>
                <w:szCs w:val="22"/>
              </w:rPr>
            </w:pPr>
          </w:p>
        </w:tc>
        <w:tc>
          <w:tcPr>
            <w:tcW w:w="2307" w:type="dxa"/>
          </w:tcPr>
          <w:p w14:paraId="7DDE892D" w14:textId="05862491" w:rsidR="00116C10" w:rsidRPr="004A4EF3" w:rsidRDefault="004161AA" w:rsidP="00116C10">
            <w:pPr>
              <w:rPr>
                <w:rFonts w:ascii="Arial" w:eastAsia="Arial" w:hAnsi="Arial" w:cs="Arial"/>
                <w:sz w:val="22"/>
                <w:szCs w:val="22"/>
              </w:rPr>
            </w:pPr>
            <w:r w:rsidRPr="004A4EF3">
              <w:rPr>
                <w:rFonts w:ascii="Arial" w:eastAsia="Arial" w:hAnsi="Arial" w:cs="Arial"/>
                <w:sz w:val="22"/>
                <w:szCs w:val="22"/>
              </w:rPr>
              <w:lastRenderedPageBreak/>
              <w:t>Works closely with a colleague to make changes to the provision to support good practice and an enabling environment</w:t>
            </w:r>
            <w:r w:rsidR="00DD4381" w:rsidRPr="004A4EF3">
              <w:rPr>
                <w:rFonts w:ascii="Arial" w:eastAsia="Arial" w:hAnsi="Arial" w:cs="Arial"/>
                <w:sz w:val="22"/>
                <w:szCs w:val="22"/>
              </w:rPr>
              <w:t xml:space="preserve">. </w:t>
            </w:r>
            <w:r w:rsidR="00116C10" w:rsidRPr="004A4EF3">
              <w:rPr>
                <w:rFonts w:ascii="Arial" w:eastAsia="Arial" w:hAnsi="Arial" w:cs="Arial"/>
                <w:sz w:val="22"/>
                <w:szCs w:val="22"/>
              </w:rPr>
              <w:t>With support is proactive in establishing and managing a safe and stimulating environment.</w:t>
            </w:r>
          </w:p>
          <w:p w14:paraId="5D416EDE" w14:textId="77777777" w:rsidR="00116C10" w:rsidRPr="004A4EF3" w:rsidRDefault="00116C10" w:rsidP="00116C10">
            <w:pPr>
              <w:rPr>
                <w:rFonts w:ascii="Arial" w:eastAsia="Arial" w:hAnsi="Arial" w:cs="Arial"/>
                <w:sz w:val="22"/>
                <w:szCs w:val="22"/>
              </w:rPr>
            </w:pPr>
          </w:p>
          <w:p w14:paraId="6FAFA5A0" w14:textId="0105A7EE" w:rsidR="00116C10" w:rsidRPr="004A4EF3" w:rsidRDefault="00116C10" w:rsidP="00116C10">
            <w:pPr>
              <w:rPr>
                <w:rFonts w:ascii="Arial" w:eastAsia="Arial" w:hAnsi="Arial" w:cs="Arial"/>
                <w:sz w:val="22"/>
                <w:szCs w:val="22"/>
              </w:rPr>
            </w:pPr>
            <w:r w:rsidRPr="004A4EF3">
              <w:rPr>
                <w:rFonts w:ascii="Arial" w:eastAsia="Arial" w:hAnsi="Arial" w:cs="Arial"/>
                <w:sz w:val="22"/>
                <w:szCs w:val="22"/>
              </w:rPr>
              <w:t xml:space="preserve">With support can encourage children </w:t>
            </w:r>
            <w:r w:rsidRPr="004A4EF3">
              <w:rPr>
                <w:rFonts w:ascii="Arial" w:eastAsia="Arial" w:hAnsi="Arial" w:cs="Arial"/>
                <w:sz w:val="22"/>
                <w:szCs w:val="22"/>
              </w:rPr>
              <w:lastRenderedPageBreak/>
              <w:t>in practice to participate and contribute in an atmosphere conducive to learning and are able to provide appropriate activities and learning experiences across the indoor and outdoor environment. (With a focus on the prime areas of learning)</w:t>
            </w:r>
          </w:p>
          <w:p w14:paraId="4071E748" w14:textId="77777777" w:rsidR="00116C10" w:rsidRPr="004A4EF3" w:rsidRDefault="00116C10" w:rsidP="00116C10">
            <w:pPr>
              <w:rPr>
                <w:rFonts w:ascii="Arial" w:eastAsia="Arial" w:hAnsi="Arial" w:cs="Arial"/>
                <w:sz w:val="22"/>
                <w:szCs w:val="22"/>
              </w:rPr>
            </w:pPr>
          </w:p>
          <w:p w14:paraId="1974CCD0" w14:textId="77777777" w:rsidR="00116C10" w:rsidRPr="004A4EF3" w:rsidRDefault="00116C10" w:rsidP="005E76CC">
            <w:pPr>
              <w:spacing w:line="288" w:lineRule="auto"/>
              <w:rPr>
                <w:rFonts w:ascii="Arial" w:eastAsia="Arial" w:hAnsi="Arial" w:cs="Arial"/>
                <w:sz w:val="22"/>
                <w:szCs w:val="22"/>
              </w:rPr>
            </w:pPr>
          </w:p>
        </w:tc>
        <w:tc>
          <w:tcPr>
            <w:tcW w:w="2442" w:type="dxa"/>
          </w:tcPr>
          <w:p w14:paraId="1263D40E" w14:textId="1ACAD356" w:rsidR="004161AA" w:rsidRPr="004A4EF3" w:rsidRDefault="004161AA" w:rsidP="00116C10">
            <w:pPr>
              <w:pStyle w:val="ListParagraph"/>
              <w:ind w:left="0"/>
              <w:rPr>
                <w:rFonts w:ascii="Arial" w:eastAsia="Arial" w:hAnsi="Arial" w:cs="Arial"/>
                <w:sz w:val="22"/>
                <w:szCs w:val="22"/>
              </w:rPr>
            </w:pPr>
            <w:r w:rsidRPr="004A4EF3">
              <w:rPr>
                <w:rFonts w:ascii="Arial" w:eastAsia="Arial" w:hAnsi="Arial" w:cs="Arial"/>
                <w:sz w:val="22"/>
                <w:szCs w:val="22"/>
              </w:rPr>
              <w:lastRenderedPageBreak/>
              <w:t>Works independently to make changes to the provision to support good practice and an enabling environment.</w:t>
            </w:r>
          </w:p>
          <w:p w14:paraId="7ED7DF99" w14:textId="3F88FDD6" w:rsidR="00116C10" w:rsidRPr="004A4EF3" w:rsidRDefault="00116C10" w:rsidP="00116C10">
            <w:pPr>
              <w:pStyle w:val="ListParagraph"/>
              <w:ind w:left="0"/>
              <w:rPr>
                <w:rFonts w:ascii="Arial" w:eastAsia="Arial" w:hAnsi="Arial" w:cs="Arial"/>
                <w:sz w:val="22"/>
                <w:szCs w:val="22"/>
              </w:rPr>
            </w:pPr>
            <w:r w:rsidRPr="004A4EF3">
              <w:rPr>
                <w:rFonts w:ascii="Arial" w:eastAsia="Arial" w:hAnsi="Arial" w:cs="Arial"/>
                <w:sz w:val="22"/>
                <w:szCs w:val="22"/>
              </w:rPr>
              <w:t xml:space="preserve">Independently creates a highly effective environment where the babies, toddlers and young children they work with and are responsible for, are well motivated, very eager to join in and </w:t>
            </w:r>
            <w:r w:rsidRPr="004A4EF3">
              <w:rPr>
                <w:rFonts w:ascii="Arial" w:eastAsia="Arial" w:hAnsi="Arial" w:cs="Arial"/>
                <w:sz w:val="22"/>
                <w:szCs w:val="22"/>
              </w:rPr>
              <w:lastRenderedPageBreak/>
              <w:t>consistently demonstrate the characteristics of effective learning</w:t>
            </w:r>
            <w:r w:rsidR="00DD4381" w:rsidRPr="004A4EF3">
              <w:rPr>
                <w:rFonts w:ascii="Arial" w:eastAsia="Arial" w:hAnsi="Arial" w:cs="Arial"/>
                <w:sz w:val="22"/>
                <w:szCs w:val="22"/>
              </w:rPr>
              <w:t>.</w:t>
            </w:r>
          </w:p>
          <w:p w14:paraId="3AA9F32F" w14:textId="77777777" w:rsidR="00116C10" w:rsidRPr="004A4EF3" w:rsidRDefault="00116C10" w:rsidP="00116C10">
            <w:pPr>
              <w:pStyle w:val="ListParagraph"/>
              <w:ind w:left="360"/>
              <w:rPr>
                <w:rFonts w:ascii="Arial" w:eastAsia="Arial" w:hAnsi="Arial" w:cs="Arial"/>
                <w:sz w:val="22"/>
                <w:szCs w:val="22"/>
              </w:rPr>
            </w:pPr>
          </w:p>
          <w:p w14:paraId="24E31CA1" w14:textId="77777777" w:rsidR="00116C10" w:rsidRPr="004A4EF3" w:rsidRDefault="00116C10" w:rsidP="00116C10">
            <w:pPr>
              <w:pStyle w:val="ListParagraph"/>
              <w:ind w:left="360"/>
              <w:rPr>
                <w:rFonts w:ascii="Arial" w:eastAsia="Arial" w:hAnsi="Arial" w:cs="Arial"/>
                <w:sz w:val="22"/>
                <w:szCs w:val="22"/>
              </w:rPr>
            </w:pPr>
          </w:p>
          <w:p w14:paraId="37CE1C10" w14:textId="77777777" w:rsidR="00116C10" w:rsidRPr="004A4EF3" w:rsidRDefault="00116C10" w:rsidP="00116C10">
            <w:pPr>
              <w:spacing w:line="288" w:lineRule="auto"/>
              <w:rPr>
                <w:rFonts w:ascii="Arial" w:eastAsia="Arial" w:hAnsi="Arial" w:cs="Arial"/>
                <w:sz w:val="22"/>
                <w:szCs w:val="22"/>
              </w:rPr>
            </w:pPr>
            <w:r w:rsidRPr="004A4EF3">
              <w:rPr>
                <w:rFonts w:ascii="Arial" w:eastAsia="Arial" w:hAnsi="Arial" w:cs="Arial"/>
                <w:sz w:val="22"/>
                <w:szCs w:val="22"/>
              </w:rPr>
              <w:t>Independently provides a highly stimulating environment with child-accessible resources that promote learning and challenge children both in and outdoors.</w:t>
            </w:r>
          </w:p>
          <w:p w14:paraId="791767E7" w14:textId="77777777" w:rsidR="00116C10" w:rsidRPr="004A4EF3" w:rsidRDefault="00116C10" w:rsidP="00116C10">
            <w:pPr>
              <w:tabs>
                <w:tab w:val="left" w:pos="720"/>
              </w:tabs>
              <w:spacing w:line="288" w:lineRule="auto"/>
              <w:rPr>
                <w:rFonts w:ascii="Arial" w:eastAsia="Arial" w:hAnsi="Arial" w:cs="Arial"/>
                <w:sz w:val="22"/>
                <w:szCs w:val="22"/>
              </w:rPr>
            </w:pPr>
            <w:r w:rsidRPr="004A4EF3">
              <w:rPr>
                <w:rFonts w:ascii="Arial" w:eastAsia="Arial" w:hAnsi="Arial" w:cs="Arial"/>
                <w:sz w:val="22"/>
                <w:szCs w:val="22"/>
              </w:rPr>
              <w:t xml:space="preserve"> </w:t>
            </w:r>
          </w:p>
          <w:p w14:paraId="11F9FDCF" w14:textId="77777777" w:rsidR="00116C10" w:rsidRPr="004A4EF3" w:rsidRDefault="00116C10" w:rsidP="00116C10">
            <w:pPr>
              <w:tabs>
                <w:tab w:val="left" w:pos="720"/>
              </w:tabs>
              <w:spacing w:line="288" w:lineRule="auto"/>
              <w:rPr>
                <w:rFonts w:ascii="Arial" w:eastAsia="Arial" w:hAnsi="Arial" w:cs="Arial"/>
                <w:sz w:val="22"/>
                <w:szCs w:val="22"/>
              </w:rPr>
            </w:pPr>
            <w:r w:rsidRPr="004A4EF3">
              <w:rPr>
                <w:rFonts w:ascii="Arial" w:eastAsia="Arial" w:hAnsi="Arial" w:cs="Arial"/>
                <w:sz w:val="22"/>
                <w:szCs w:val="22"/>
              </w:rPr>
              <w:t xml:space="preserve"> </w:t>
            </w:r>
          </w:p>
          <w:p w14:paraId="30E21484" w14:textId="41E4ACC3" w:rsidR="00116C10" w:rsidRPr="004A4EF3" w:rsidRDefault="00116C10" w:rsidP="00DD4381">
            <w:pPr>
              <w:spacing w:line="288" w:lineRule="auto"/>
              <w:rPr>
                <w:rFonts w:ascii="Arial" w:eastAsia="Arial" w:hAnsi="Arial" w:cs="Arial"/>
                <w:sz w:val="22"/>
                <w:szCs w:val="22"/>
              </w:rPr>
            </w:pPr>
            <w:r w:rsidRPr="004A4EF3">
              <w:rPr>
                <w:rFonts w:ascii="Arial" w:eastAsia="Arial" w:hAnsi="Arial" w:cs="Arial"/>
                <w:sz w:val="22"/>
                <w:szCs w:val="22"/>
              </w:rPr>
              <w:t>Independently takes every opportunity to use resources in the setting and the local environment/workforce to help broaden children’s confidence and raise their expectations</w:t>
            </w:r>
            <w:r w:rsidR="005E76CC">
              <w:rPr>
                <w:rFonts w:ascii="Arial" w:eastAsia="Arial" w:hAnsi="Arial" w:cs="Arial"/>
                <w:sz w:val="22"/>
                <w:szCs w:val="22"/>
              </w:rPr>
              <w:t>.</w:t>
            </w:r>
          </w:p>
        </w:tc>
        <w:tc>
          <w:tcPr>
            <w:tcW w:w="1862" w:type="dxa"/>
          </w:tcPr>
          <w:p w14:paraId="6C39D455" w14:textId="77777777" w:rsidR="00116C10" w:rsidRPr="004A4EF3" w:rsidRDefault="00116C10" w:rsidP="00116C10">
            <w:pPr>
              <w:pStyle w:val="ListParagraph"/>
              <w:ind w:left="360"/>
              <w:rPr>
                <w:rFonts w:ascii="Arial" w:hAnsi="Arial" w:cs="Arial"/>
                <w:sz w:val="22"/>
                <w:szCs w:val="22"/>
              </w:rPr>
            </w:pPr>
          </w:p>
        </w:tc>
        <w:tc>
          <w:tcPr>
            <w:tcW w:w="2194" w:type="dxa"/>
          </w:tcPr>
          <w:p w14:paraId="0193AC8E" w14:textId="77777777" w:rsidR="00116C10" w:rsidRPr="004A4EF3" w:rsidRDefault="00116C10" w:rsidP="00116C10">
            <w:pPr>
              <w:tabs>
                <w:tab w:val="left" w:pos="720"/>
              </w:tabs>
              <w:spacing w:line="288" w:lineRule="auto"/>
              <w:rPr>
                <w:rFonts w:ascii="Arial" w:hAnsi="Arial" w:cs="Arial"/>
                <w:sz w:val="22"/>
                <w:szCs w:val="22"/>
              </w:rPr>
            </w:pPr>
          </w:p>
        </w:tc>
      </w:tr>
      <w:tr w:rsidR="00E96585" w:rsidRPr="004A4EF3" w14:paraId="0D86DE04" w14:textId="77777777" w:rsidTr="0016062D">
        <w:tc>
          <w:tcPr>
            <w:tcW w:w="1675" w:type="dxa"/>
            <w:vMerge/>
          </w:tcPr>
          <w:p w14:paraId="64177832" w14:textId="77777777" w:rsidR="00A91BFA" w:rsidRPr="004A4EF3" w:rsidRDefault="00A91BFA" w:rsidP="00A91BFA">
            <w:pPr>
              <w:rPr>
                <w:rFonts w:ascii="Arial" w:hAnsi="Arial" w:cs="Arial"/>
                <w:b/>
                <w:bCs/>
                <w:sz w:val="22"/>
                <w:szCs w:val="22"/>
                <w:u w:val="single"/>
              </w:rPr>
            </w:pPr>
          </w:p>
        </w:tc>
        <w:tc>
          <w:tcPr>
            <w:tcW w:w="2467" w:type="dxa"/>
          </w:tcPr>
          <w:p w14:paraId="151BCFE1" w14:textId="5F12E7C8" w:rsidR="00A91BFA" w:rsidRPr="004A4EF3" w:rsidRDefault="00A91BFA" w:rsidP="00A91BFA">
            <w:pPr>
              <w:pStyle w:val="NoSpacing"/>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 xml:space="preserve">Play is a fundamental human right and underpins the delivery of the prime areas of learning </w:t>
            </w:r>
            <w:r w:rsidRPr="004A4EF3">
              <w:rPr>
                <w:rFonts w:ascii="Arial" w:eastAsia="Arial" w:hAnsi="Arial" w:cs="Arial"/>
                <w:b/>
                <w:bCs/>
                <w:color w:val="000000" w:themeColor="text1"/>
                <w:sz w:val="22"/>
                <w:szCs w:val="22"/>
              </w:rPr>
              <w:lastRenderedPageBreak/>
              <w:t>within the statutory and non-statutory guidance.</w:t>
            </w:r>
          </w:p>
          <w:tbl>
            <w:tblPr>
              <w:tblStyle w:val="TableGrid"/>
              <w:tblW w:w="0" w:type="auto"/>
              <w:tblLook w:val="04A0" w:firstRow="1" w:lastRow="0" w:firstColumn="1" w:lastColumn="0" w:noHBand="0" w:noVBand="1"/>
            </w:tblPr>
            <w:tblGrid>
              <w:gridCol w:w="840"/>
              <w:gridCol w:w="150"/>
              <w:gridCol w:w="210"/>
            </w:tblGrid>
            <w:tr w:rsidR="00A91BFA" w:rsidRPr="004A4EF3" w14:paraId="6BF504B5" w14:textId="77777777" w:rsidTr="0079756D">
              <w:trPr>
                <w:gridAfter w:val="2"/>
                <w:wAfter w:w="360" w:type="dxa"/>
              </w:trPr>
              <w:tc>
                <w:tcPr>
                  <w:tcW w:w="84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6702A807" w14:textId="77777777"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(C)</w:t>
                  </w:r>
                </w:p>
              </w:tc>
            </w:tr>
            <w:tr w:rsidR="00A91BFA" w:rsidRPr="004A4EF3" w14:paraId="1037553D" w14:textId="77777777" w:rsidTr="0079756D">
              <w:trPr>
                <w:gridAfter w:val="1"/>
                <w:wAfter w:w="210" w:type="dxa"/>
              </w:trPr>
              <w:tc>
                <w:tcPr>
                  <w:tcW w:w="990" w:type="dxa"/>
                  <w:gridSpan w:val="2"/>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31C290BC" w14:textId="77777777"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(PAT)</w:t>
                  </w:r>
                </w:p>
              </w:tc>
            </w:tr>
            <w:tr w:rsidR="00A91BFA" w:rsidRPr="004A4EF3" w14:paraId="5DD27FD9" w14:textId="77777777" w:rsidTr="0079756D">
              <w:tc>
                <w:tcPr>
                  <w:tcW w:w="1200" w:type="dxa"/>
                  <w:gridSpan w:val="3"/>
                  <w:tcBorders>
                    <w:top w:val="single" w:sz="8" w:space="0" w:color="auto"/>
                    <w:left w:val="single" w:sz="8" w:space="0" w:color="auto"/>
                    <w:bottom w:val="single" w:sz="8" w:space="0" w:color="auto"/>
                    <w:right w:val="single" w:sz="8" w:space="0" w:color="auto"/>
                  </w:tcBorders>
                  <w:shd w:val="clear" w:color="auto" w:fill="F8F8D8"/>
                </w:tcPr>
                <w:p w14:paraId="35CDCFF1" w14:textId="77777777" w:rsidR="00A91BFA" w:rsidRPr="004A4EF3" w:rsidRDefault="00A91BFA" w:rsidP="00A91BFA">
                  <w:pPr>
                    <w:rPr>
                      <w:rFonts w:ascii="Arial" w:eastAsia="Verdana" w:hAnsi="Arial" w:cs="Arial"/>
                      <w:sz w:val="22"/>
                      <w:szCs w:val="22"/>
                    </w:rPr>
                  </w:pPr>
                </w:p>
                <w:p w14:paraId="33AF0EAB" w14:textId="77777777" w:rsidR="00A91BFA" w:rsidRPr="004A4EF3" w:rsidRDefault="00A91BFA" w:rsidP="00A91BFA">
                  <w:pPr>
                    <w:rPr>
                      <w:rFonts w:ascii="Arial" w:hAnsi="Arial" w:cs="Arial"/>
                      <w:sz w:val="22"/>
                      <w:szCs w:val="22"/>
                    </w:rPr>
                  </w:pPr>
                  <w:r w:rsidRPr="004A4EF3">
                    <w:rPr>
                      <w:rFonts w:ascii="Arial" w:eastAsia="Verdana" w:hAnsi="Arial" w:cs="Arial"/>
                      <w:color w:val="000000" w:themeColor="text1"/>
                      <w:sz w:val="22"/>
                      <w:szCs w:val="22"/>
                    </w:rPr>
                    <w:t>(BW)</w:t>
                  </w:r>
                </w:p>
              </w:tc>
            </w:tr>
          </w:tbl>
          <w:p w14:paraId="736AEF2D" w14:textId="77777777" w:rsidR="00A91BFA" w:rsidRPr="004A4EF3" w:rsidRDefault="00A91BFA" w:rsidP="00A91BFA">
            <w:pPr>
              <w:rPr>
                <w:rFonts w:ascii="Arial" w:eastAsia="Arial" w:hAnsi="Arial" w:cs="Arial"/>
                <w:b/>
                <w:bCs/>
                <w:color w:val="000000" w:themeColor="text1"/>
                <w:sz w:val="22"/>
                <w:szCs w:val="22"/>
              </w:rPr>
            </w:pPr>
          </w:p>
        </w:tc>
        <w:tc>
          <w:tcPr>
            <w:tcW w:w="2320" w:type="dxa"/>
          </w:tcPr>
          <w:p w14:paraId="6F7F9DD7" w14:textId="1F6FA958"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lastRenderedPageBreak/>
              <w:t xml:space="preserve">Is beginning to reflect on how to promote and implement play that supports the </w:t>
            </w:r>
            <w:r w:rsidRPr="004A4EF3">
              <w:rPr>
                <w:rFonts w:ascii="Arial" w:eastAsia="Arial" w:hAnsi="Arial" w:cs="Arial"/>
                <w:sz w:val="22"/>
                <w:szCs w:val="22"/>
              </w:rPr>
              <w:lastRenderedPageBreak/>
              <w:t>prime areas of learning.</w:t>
            </w:r>
          </w:p>
          <w:p w14:paraId="0DD74488" w14:textId="77777777" w:rsidR="00A91BFA" w:rsidRPr="004A4EF3" w:rsidRDefault="00A91BFA" w:rsidP="00A91BFA">
            <w:pPr>
              <w:rPr>
                <w:rFonts w:ascii="Arial" w:eastAsia="Arial" w:hAnsi="Arial" w:cs="Arial"/>
                <w:sz w:val="22"/>
                <w:szCs w:val="22"/>
              </w:rPr>
            </w:pPr>
          </w:p>
          <w:p w14:paraId="166CDFF6" w14:textId="7909D5A2"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Is beginning to reflect and  recognise that children are active from birth, supporting them to continue to play and explore, often consolidating their previous learning and development.</w:t>
            </w:r>
          </w:p>
          <w:p w14:paraId="69D8AFF0" w14:textId="77777777" w:rsidR="00A91BFA" w:rsidRPr="004A4EF3" w:rsidRDefault="00A91BFA" w:rsidP="00A91BFA">
            <w:pPr>
              <w:rPr>
                <w:rFonts w:ascii="Arial" w:eastAsia="Arial" w:hAnsi="Arial" w:cs="Arial"/>
                <w:sz w:val="22"/>
                <w:szCs w:val="22"/>
              </w:rPr>
            </w:pPr>
          </w:p>
          <w:p w14:paraId="38E286A5" w14:textId="77777777" w:rsidR="00A91BFA" w:rsidRPr="004A4EF3" w:rsidRDefault="00A91BFA" w:rsidP="00A91BFA">
            <w:pPr>
              <w:rPr>
                <w:rFonts w:ascii="Arial" w:eastAsia="Arial" w:hAnsi="Arial" w:cs="Arial"/>
                <w:sz w:val="22"/>
                <w:szCs w:val="22"/>
              </w:rPr>
            </w:pPr>
          </w:p>
          <w:p w14:paraId="68668975" w14:textId="7EA039AC"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Is beginning to reflect on how to ensure there are adequate opportunities for child-initiated play and build skilfully upon children’s own choices and interests.</w:t>
            </w:r>
          </w:p>
        </w:tc>
        <w:tc>
          <w:tcPr>
            <w:tcW w:w="2307" w:type="dxa"/>
          </w:tcPr>
          <w:p w14:paraId="4A0B75E3" w14:textId="52CD0ABA"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With support can plan thoughtful playful experiences and activities, that </w:t>
            </w:r>
            <w:r w:rsidRPr="004A4EF3">
              <w:rPr>
                <w:rFonts w:ascii="Arial" w:eastAsia="Arial" w:hAnsi="Arial" w:cs="Arial"/>
                <w:sz w:val="22"/>
                <w:szCs w:val="22"/>
              </w:rPr>
              <w:lastRenderedPageBreak/>
              <w:t>develop the social, emotional and communication skills of babies, toddlers and young children, giving them opportunities to develop their confidence through being responsible, making decisions, mistakes and choices, and exercising self-control.</w:t>
            </w:r>
          </w:p>
          <w:p w14:paraId="40B42DF0" w14:textId="77777777" w:rsidR="00A91BFA" w:rsidRPr="004A4EF3" w:rsidRDefault="00A91BFA" w:rsidP="00A91BFA">
            <w:pPr>
              <w:spacing w:line="288" w:lineRule="auto"/>
              <w:rPr>
                <w:rFonts w:ascii="Arial" w:eastAsia="Arial" w:hAnsi="Arial" w:cs="Arial"/>
                <w:sz w:val="22"/>
                <w:szCs w:val="22"/>
              </w:rPr>
            </w:pPr>
          </w:p>
        </w:tc>
        <w:tc>
          <w:tcPr>
            <w:tcW w:w="2442" w:type="dxa"/>
          </w:tcPr>
          <w:p w14:paraId="34B67243" w14:textId="505D2C7A"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lastRenderedPageBreak/>
              <w:t xml:space="preserve">Independently plan’s and leads others in innovative playful experiences and activities, to develop </w:t>
            </w:r>
            <w:r w:rsidRPr="004A4EF3">
              <w:rPr>
                <w:rFonts w:ascii="Arial" w:eastAsia="Arial" w:hAnsi="Arial" w:cs="Arial"/>
                <w:sz w:val="22"/>
                <w:szCs w:val="22"/>
              </w:rPr>
              <w:lastRenderedPageBreak/>
              <w:t>the social, emotional and communication skills of babies, toddlers and young children, giving them opportunities to develop their confidence through being responsible, making decisions, mistakes and choices, and exercising self-control.</w:t>
            </w:r>
          </w:p>
          <w:p w14:paraId="564A444A" w14:textId="77777777" w:rsidR="00A91BFA" w:rsidRPr="004A4EF3" w:rsidRDefault="00A91BFA" w:rsidP="00A91BFA">
            <w:pPr>
              <w:pStyle w:val="ListParagraph"/>
              <w:ind w:left="360"/>
              <w:rPr>
                <w:rFonts w:ascii="Arial" w:eastAsia="Arial" w:hAnsi="Arial" w:cs="Arial"/>
                <w:sz w:val="22"/>
                <w:szCs w:val="22"/>
              </w:rPr>
            </w:pPr>
          </w:p>
          <w:p w14:paraId="7A2A9D73" w14:textId="77777777"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Independently they are an excellent role model as a champion of children’s rights.</w:t>
            </w:r>
          </w:p>
          <w:p w14:paraId="5B532142" w14:textId="77777777" w:rsidR="00A91BFA" w:rsidRPr="004A4EF3" w:rsidRDefault="00A91BFA" w:rsidP="00A91BFA">
            <w:pPr>
              <w:pStyle w:val="ListParagraph"/>
              <w:ind w:left="0"/>
              <w:rPr>
                <w:rFonts w:ascii="Arial" w:eastAsia="Arial" w:hAnsi="Arial" w:cs="Arial"/>
                <w:sz w:val="22"/>
                <w:szCs w:val="22"/>
              </w:rPr>
            </w:pPr>
          </w:p>
        </w:tc>
        <w:tc>
          <w:tcPr>
            <w:tcW w:w="1862" w:type="dxa"/>
          </w:tcPr>
          <w:p w14:paraId="1F2FCF59" w14:textId="77777777" w:rsidR="00A91BFA" w:rsidRPr="004A4EF3" w:rsidRDefault="00A91BFA" w:rsidP="00A91BFA">
            <w:pPr>
              <w:pStyle w:val="ListParagraph"/>
              <w:ind w:left="360"/>
              <w:rPr>
                <w:rFonts w:ascii="Arial" w:hAnsi="Arial" w:cs="Arial"/>
                <w:sz w:val="22"/>
                <w:szCs w:val="22"/>
              </w:rPr>
            </w:pPr>
          </w:p>
        </w:tc>
        <w:tc>
          <w:tcPr>
            <w:tcW w:w="2194" w:type="dxa"/>
          </w:tcPr>
          <w:p w14:paraId="0832522B" w14:textId="77777777" w:rsidR="00A91BFA" w:rsidRPr="004A4EF3" w:rsidRDefault="00A91BFA" w:rsidP="00A91BFA">
            <w:pPr>
              <w:tabs>
                <w:tab w:val="left" w:pos="720"/>
              </w:tabs>
              <w:spacing w:line="288" w:lineRule="auto"/>
              <w:rPr>
                <w:rFonts w:ascii="Arial" w:hAnsi="Arial" w:cs="Arial"/>
                <w:sz w:val="22"/>
                <w:szCs w:val="22"/>
              </w:rPr>
            </w:pPr>
          </w:p>
        </w:tc>
      </w:tr>
      <w:tr w:rsidR="00264AF8" w:rsidRPr="004A4EF3" w14:paraId="55C6659B" w14:textId="77777777" w:rsidTr="0016062D">
        <w:tc>
          <w:tcPr>
            <w:tcW w:w="1675" w:type="dxa"/>
            <w:vMerge/>
          </w:tcPr>
          <w:p w14:paraId="61B0B172" w14:textId="77777777" w:rsidR="00A91BFA" w:rsidRPr="004A4EF3" w:rsidRDefault="00A91BFA" w:rsidP="00A91BFA">
            <w:pPr>
              <w:rPr>
                <w:rFonts w:ascii="Arial" w:hAnsi="Arial" w:cs="Arial"/>
                <w:b/>
                <w:bCs/>
                <w:sz w:val="22"/>
                <w:szCs w:val="22"/>
                <w:u w:val="single"/>
              </w:rPr>
            </w:pPr>
          </w:p>
        </w:tc>
        <w:tc>
          <w:tcPr>
            <w:tcW w:w="2467" w:type="dxa"/>
          </w:tcPr>
          <w:p w14:paraId="15D269C7" w14:textId="77777777" w:rsidR="00A91BFA" w:rsidRPr="004A4EF3" w:rsidRDefault="00A91BFA" w:rsidP="00A91BFA">
            <w:pPr>
              <w:pStyle w:val="NormalWeb"/>
              <w:rPr>
                <w:rFonts w:ascii="Arial" w:eastAsia="Arial" w:hAnsi="Arial" w:cs="Arial"/>
                <w:b/>
                <w:bCs/>
                <w:sz w:val="22"/>
                <w:szCs w:val="22"/>
              </w:rPr>
            </w:pPr>
            <w:r w:rsidRPr="004A4EF3">
              <w:rPr>
                <w:rFonts w:ascii="Arial" w:eastAsia="Arial" w:hAnsi="Arial" w:cs="Arial"/>
                <w:b/>
                <w:bCs/>
                <w:sz w:val="22"/>
                <w:szCs w:val="22"/>
              </w:rPr>
              <w:t>Neuroscience underpins how children learn and develop.</w:t>
            </w:r>
          </w:p>
          <w:p w14:paraId="511CF994" w14:textId="3ECE4DB7" w:rsidR="00A91BFA" w:rsidRPr="004A4EF3" w:rsidRDefault="00A91BFA" w:rsidP="00A91BFA">
            <w:pPr>
              <w:pStyle w:val="NormalWeb"/>
              <w:rPr>
                <w:rFonts w:ascii="Arial" w:eastAsia="Arial" w:hAnsi="Arial" w:cs="Arial"/>
                <w:b/>
                <w:bCs/>
                <w:sz w:val="22"/>
                <w:szCs w:val="22"/>
              </w:rPr>
            </w:pPr>
          </w:p>
          <w:tbl>
            <w:tblPr>
              <w:tblStyle w:val="TableGrid"/>
              <w:tblW w:w="0" w:type="auto"/>
              <w:tblLook w:val="04A0" w:firstRow="1" w:lastRow="0" w:firstColumn="1" w:lastColumn="0" w:noHBand="0" w:noVBand="1"/>
            </w:tblPr>
            <w:tblGrid>
              <w:gridCol w:w="990"/>
            </w:tblGrid>
            <w:tr w:rsidR="00A91BFA" w:rsidRPr="004A4EF3" w14:paraId="6F0D03AA" w14:textId="77777777" w:rsidTr="30561E3F">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4C06825E" w14:textId="38F9DCAB"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529455A7" w14:textId="114A4C9A" w:rsidR="00A91BFA" w:rsidRPr="004A4EF3" w:rsidRDefault="00A91BFA" w:rsidP="00A91BFA">
            <w:pPr>
              <w:pStyle w:val="ListParagraph"/>
              <w:ind w:left="360"/>
              <w:rPr>
                <w:rFonts w:ascii="Arial" w:eastAsia="Arial" w:hAnsi="Arial" w:cs="Arial"/>
                <w:b/>
                <w:bCs/>
                <w:sz w:val="22"/>
                <w:szCs w:val="22"/>
              </w:rPr>
            </w:pPr>
          </w:p>
        </w:tc>
        <w:tc>
          <w:tcPr>
            <w:tcW w:w="2320" w:type="dxa"/>
          </w:tcPr>
          <w:p w14:paraId="0943B1BF" w14:textId="0F4263BE"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 xml:space="preserve">Is beginning to reflect on neuroscience sufficiently, to show some knowledge and understanding of early childhood development and how learning progresses and can enable them to plan </w:t>
            </w:r>
            <w:r w:rsidRPr="004A4EF3">
              <w:rPr>
                <w:rFonts w:ascii="Arial" w:eastAsia="Arial" w:hAnsi="Arial" w:cs="Arial"/>
                <w:sz w:val="22"/>
                <w:szCs w:val="22"/>
              </w:rPr>
              <w:lastRenderedPageBreak/>
              <w:t>appropriate learning opportunities.</w:t>
            </w:r>
          </w:p>
          <w:p w14:paraId="106A55B9" w14:textId="0E1C8E18" w:rsidR="00A91BFA" w:rsidRPr="004A4EF3" w:rsidRDefault="00A91BFA" w:rsidP="00A91BFA">
            <w:pPr>
              <w:rPr>
                <w:rFonts w:ascii="Arial" w:eastAsia="Arial" w:hAnsi="Arial" w:cs="Arial"/>
                <w:sz w:val="22"/>
                <w:szCs w:val="22"/>
              </w:rPr>
            </w:pPr>
          </w:p>
          <w:p w14:paraId="7BC84FDF" w14:textId="08050E3F" w:rsidR="00A91BFA" w:rsidRPr="004A4EF3" w:rsidRDefault="00A91BFA" w:rsidP="00A91BFA">
            <w:pPr>
              <w:rPr>
                <w:rFonts w:ascii="Arial" w:eastAsia="Arial" w:hAnsi="Arial" w:cs="Arial"/>
                <w:sz w:val="22"/>
                <w:szCs w:val="22"/>
              </w:rPr>
            </w:pPr>
          </w:p>
          <w:p w14:paraId="1F23BBA2" w14:textId="6CB3AEA3"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Shows through reflection and practice an adequate understanding how babies, toddlers and young children learn and develop.</w:t>
            </w:r>
          </w:p>
          <w:p w14:paraId="38D3AFB2" w14:textId="3CEE82A0" w:rsidR="00A91BFA" w:rsidRPr="004A4EF3" w:rsidRDefault="00A91BFA" w:rsidP="00A91BFA">
            <w:pPr>
              <w:rPr>
                <w:rFonts w:ascii="Arial" w:eastAsia="Arial" w:hAnsi="Arial" w:cs="Arial"/>
                <w:sz w:val="22"/>
                <w:szCs w:val="22"/>
              </w:rPr>
            </w:pPr>
          </w:p>
          <w:p w14:paraId="1FA6CF72" w14:textId="3341EA09" w:rsidR="00A91BFA" w:rsidRPr="004A4EF3" w:rsidRDefault="00A91BFA" w:rsidP="00A91BFA">
            <w:pPr>
              <w:rPr>
                <w:rFonts w:ascii="Arial" w:eastAsia="Arial" w:hAnsi="Arial" w:cs="Arial"/>
                <w:sz w:val="22"/>
                <w:szCs w:val="22"/>
              </w:rPr>
            </w:pPr>
          </w:p>
        </w:tc>
        <w:tc>
          <w:tcPr>
            <w:tcW w:w="2307" w:type="dxa"/>
          </w:tcPr>
          <w:p w14:paraId="23CF7042" w14:textId="19FD46A7"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With support can implement their well-developed knowledge of early childhood development and provide examples of how learning </w:t>
            </w:r>
            <w:r w:rsidRPr="004A4EF3">
              <w:rPr>
                <w:rFonts w:ascii="Arial" w:eastAsia="Arial" w:hAnsi="Arial" w:cs="Arial"/>
                <w:sz w:val="22"/>
                <w:szCs w:val="22"/>
              </w:rPr>
              <w:lastRenderedPageBreak/>
              <w:t>progresses and use this effectively to maintain and develop children’s interests.</w:t>
            </w:r>
          </w:p>
          <w:p w14:paraId="149F40A1" w14:textId="08C000DC" w:rsidR="00A91BFA" w:rsidRPr="004A4EF3" w:rsidRDefault="00A91BFA" w:rsidP="00A91BFA">
            <w:pPr>
              <w:pStyle w:val="ListParagraph"/>
              <w:ind w:left="360"/>
              <w:rPr>
                <w:rFonts w:ascii="Arial" w:eastAsia="Arial" w:hAnsi="Arial" w:cs="Arial"/>
                <w:sz w:val="22"/>
                <w:szCs w:val="22"/>
              </w:rPr>
            </w:pPr>
          </w:p>
        </w:tc>
        <w:tc>
          <w:tcPr>
            <w:tcW w:w="2442" w:type="dxa"/>
          </w:tcPr>
          <w:p w14:paraId="5BDE0CA5" w14:textId="3A5EA362"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lastRenderedPageBreak/>
              <w:t>Can independently provide opportunities for babies, toddlers and young children to develop the key skills needed for the next steps in their learning and development.</w:t>
            </w:r>
          </w:p>
          <w:p w14:paraId="41DF2890" w14:textId="7C393978" w:rsidR="00A91BFA" w:rsidRPr="005E76CC" w:rsidRDefault="00A91BFA" w:rsidP="005E76CC">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 Has a secure knowledge and understanding of early childhood development and how learning progresses enabling them to plan appropriate learning opportunities for babies, Toddlers and young children.</w:t>
            </w:r>
          </w:p>
        </w:tc>
        <w:tc>
          <w:tcPr>
            <w:tcW w:w="1862" w:type="dxa"/>
          </w:tcPr>
          <w:p w14:paraId="40FBB459" w14:textId="77777777" w:rsidR="00A91BFA" w:rsidRPr="004A4EF3" w:rsidRDefault="00A91BFA" w:rsidP="00A91BFA">
            <w:pPr>
              <w:pStyle w:val="ListParagraph"/>
              <w:ind w:left="360"/>
              <w:rPr>
                <w:rFonts w:ascii="Arial" w:hAnsi="Arial" w:cs="Arial"/>
                <w:sz w:val="22"/>
                <w:szCs w:val="22"/>
              </w:rPr>
            </w:pPr>
          </w:p>
        </w:tc>
        <w:tc>
          <w:tcPr>
            <w:tcW w:w="2194" w:type="dxa"/>
          </w:tcPr>
          <w:p w14:paraId="5D7111D8" w14:textId="22C02943" w:rsidR="00A91BFA" w:rsidRPr="004A4EF3" w:rsidRDefault="00A91BFA" w:rsidP="00A91BFA">
            <w:pPr>
              <w:pStyle w:val="ListParagraph"/>
              <w:ind w:left="360"/>
              <w:rPr>
                <w:rFonts w:ascii="Arial" w:hAnsi="Arial" w:cs="Arial"/>
                <w:sz w:val="22"/>
                <w:szCs w:val="22"/>
              </w:rPr>
            </w:pPr>
          </w:p>
        </w:tc>
      </w:tr>
      <w:tr w:rsidR="00264AF8" w:rsidRPr="004A4EF3" w14:paraId="2C796BB0" w14:textId="77777777" w:rsidTr="0016062D">
        <w:tc>
          <w:tcPr>
            <w:tcW w:w="1675" w:type="dxa"/>
            <w:vMerge/>
          </w:tcPr>
          <w:p w14:paraId="6EA0BFB4" w14:textId="77777777" w:rsidR="00A91BFA" w:rsidRPr="004A4EF3" w:rsidRDefault="00A91BFA" w:rsidP="00A91BFA">
            <w:pPr>
              <w:rPr>
                <w:rFonts w:ascii="Arial" w:hAnsi="Arial" w:cs="Arial"/>
                <w:b/>
                <w:bCs/>
                <w:sz w:val="22"/>
                <w:szCs w:val="22"/>
                <w:u w:val="single"/>
              </w:rPr>
            </w:pPr>
          </w:p>
        </w:tc>
        <w:tc>
          <w:tcPr>
            <w:tcW w:w="2467" w:type="dxa"/>
          </w:tcPr>
          <w:p w14:paraId="7050F2F7" w14:textId="77777777" w:rsidR="00A91BFA" w:rsidRPr="004A4EF3" w:rsidRDefault="00A91BFA" w:rsidP="00A91BFA">
            <w:pPr>
              <w:pStyle w:val="NormalWeb"/>
              <w:rPr>
                <w:rFonts w:ascii="Arial" w:eastAsia="Arial" w:hAnsi="Arial" w:cs="Arial"/>
                <w:b/>
                <w:bCs/>
                <w:sz w:val="22"/>
                <w:szCs w:val="22"/>
              </w:rPr>
            </w:pPr>
            <w:r w:rsidRPr="004A4EF3">
              <w:rPr>
                <w:rFonts w:ascii="Arial" w:eastAsia="Arial" w:hAnsi="Arial" w:cs="Arial"/>
                <w:b/>
                <w:bCs/>
                <w:sz w:val="22"/>
                <w:szCs w:val="22"/>
              </w:rPr>
              <w:t>Cognitive load theory supports children’s working memory</w:t>
            </w:r>
          </w:p>
          <w:tbl>
            <w:tblPr>
              <w:tblStyle w:val="TableGrid"/>
              <w:tblW w:w="0" w:type="auto"/>
              <w:tblLook w:val="04A0" w:firstRow="1" w:lastRow="0" w:firstColumn="1" w:lastColumn="0" w:noHBand="0" w:noVBand="1"/>
            </w:tblPr>
            <w:tblGrid>
              <w:gridCol w:w="990"/>
            </w:tblGrid>
            <w:tr w:rsidR="00A91BFA" w:rsidRPr="004A4EF3" w14:paraId="3CEA40D7" w14:textId="77777777" w:rsidTr="30561E3F">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14D45D8F" w14:textId="5158BE2E"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27E7594C" w14:textId="0F113D47" w:rsidR="00A91BFA" w:rsidRPr="004A4EF3" w:rsidRDefault="00A91BFA" w:rsidP="00A91BFA">
            <w:pPr>
              <w:pStyle w:val="NormalWeb"/>
              <w:rPr>
                <w:rFonts w:ascii="Arial" w:eastAsia="Arial" w:hAnsi="Arial" w:cs="Arial"/>
                <w:b/>
                <w:bCs/>
                <w:sz w:val="22"/>
                <w:szCs w:val="22"/>
              </w:rPr>
            </w:pPr>
          </w:p>
        </w:tc>
        <w:tc>
          <w:tcPr>
            <w:tcW w:w="2320" w:type="dxa"/>
          </w:tcPr>
          <w:p w14:paraId="7EDF2BEF" w14:textId="7D21A361" w:rsidR="00A91BFA" w:rsidRPr="004A4EF3" w:rsidRDefault="00A91BFA" w:rsidP="00A91BFA">
            <w:pPr>
              <w:pStyle w:val="NoSpacing"/>
              <w:rPr>
                <w:rFonts w:ascii="Arial" w:eastAsia="Arial" w:hAnsi="Arial" w:cs="Arial"/>
                <w:color w:val="000000" w:themeColor="text1"/>
                <w:sz w:val="22"/>
                <w:szCs w:val="22"/>
              </w:rPr>
            </w:pPr>
            <w:r w:rsidRPr="004A4EF3">
              <w:rPr>
                <w:rFonts w:ascii="Arial" w:eastAsia="Arial" w:hAnsi="Arial" w:cs="Arial"/>
                <w:color w:val="000000" w:themeColor="text1"/>
                <w:sz w:val="22"/>
                <w:szCs w:val="22"/>
              </w:rPr>
              <w:t xml:space="preserve">Beginning to reflect on their own and observed practice in the setting, considering how metacognitive strategies are applied to support children’s learning. </w:t>
            </w:r>
          </w:p>
          <w:p w14:paraId="64CE6620" w14:textId="280CF158" w:rsidR="00A91BFA" w:rsidRPr="004A4EF3" w:rsidRDefault="00A91BFA" w:rsidP="00A91BFA">
            <w:pPr>
              <w:pStyle w:val="NoSpacing"/>
              <w:rPr>
                <w:rFonts w:ascii="Arial" w:eastAsia="Arial" w:hAnsi="Arial" w:cs="Arial"/>
                <w:color w:val="000000" w:themeColor="text1"/>
                <w:sz w:val="22"/>
                <w:szCs w:val="22"/>
              </w:rPr>
            </w:pPr>
          </w:p>
          <w:p w14:paraId="71598AA7" w14:textId="0C4B3821" w:rsidR="00A91BFA" w:rsidRPr="004A4EF3" w:rsidRDefault="00A91BFA" w:rsidP="00A91BFA">
            <w:pPr>
              <w:pStyle w:val="NoSpacing"/>
              <w:rPr>
                <w:rFonts w:ascii="Arial" w:eastAsia="Arial" w:hAnsi="Arial" w:cs="Arial"/>
                <w:color w:val="000000" w:themeColor="text1"/>
                <w:sz w:val="22"/>
                <w:szCs w:val="22"/>
              </w:rPr>
            </w:pPr>
            <w:r w:rsidRPr="004A4EF3">
              <w:rPr>
                <w:rFonts w:ascii="Arial" w:eastAsia="Arial" w:hAnsi="Arial" w:cs="Arial"/>
                <w:color w:val="000000" w:themeColor="text1"/>
                <w:sz w:val="22"/>
                <w:szCs w:val="22"/>
              </w:rPr>
              <w:t>Beginning to reflect on instructional techniques and strategies which enable learning to take place and provide opportunities for the acquisition of knowledge, skills, attitudes, and dispositions within a particular social and material context.</w:t>
            </w:r>
            <w:r w:rsidRPr="004A4EF3">
              <w:rPr>
                <w:rFonts w:ascii="Arial" w:eastAsia="Arial" w:hAnsi="Arial" w:cs="Arial"/>
                <w:color w:val="F23DEF"/>
                <w:sz w:val="22"/>
                <w:szCs w:val="22"/>
              </w:rPr>
              <w:t>*</w:t>
            </w:r>
          </w:p>
        </w:tc>
        <w:tc>
          <w:tcPr>
            <w:tcW w:w="2307" w:type="dxa"/>
          </w:tcPr>
          <w:p w14:paraId="4F0CAA05" w14:textId="104EF903"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With support can effectively apply metacognitive strategies and is able to explain how teaching and learning strategies are effective and can offer a rationale for choices made in the context of practice.</w:t>
            </w:r>
          </w:p>
          <w:p w14:paraId="73BD4A6C" w14:textId="0FF8F6B1" w:rsidR="00A91BFA" w:rsidRPr="004A4EF3" w:rsidRDefault="00A91BFA" w:rsidP="00A91BFA">
            <w:pPr>
              <w:pStyle w:val="ListParagraph"/>
              <w:ind w:left="360"/>
              <w:rPr>
                <w:rFonts w:ascii="Arial" w:eastAsia="Arial" w:hAnsi="Arial" w:cs="Arial"/>
                <w:sz w:val="22"/>
                <w:szCs w:val="22"/>
              </w:rPr>
            </w:pPr>
          </w:p>
        </w:tc>
        <w:tc>
          <w:tcPr>
            <w:tcW w:w="2442" w:type="dxa"/>
          </w:tcPr>
          <w:p w14:paraId="79576779" w14:textId="0F87D2D2"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Can independently and effectively apply metacognitive strategies and is supporting others in teaching and learning strategies that are effective and can offer a rationale for choices made in the context of practice.</w:t>
            </w:r>
          </w:p>
          <w:p w14:paraId="68AF8ECA" w14:textId="3205C6AE" w:rsidR="00A91BFA" w:rsidRPr="004A4EF3" w:rsidRDefault="00A91BFA" w:rsidP="00A91BFA">
            <w:pPr>
              <w:rPr>
                <w:rFonts w:ascii="Arial" w:eastAsia="Arial" w:hAnsi="Arial" w:cs="Arial"/>
                <w:sz w:val="22"/>
                <w:szCs w:val="22"/>
              </w:rPr>
            </w:pPr>
          </w:p>
          <w:p w14:paraId="3C20DF8E" w14:textId="01F76E32" w:rsidR="00A91BFA" w:rsidRPr="004A4EF3" w:rsidRDefault="00A91BFA" w:rsidP="00A91BFA">
            <w:pPr>
              <w:tabs>
                <w:tab w:val="left" w:pos="720"/>
              </w:tabs>
              <w:spacing w:line="288" w:lineRule="auto"/>
              <w:rPr>
                <w:rFonts w:ascii="Arial" w:eastAsia="Arial" w:hAnsi="Arial" w:cs="Arial"/>
                <w:sz w:val="22"/>
                <w:szCs w:val="22"/>
              </w:rPr>
            </w:pPr>
            <w:r w:rsidRPr="004A4EF3">
              <w:rPr>
                <w:rFonts w:ascii="Arial" w:eastAsia="Arial" w:hAnsi="Arial" w:cs="Arial"/>
                <w:sz w:val="22"/>
                <w:szCs w:val="22"/>
              </w:rPr>
              <w:t>Independently models good practice of metacognitive strategies to others.</w:t>
            </w:r>
          </w:p>
          <w:p w14:paraId="22A3DF40" w14:textId="77777777" w:rsidR="00A91BFA" w:rsidRPr="004A4EF3" w:rsidRDefault="00A91BFA" w:rsidP="00A91BFA">
            <w:pPr>
              <w:rPr>
                <w:rFonts w:ascii="Arial" w:eastAsia="Arial" w:hAnsi="Arial" w:cs="Arial"/>
                <w:sz w:val="22"/>
                <w:szCs w:val="22"/>
              </w:rPr>
            </w:pPr>
          </w:p>
          <w:p w14:paraId="6505B80F" w14:textId="24F46368" w:rsidR="00A91BFA" w:rsidRPr="004A4EF3" w:rsidRDefault="00A91BFA" w:rsidP="00A91BFA">
            <w:pPr>
              <w:pStyle w:val="ListParagraph"/>
              <w:ind w:left="360"/>
              <w:rPr>
                <w:rFonts w:ascii="Arial" w:eastAsia="Arial" w:hAnsi="Arial" w:cs="Arial"/>
                <w:sz w:val="22"/>
                <w:szCs w:val="22"/>
              </w:rPr>
            </w:pPr>
          </w:p>
        </w:tc>
        <w:tc>
          <w:tcPr>
            <w:tcW w:w="1862" w:type="dxa"/>
          </w:tcPr>
          <w:p w14:paraId="7DE77A62" w14:textId="77777777" w:rsidR="00A91BFA" w:rsidRPr="004A4EF3" w:rsidRDefault="00A91BFA" w:rsidP="00A91BFA">
            <w:pPr>
              <w:pStyle w:val="ListParagraph"/>
              <w:ind w:left="360"/>
              <w:rPr>
                <w:rFonts w:ascii="Arial" w:hAnsi="Arial" w:cs="Arial"/>
                <w:sz w:val="22"/>
                <w:szCs w:val="22"/>
              </w:rPr>
            </w:pPr>
          </w:p>
        </w:tc>
        <w:tc>
          <w:tcPr>
            <w:tcW w:w="2194" w:type="dxa"/>
          </w:tcPr>
          <w:p w14:paraId="132924E7" w14:textId="13429F57" w:rsidR="00A91BFA" w:rsidRPr="004A4EF3" w:rsidRDefault="00A91BFA" w:rsidP="00A91BFA">
            <w:pPr>
              <w:pStyle w:val="ListParagraph"/>
              <w:ind w:left="360"/>
              <w:rPr>
                <w:rFonts w:ascii="Arial" w:hAnsi="Arial" w:cs="Arial"/>
                <w:sz w:val="22"/>
                <w:szCs w:val="22"/>
              </w:rPr>
            </w:pPr>
          </w:p>
        </w:tc>
      </w:tr>
      <w:tr w:rsidR="000C73A1" w:rsidRPr="004A4EF3" w14:paraId="65A14A63" w14:textId="77777777" w:rsidTr="0016062D">
        <w:tc>
          <w:tcPr>
            <w:tcW w:w="1675" w:type="dxa"/>
            <w:vMerge/>
          </w:tcPr>
          <w:p w14:paraId="6102CCAF" w14:textId="77777777" w:rsidR="000C73A1" w:rsidRPr="004A4EF3" w:rsidRDefault="000C73A1" w:rsidP="000C73A1">
            <w:pPr>
              <w:rPr>
                <w:rFonts w:ascii="Arial" w:hAnsi="Arial" w:cs="Arial"/>
                <w:b/>
                <w:bCs/>
                <w:sz w:val="22"/>
                <w:szCs w:val="22"/>
                <w:u w:val="single"/>
              </w:rPr>
            </w:pPr>
          </w:p>
        </w:tc>
        <w:tc>
          <w:tcPr>
            <w:tcW w:w="2467" w:type="dxa"/>
          </w:tcPr>
          <w:p w14:paraId="1D23769C" w14:textId="77777777" w:rsidR="000C73A1" w:rsidRPr="004A4EF3" w:rsidRDefault="000C73A1" w:rsidP="000C73A1">
            <w:pPr>
              <w:pStyle w:val="NormalWeb"/>
              <w:rPr>
                <w:rFonts w:ascii="Arial" w:eastAsia="Arial" w:hAnsi="Arial" w:cs="Arial"/>
                <w:b/>
                <w:bCs/>
                <w:sz w:val="22"/>
                <w:szCs w:val="22"/>
              </w:rPr>
            </w:pPr>
            <w:r w:rsidRPr="004A4EF3">
              <w:rPr>
                <w:rFonts w:ascii="Arial" w:eastAsia="Arial" w:hAnsi="Arial" w:cs="Arial"/>
                <w:b/>
                <w:bCs/>
                <w:sz w:val="22"/>
                <w:szCs w:val="22"/>
              </w:rPr>
              <w:t>Prior knowledge plays an important role in how children learn; committing some key facts to their long-term memory is likely to help children learn more complex ideas.</w:t>
            </w:r>
          </w:p>
          <w:p w14:paraId="7489FE48" w14:textId="77777777" w:rsidR="000C73A1" w:rsidRPr="004A4EF3" w:rsidRDefault="000C73A1" w:rsidP="000C73A1">
            <w:pPr>
              <w:pStyle w:val="NormalWeb"/>
              <w:rPr>
                <w:rFonts w:ascii="Arial" w:eastAsia="Arial" w:hAnsi="Arial" w:cs="Arial"/>
                <w:b/>
                <w:bCs/>
                <w:sz w:val="22"/>
                <w:szCs w:val="22"/>
              </w:rPr>
            </w:pPr>
          </w:p>
          <w:tbl>
            <w:tblPr>
              <w:tblStyle w:val="TableGrid"/>
              <w:tblW w:w="0" w:type="auto"/>
              <w:tblLook w:val="04A0" w:firstRow="1" w:lastRow="0" w:firstColumn="1" w:lastColumn="0" w:noHBand="0" w:noVBand="1"/>
            </w:tblPr>
            <w:tblGrid>
              <w:gridCol w:w="990"/>
            </w:tblGrid>
            <w:tr w:rsidR="000C73A1" w:rsidRPr="004A4EF3" w14:paraId="5ED2BCFF" w14:textId="77777777" w:rsidTr="0079756D">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6CED1886" w14:textId="77777777" w:rsidR="000C73A1" w:rsidRPr="004A4EF3" w:rsidRDefault="000C73A1" w:rsidP="000C73A1">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43734ECF" w14:textId="77777777" w:rsidR="000C73A1" w:rsidRPr="004A4EF3" w:rsidRDefault="000C73A1" w:rsidP="000C73A1">
            <w:pPr>
              <w:pStyle w:val="NormalWeb"/>
              <w:rPr>
                <w:rFonts w:ascii="Arial" w:eastAsia="Arial" w:hAnsi="Arial" w:cs="Arial"/>
                <w:b/>
                <w:bCs/>
                <w:sz w:val="22"/>
                <w:szCs w:val="22"/>
              </w:rPr>
            </w:pPr>
          </w:p>
        </w:tc>
        <w:tc>
          <w:tcPr>
            <w:tcW w:w="2320" w:type="dxa"/>
          </w:tcPr>
          <w:p w14:paraId="55A96744" w14:textId="77777777" w:rsidR="000C73A1" w:rsidRPr="004A4EF3" w:rsidRDefault="000C73A1" w:rsidP="000C73A1">
            <w:pPr>
              <w:pStyle w:val="NoSpacing"/>
              <w:rPr>
                <w:rFonts w:ascii="Arial" w:eastAsia="Arial" w:hAnsi="Arial" w:cs="Arial"/>
                <w:color w:val="000000" w:themeColor="text1"/>
                <w:sz w:val="22"/>
                <w:szCs w:val="22"/>
              </w:rPr>
            </w:pPr>
            <w:r w:rsidRPr="004A4EF3">
              <w:rPr>
                <w:rFonts w:ascii="Arial" w:eastAsia="Arial" w:hAnsi="Arial" w:cs="Arial"/>
                <w:color w:val="000000" w:themeColor="text1"/>
                <w:sz w:val="22"/>
                <w:szCs w:val="22"/>
              </w:rPr>
              <w:t>Beginning to develop further reflection on instructional techniques and strategies which enable learning to take place and provide opportunities for the acquisition of knowledge, skills, attitudes, and dispositions within a particular social and material context.</w:t>
            </w:r>
            <w:r w:rsidRPr="004A4EF3">
              <w:rPr>
                <w:rFonts w:ascii="Arial" w:eastAsia="Arial" w:hAnsi="Arial" w:cs="Arial"/>
                <w:color w:val="F23DEF"/>
                <w:sz w:val="22"/>
                <w:szCs w:val="22"/>
              </w:rPr>
              <w:t>*</w:t>
            </w:r>
          </w:p>
          <w:p w14:paraId="39A330FE" w14:textId="77777777" w:rsidR="000C73A1" w:rsidRPr="004A4EF3" w:rsidRDefault="000C73A1" w:rsidP="000C73A1">
            <w:pPr>
              <w:pStyle w:val="NoSpacing"/>
              <w:rPr>
                <w:rFonts w:ascii="Arial" w:eastAsia="Arial" w:hAnsi="Arial" w:cs="Arial"/>
                <w:color w:val="000000" w:themeColor="text1"/>
                <w:sz w:val="22"/>
                <w:szCs w:val="22"/>
              </w:rPr>
            </w:pPr>
          </w:p>
        </w:tc>
        <w:tc>
          <w:tcPr>
            <w:tcW w:w="2307" w:type="dxa"/>
          </w:tcPr>
          <w:p w14:paraId="5EEB735E" w14:textId="64DE3B35" w:rsidR="000C73A1" w:rsidRPr="004A4EF3" w:rsidRDefault="000C73A1" w:rsidP="000C73A1">
            <w:pPr>
              <w:pStyle w:val="NoSpacing"/>
              <w:rPr>
                <w:rFonts w:ascii="Arial" w:eastAsia="Arial" w:hAnsi="Arial" w:cs="Arial"/>
                <w:color w:val="000000" w:themeColor="text1"/>
                <w:sz w:val="22"/>
                <w:szCs w:val="22"/>
              </w:rPr>
            </w:pPr>
            <w:r w:rsidRPr="004A4EF3">
              <w:rPr>
                <w:rFonts w:ascii="Arial" w:eastAsia="Arial" w:hAnsi="Arial" w:cs="Arial"/>
                <w:color w:val="000000" w:themeColor="text1"/>
                <w:sz w:val="22"/>
                <w:szCs w:val="22"/>
              </w:rPr>
              <w:t>With support can apply instructional techniques and strategies which enable learning to take place and provide opportunities for the acquisition of knowledge, skills, attitudes, and dispositions within a particular social and material context.</w:t>
            </w:r>
            <w:r w:rsidRPr="004A4EF3">
              <w:rPr>
                <w:rFonts w:ascii="Arial" w:eastAsia="Arial" w:hAnsi="Arial" w:cs="Arial"/>
                <w:color w:val="F23DEF"/>
                <w:sz w:val="22"/>
                <w:szCs w:val="22"/>
              </w:rPr>
              <w:t>*</w:t>
            </w:r>
          </w:p>
          <w:p w14:paraId="449B594A" w14:textId="77777777" w:rsidR="000C73A1" w:rsidRPr="004A4EF3" w:rsidRDefault="000C73A1" w:rsidP="000C73A1">
            <w:pPr>
              <w:rPr>
                <w:rFonts w:ascii="Arial" w:eastAsia="Arial" w:hAnsi="Arial" w:cs="Arial"/>
                <w:sz w:val="22"/>
                <w:szCs w:val="22"/>
              </w:rPr>
            </w:pPr>
          </w:p>
        </w:tc>
        <w:tc>
          <w:tcPr>
            <w:tcW w:w="2442" w:type="dxa"/>
          </w:tcPr>
          <w:p w14:paraId="09B5CAEC" w14:textId="2EAE983E" w:rsidR="000C73A1" w:rsidRPr="004A4EF3" w:rsidRDefault="000C73A1" w:rsidP="000C73A1">
            <w:pPr>
              <w:pStyle w:val="NoSpacing"/>
              <w:rPr>
                <w:rFonts w:ascii="Arial" w:eastAsia="Arial" w:hAnsi="Arial" w:cs="Arial"/>
                <w:color w:val="000000" w:themeColor="text1"/>
                <w:sz w:val="22"/>
                <w:szCs w:val="22"/>
              </w:rPr>
            </w:pPr>
            <w:r w:rsidRPr="004A4EF3">
              <w:rPr>
                <w:rFonts w:ascii="Arial" w:eastAsia="Arial" w:hAnsi="Arial" w:cs="Arial"/>
                <w:color w:val="000000" w:themeColor="text1"/>
                <w:sz w:val="22"/>
                <w:szCs w:val="22"/>
              </w:rPr>
              <w:t>Can independently apply instructional techniques and strategies which enable learning to take place and provide opportunities for the acquisition of knowledge, skills, attitudes, and dispositions within a particular social and material context.</w:t>
            </w:r>
            <w:r w:rsidRPr="004A4EF3">
              <w:rPr>
                <w:rFonts w:ascii="Arial" w:eastAsia="Arial" w:hAnsi="Arial" w:cs="Arial"/>
                <w:color w:val="F23DEF"/>
                <w:sz w:val="22"/>
                <w:szCs w:val="22"/>
              </w:rPr>
              <w:t>*</w:t>
            </w:r>
          </w:p>
          <w:p w14:paraId="16BD3DA2" w14:textId="77777777" w:rsidR="000C73A1" w:rsidRPr="004A4EF3" w:rsidRDefault="000C73A1" w:rsidP="000C73A1">
            <w:pPr>
              <w:rPr>
                <w:rFonts w:ascii="Arial" w:eastAsia="Arial" w:hAnsi="Arial" w:cs="Arial"/>
                <w:sz w:val="22"/>
                <w:szCs w:val="22"/>
              </w:rPr>
            </w:pPr>
          </w:p>
        </w:tc>
        <w:tc>
          <w:tcPr>
            <w:tcW w:w="1862" w:type="dxa"/>
          </w:tcPr>
          <w:p w14:paraId="74F229D8" w14:textId="77777777" w:rsidR="000C73A1" w:rsidRPr="004A4EF3" w:rsidRDefault="000C73A1" w:rsidP="000C73A1">
            <w:pPr>
              <w:pStyle w:val="ListParagraph"/>
              <w:ind w:left="360"/>
              <w:rPr>
                <w:rFonts w:ascii="Arial" w:hAnsi="Arial" w:cs="Arial"/>
                <w:sz w:val="22"/>
                <w:szCs w:val="22"/>
              </w:rPr>
            </w:pPr>
          </w:p>
        </w:tc>
        <w:tc>
          <w:tcPr>
            <w:tcW w:w="2194" w:type="dxa"/>
          </w:tcPr>
          <w:p w14:paraId="093C33F1" w14:textId="77777777" w:rsidR="000C73A1" w:rsidRPr="004A4EF3" w:rsidRDefault="000C73A1" w:rsidP="000C73A1">
            <w:pPr>
              <w:pStyle w:val="ListParagraph"/>
              <w:ind w:left="360"/>
              <w:rPr>
                <w:rFonts w:ascii="Arial" w:hAnsi="Arial" w:cs="Arial"/>
                <w:sz w:val="22"/>
                <w:szCs w:val="22"/>
              </w:rPr>
            </w:pPr>
          </w:p>
        </w:tc>
      </w:tr>
      <w:tr w:rsidR="00264AF8" w:rsidRPr="004A4EF3" w14:paraId="2A28FA69" w14:textId="77777777" w:rsidTr="0016062D">
        <w:tc>
          <w:tcPr>
            <w:tcW w:w="1675" w:type="dxa"/>
            <w:vMerge/>
          </w:tcPr>
          <w:p w14:paraId="0168F3BB" w14:textId="77777777" w:rsidR="00A91BFA" w:rsidRPr="004A4EF3" w:rsidRDefault="00A91BFA" w:rsidP="00A91BFA">
            <w:pPr>
              <w:rPr>
                <w:rFonts w:ascii="Arial" w:hAnsi="Arial" w:cs="Arial"/>
                <w:b/>
                <w:bCs/>
                <w:sz w:val="22"/>
                <w:szCs w:val="22"/>
                <w:u w:val="single"/>
              </w:rPr>
            </w:pPr>
          </w:p>
        </w:tc>
        <w:tc>
          <w:tcPr>
            <w:tcW w:w="2467" w:type="dxa"/>
          </w:tcPr>
          <w:p w14:paraId="2CB12725" w14:textId="498FED8D" w:rsidR="00A91BFA" w:rsidRPr="004A4EF3" w:rsidRDefault="00A91BFA" w:rsidP="00A91BFA">
            <w:pPr>
              <w:pStyle w:val="NormalWeb"/>
              <w:rPr>
                <w:rFonts w:ascii="Arial" w:eastAsia="Arial" w:hAnsi="Arial" w:cs="Arial"/>
                <w:b/>
                <w:bCs/>
                <w:sz w:val="22"/>
                <w:szCs w:val="22"/>
              </w:rPr>
            </w:pPr>
            <w:r w:rsidRPr="004A4EF3">
              <w:rPr>
                <w:rFonts w:ascii="Arial" w:eastAsia="Arial" w:hAnsi="Arial" w:cs="Arial"/>
                <w:b/>
                <w:bCs/>
                <w:sz w:val="22"/>
                <w:szCs w:val="22"/>
              </w:rPr>
              <w:t>Children develop and learn in different ways and at different rates</w:t>
            </w:r>
          </w:p>
          <w:tbl>
            <w:tblPr>
              <w:tblStyle w:val="TableGrid"/>
              <w:tblW w:w="0" w:type="auto"/>
              <w:tblLook w:val="04A0" w:firstRow="1" w:lastRow="0" w:firstColumn="1" w:lastColumn="0" w:noHBand="0" w:noVBand="1"/>
            </w:tblPr>
            <w:tblGrid>
              <w:gridCol w:w="990"/>
            </w:tblGrid>
            <w:tr w:rsidR="00A91BFA" w:rsidRPr="004A4EF3" w14:paraId="6517200B" w14:textId="77777777" w:rsidTr="30561E3F">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2C1D3BD4" w14:textId="7F9880A4"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7FFAD61D" w14:textId="69E4DB76" w:rsidR="00A91BFA" w:rsidRPr="004A4EF3" w:rsidRDefault="00A91BFA" w:rsidP="00A91BFA">
            <w:pPr>
              <w:rPr>
                <w:rFonts w:ascii="Arial" w:eastAsia="Arial" w:hAnsi="Arial" w:cs="Arial"/>
                <w:b/>
                <w:bCs/>
                <w:sz w:val="22"/>
                <w:szCs w:val="22"/>
              </w:rPr>
            </w:pPr>
          </w:p>
          <w:tbl>
            <w:tblPr>
              <w:tblStyle w:val="TableGrid"/>
              <w:tblW w:w="0" w:type="auto"/>
              <w:tblLook w:val="04A0" w:firstRow="1" w:lastRow="0" w:firstColumn="1" w:lastColumn="0" w:noHBand="0" w:noVBand="1"/>
            </w:tblPr>
            <w:tblGrid>
              <w:gridCol w:w="705"/>
            </w:tblGrid>
            <w:tr w:rsidR="00A91BFA" w:rsidRPr="004A4EF3" w14:paraId="128D1F5F" w14:textId="77777777" w:rsidTr="30561E3F">
              <w:tc>
                <w:tcPr>
                  <w:tcW w:w="705"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596890A0" w14:textId="04507A76"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(A)</w:t>
                  </w:r>
                </w:p>
              </w:tc>
            </w:tr>
          </w:tbl>
          <w:p w14:paraId="325AEBF4" w14:textId="27DC07AE" w:rsidR="00A91BFA" w:rsidRPr="004A4EF3" w:rsidRDefault="00A91BFA" w:rsidP="00A91BFA">
            <w:pPr>
              <w:rPr>
                <w:rFonts w:ascii="Arial" w:eastAsia="Arial" w:hAnsi="Arial" w:cs="Arial"/>
                <w:b/>
                <w:bCs/>
                <w:sz w:val="22"/>
                <w:szCs w:val="22"/>
              </w:rPr>
            </w:pPr>
          </w:p>
        </w:tc>
        <w:tc>
          <w:tcPr>
            <w:tcW w:w="2320" w:type="dxa"/>
          </w:tcPr>
          <w:p w14:paraId="1BDD41B4" w14:textId="76680578" w:rsidR="00A91BFA" w:rsidRPr="004A4EF3" w:rsidRDefault="00A91BFA" w:rsidP="00A91BFA">
            <w:pPr>
              <w:pStyle w:val="NoSpacing"/>
              <w:rPr>
                <w:rFonts w:ascii="Arial" w:eastAsia="Arial" w:hAnsi="Arial" w:cs="Arial"/>
                <w:sz w:val="22"/>
                <w:szCs w:val="22"/>
              </w:rPr>
            </w:pPr>
            <w:r w:rsidRPr="004A4EF3">
              <w:rPr>
                <w:rFonts w:ascii="Arial" w:eastAsia="Arial" w:hAnsi="Arial" w:cs="Arial"/>
                <w:sz w:val="22"/>
                <w:szCs w:val="22"/>
              </w:rPr>
              <w:t>Is beginning to reflect on how to support children’s learning and development through adaptive teaching, observation, assessment and planning.</w:t>
            </w:r>
          </w:p>
          <w:p w14:paraId="7F1ACD20" w14:textId="77777777" w:rsidR="00A91BFA" w:rsidRPr="004A4EF3" w:rsidRDefault="00A91BFA" w:rsidP="00A91BFA">
            <w:pPr>
              <w:pStyle w:val="NoSpacing"/>
              <w:rPr>
                <w:rFonts w:ascii="Arial" w:eastAsia="Arial" w:hAnsi="Arial" w:cs="Arial"/>
                <w:sz w:val="22"/>
                <w:szCs w:val="22"/>
              </w:rPr>
            </w:pPr>
          </w:p>
          <w:p w14:paraId="6AC6287F" w14:textId="0DC9A437" w:rsidR="00A91BFA" w:rsidRPr="004A4EF3" w:rsidRDefault="00A91BFA" w:rsidP="00A91BFA">
            <w:pPr>
              <w:pStyle w:val="NoSpacing"/>
              <w:rPr>
                <w:rFonts w:ascii="Arial" w:eastAsia="Arial" w:hAnsi="Arial" w:cs="Arial"/>
                <w:sz w:val="22"/>
                <w:szCs w:val="22"/>
              </w:rPr>
            </w:pPr>
          </w:p>
          <w:p w14:paraId="378D1149" w14:textId="250E9747" w:rsidR="00A91BFA" w:rsidRPr="004A4EF3" w:rsidRDefault="00A91BFA" w:rsidP="00A91BFA">
            <w:pPr>
              <w:pStyle w:val="NoSpacing"/>
              <w:rPr>
                <w:rFonts w:ascii="Arial" w:eastAsia="Arial" w:hAnsi="Arial" w:cs="Arial"/>
                <w:sz w:val="22"/>
                <w:szCs w:val="22"/>
              </w:rPr>
            </w:pPr>
          </w:p>
          <w:p w14:paraId="45F29CC2" w14:textId="0C1FA171" w:rsidR="00A91BFA" w:rsidRPr="004A4EF3" w:rsidRDefault="00A91BFA" w:rsidP="00A91BFA">
            <w:pPr>
              <w:pStyle w:val="NoSpacing"/>
              <w:rPr>
                <w:rFonts w:ascii="Arial" w:eastAsia="Arial" w:hAnsi="Arial" w:cs="Arial"/>
                <w:sz w:val="22"/>
                <w:szCs w:val="22"/>
              </w:rPr>
            </w:pPr>
          </w:p>
          <w:p w14:paraId="3300C032" w14:textId="25E78486" w:rsidR="00A91BFA" w:rsidRPr="004A4EF3" w:rsidRDefault="00A91BFA" w:rsidP="00A91BFA">
            <w:pPr>
              <w:pStyle w:val="NoSpacing"/>
              <w:rPr>
                <w:rFonts w:ascii="Arial" w:eastAsia="Arial" w:hAnsi="Arial" w:cs="Arial"/>
                <w:sz w:val="22"/>
                <w:szCs w:val="22"/>
              </w:rPr>
            </w:pPr>
          </w:p>
          <w:p w14:paraId="5ED14ABB" w14:textId="17552C22" w:rsidR="00A91BFA" w:rsidRPr="004A4EF3" w:rsidRDefault="00A91BFA" w:rsidP="00A91BFA">
            <w:pPr>
              <w:pStyle w:val="NoSpacing"/>
              <w:rPr>
                <w:rFonts w:ascii="Arial" w:eastAsia="Arial" w:hAnsi="Arial" w:cs="Arial"/>
                <w:sz w:val="22"/>
                <w:szCs w:val="22"/>
              </w:rPr>
            </w:pPr>
          </w:p>
          <w:p w14:paraId="651AD11F" w14:textId="788CBEB0" w:rsidR="00A91BFA" w:rsidRPr="004A4EF3" w:rsidRDefault="00A91BFA" w:rsidP="00A91BFA">
            <w:pPr>
              <w:pStyle w:val="Tablebullet"/>
              <w:numPr>
                <w:ilvl w:val="0"/>
                <w:numId w:val="0"/>
              </w:numPr>
              <w:spacing w:line="240" w:lineRule="auto"/>
              <w:rPr>
                <w:rFonts w:ascii="Arial" w:eastAsia="Arial" w:hAnsi="Arial" w:cs="Arial"/>
                <w:szCs w:val="22"/>
              </w:rPr>
            </w:pPr>
          </w:p>
        </w:tc>
        <w:tc>
          <w:tcPr>
            <w:tcW w:w="2307" w:type="dxa"/>
          </w:tcPr>
          <w:p w14:paraId="1F46239C" w14:textId="5857E768" w:rsidR="00A91BFA" w:rsidRPr="004A4EF3" w:rsidRDefault="00A91BFA" w:rsidP="00A91BFA">
            <w:pPr>
              <w:pStyle w:val="ListParagraph"/>
              <w:spacing w:line="288" w:lineRule="auto"/>
              <w:ind w:left="0"/>
              <w:rPr>
                <w:rFonts w:ascii="Arial" w:eastAsia="Arial" w:hAnsi="Arial" w:cs="Arial"/>
                <w:sz w:val="22"/>
                <w:szCs w:val="22"/>
              </w:rPr>
            </w:pPr>
            <w:r w:rsidRPr="004A4EF3">
              <w:rPr>
                <w:rFonts w:ascii="Arial" w:eastAsia="Arial" w:hAnsi="Arial" w:cs="Arial"/>
                <w:sz w:val="22"/>
                <w:szCs w:val="22"/>
              </w:rPr>
              <w:t>With support can carry out appropriate observations of babies, toddlers and young children informally and formally, individually and in groups to support their learning and development through adaptive teaching, assessment and planning.</w:t>
            </w:r>
          </w:p>
        </w:tc>
        <w:tc>
          <w:tcPr>
            <w:tcW w:w="2442" w:type="dxa"/>
          </w:tcPr>
          <w:p w14:paraId="4EA7E8F0" w14:textId="48B95DF6" w:rsidR="00A91BFA" w:rsidRPr="004A4EF3" w:rsidRDefault="00A91BFA" w:rsidP="00A91BFA">
            <w:pPr>
              <w:pStyle w:val="ListParagraph"/>
              <w:ind w:left="0"/>
              <w:rPr>
                <w:rFonts w:ascii="Arial" w:eastAsia="Arial" w:hAnsi="Arial" w:cs="Arial"/>
                <w:sz w:val="22"/>
                <w:szCs w:val="22"/>
              </w:rPr>
            </w:pPr>
            <w:r w:rsidRPr="004A4EF3">
              <w:rPr>
                <w:rFonts w:ascii="Arial" w:eastAsia="Arial" w:hAnsi="Arial" w:cs="Arial"/>
                <w:sz w:val="22"/>
                <w:szCs w:val="22"/>
              </w:rPr>
              <w:t>Can independently use their robust observations of babies, toddlers and young children to support their learning and development through adaptive teaching, assessment and planning. Is role modelling this practice to others.</w:t>
            </w:r>
          </w:p>
          <w:p w14:paraId="183685B6" w14:textId="28324333" w:rsidR="00A91BFA" w:rsidRPr="004A4EF3" w:rsidRDefault="00A91BFA" w:rsidP="00A91BFA">
            <w:pPr>
              <w:pStyle w:val="ListParagraph"/>
              <w:ind w:left="360"/>
              <w:rPr>
                <w:rFonts w:ascii="Arial" w:eastAsia="Arial" w:hAnsi="Arial" w:cs="Arial"/>
                <w:sz w:val="22"/>
                <w:szCs w:val="22"/>
              </w:rPr>
            </w:pPr>
          </w:p>
          <w:p w14:paraId="1731E318" w14:textId="1518583A" w:rsidR="00A91BFA" w:rsidRPr="004A4EF3" w:rsidRDefault="00A91BFA" w:rsidP="00A91BFA">
            <w:pPr>
              <w:pStyle w:val="ListParagraph"/>
              <w:ind w:left="360"/>
              <w:rPr>
                <w:rFonts w:ascii="Arial" w:eastAsia="Arial" w:hAnsi="Arial" w:cs="Arial"/>
                <w:sz w:val="22"/>
                <w:szCs w:val="22"/>
              </w:rPr>
            </w:pPr>
          </w:p>
          <w:p w14:paraId="05F20FEE" w14:textId="6EF7C653" w:rsidR="00A91BFA" w:rsidRPr="004A4EF3" w:rsidRDefault="00A91BFA" w:rsidP="00A91BFA">
            <w:pPr>
              <w:pStyle w:val="ListParagraph"/>
              <w:ind w:left="0"/>
              <w:rPr>
                <w:rFonts w:ascii="Arial" w:eastAsia="Arial" w:hAnsi="Arial" w:cs="Arial"/>
                <w:sz w:val="22"/>
                <w:szCs w:val="22"/>
              </w:rPr>
            </w:pPr>
          </w:p>
          <w:p w14:paraId="04B2BB1A" w14:textId="7DCF44A8" w:rsidR="00A91BFA" w:rsidRPr="004A4EF3" w:rsidRDefault="00A91BFA" w:rsidP="00A91BFA">
            <w:pPr>
              <w:spacing w:line="288" w:lineRule="auto"/>
              <w:rPr>
                <w:rFonts w:ascii="Arial" w:eastAsia="Arial" w:hAnsi="Arial" w:cs="Arial"/>
                <w:sz w:val="22"/>
                <w:szCs w:val="22"/>
              </w:rPr>
            </w:pPr>
          </w:p>
        </w:tc>
        <w:tc>
          <w:tcPr>
            <w:tcW w:w="1862" w:type="dxa"/>
          </w:tcPr>
          <w:p w14:paraId="55EB2ED2" w14:textId="77777777" w:rsidR="00A91BFA" w:rsidRPr="004A4EF3" w:rsidRDefault="00A91BFA" w:rsidP="00A91BFA">
            <w:pPr>
              <w:pStyle w:val="ListParagraph"/>
              <w:ind w:left="360"/>
              <w:rPr>
                <w:rFonts w:ascii="Arial" w:hAnsi="Arial" w:cs="Arial"/>
                <w:sz w:val="22"/>
                <w:szCs w:val="22"/>
              </w:rPr>
            </w:pPr>
          </w:p>
        </w:tc>
        <w:tc>
          <w:tcPr>
            <w:tcW w:w="2194" w:type="dxa"/>
          </w:tcPr>
          <w:p w14:paraId="50D583AA" w14:textId="344F0121" w:rsidR="00A91BFA" w:rsidRPr="004A4EF3" w:rsidRDefault="00A91BFA" w:rsidP="00A91BFA">
            <w:pPr>
              <w:pStyle w:val="ListParagraph"/>
              <w:ind w:left="360"/>
              <w:rPr>
                <w:rFonts w:ascii="Arial" w:hAnsi="Arial" w:cs="Arial"/>
                <w:sz w:val="22"/>
                <w:szCs w:val="22"/>
              </w:rPr>
            </w:pPr>
          </w:p>
        </w:tc>
      </w:tr>
      <w:tr w:rsidR="00921831" w:rsidRPr="004A4EF3" w14:paraId="17F0F091" w14:textId="77777777" w:rsidTr="0016062D">
        <w:tc>
          <w:tcPr>
            <w:tcW w:w="1675" w:type="dxa"/>
            <w:vMerge/>
          </w:tcPr>
          <w:p w14:paraId="6AD316B1" w14:textId="77777777" w:rsidR="00A91BFA" w:rsidRPr="004A4EF3" w:rsidRDefault="00A91BFA" w:rsidP="00A91BFA">
            <w:pPr>
              <w:rPr>
                <w:rFonts w:ascii="Arial" w:hAnsi="Arial" w:cs="Arial"/>
                <w:b/>
                <w:bCs/>
                <w:sz w:val="22"/>
                <w:szCs w:val="22"/>
                <w:u w:val="single"/>
              </w:rPr>
            </w:pPr>
          </w:p>
        </w:tc>
        <w:tc>
          <w:tcPr>
            <w:tcW w:w="2467" w:type="dxa"/>
          </w:tcPr>
          <w:p w14:paraId="7AD89B8C" w14:textId="77777777" w:rsidR="00A91BFA" w:rsidRDefault="00A91BFA" w:rsidP="00A91BFA">
            <w:pPr>
              <w:pStyle w:val="NormalWeb"/>
              <w:rPr>
                <w:rFonts w:ascii="Arial" w:eastAsia="Arial" w:hAnsi="Arial" w:cs="Arial"/>
                <w:b/>
                <w:bCs/>
                <w:sz w:val="22"/>
                <w:szCs w:val="22"/>
              </w:rPr>
            </w:pPr>
            <w:r w:rsidRPr="004A4EF3">
              <w:rPr>
                <w:rFonts w:ascii="Arial" w:eastAsia="Arial" w:hAnsi="Arial" w:cs="Arial"/>
                <w:b/>
                <w:bCs/>
                <w:sz w:val="22"/>
                <w:szCs w:val="22"/>
              </w:rPr>
              <w:t xml:space="preserve">A variety of underpinning theories can be used to support children’s </w:t>
            </w:r>
            <w:r w:rsidRPr="004A4EF3">
              <w:rPr>
                <w:rFonts w:ascii="Arial" w:eastAsia="Arial" w:hAnsi="Arial" w:cs="Arial"/>
                <w:b/>
                <w:bCs/>
                <w:sz w:val="22"/>
                <w:szCs w:val="22"/>
              </w:rPr>
              <w:lastRenderedPageBreak/>
              <w:t>learning and development.</w:t>
            </w:r>
          </w:p>
          <w:tbl>
            <w:tblPr>
              <w:tblStyle w:val="TableGrid"/>
              <w:tblW w:w="0" w:type="auto"/>
              <w:tblLook w:val="04A0" w:firstRow="1" w:lastRow="0" w:firstColumn="1" w:lastColumn="0" w:noHBand="0" w:noVBand="1"/>
            </w:tblPr>
            <w:tblGrid>
              <w:gridCol w:w="990"/>
            </w:tblGrid>
            <w:tr w:rsidR="005E76CC" w:rsidRPr="004A4EF3" w14:paraId="15FD6D7A" w14:textId="77777777" w:rsidTr="00C220E5">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3F28A98D"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3F1A6901" w14:textId="46606391" w:rsidR="005E76CC" w:rsidRPr="004A4EF3" w:rsidRDefault="005E76CC" w:rsidP="00A91BFA">
            <w:pPr>
              <w:pStyle w:val="NormalWeb"/>
              <w:rPr>
                <w:rFonts w:ascii="Arial" w:eastAsia="Arial" w:hAnsi="Arial" w:cs="Arial"/>
                <w:b/>
                <w:bCs/>
                <w:sz w:val="22"/>
                <w:szCs w:val="22"/>
              </w:rPr>
            </w:pPr>
          </w:p>
        </w:tc>
        <w:tc>
          <w:tcPr>
            <w:tcW w:w="2320" w:type="dxa"/>
          </w:tcPr>
          <w:p w14:paraId="733B29FF" w14:textId="532A9331" w:rsidR="00A91BFA" w:rsidRPr="004A4EF3" w:rsidRDefault="00A91BFA" w:rsidP="00A91BFA">
            <w:pPr>
              <w:pStyle w:val="NoSpacing"/>
              <w:rPr>
                <w:rFonts w:ascii="Arial" w:eastAsia="Arial" w:hAnsi="Arial" w:cs="Arial"/>
                <w:color w:val="FF40FF"/>
                <w:sz w:val="22"/>
                <w:szCs w:val="22"/>
              </w:rPr>
            </w:pPr>
            <w:r w:rsidRPr="004A4EF3">
              <w:rPr>
                <w:rFonts w:ascii="Arial" w:eastAsia="Arial" w:hAnsi="Arial" w:cs="Arial"/>
                <w:sz w:val="22"/>
                <w:szCs w:val="22"/>
              </w:rPr>
              <w:lastRenderedPageBreak/>
              <w:t xml:space="preserve">Is beginning to reflect on how developmental theory can be used to </w:t>
            </w:r>
            <w:r w:rsidRPr="004A4EF3">
              <w:rPr>
                <w:rFonts w:ascii="Arial" w:eastAsia="Arial" w:hAnsi="Arial" w:cs="Arial"/>
                <w:sz w:val="22"/>
                <w:szCs w:val="22"/>
              </w:rPr>
              <w:lastRenderedPageBreak/>
              <w:t>accurately assess children’s development and plan appropriate activities and experiences for their next steps.</w:t>
            </w:r>
            <w:r w:rsidRPr="004A4EF3">
              <w:rPr>
                <w:rFonts w:ascii="Arial" w:eastAsia="Arial" w:hAnsi="Arial" w:cs="Arial"/>
                <w:color w:val="FF40FF"/>
                <w:sz w:val="22"/>
                <w:szCs w:val="22"/>
              </w:rPr>
              <w:t xml:space="preserve"> *</w:t>
            </w:r>
          </w:p>
        </w:tc>
        <w:tc>
          <w:tcPr>
            <w:tcW w:w="2307" w:type="dxa"/>
          </w:tcPr>
          <w:p w14:paraId="3FC70549" w14:textId="0936188D"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With support is able to provide a rationale for the plans and </w:t>
            </w:r>
            <w:r w:rsidRPr="004A4EF3">
              <w:rPr>
                <w:rFonts w:ascii="Arial" w:eastAsia="Arial" w:hAnsi="Arial" w:cs="Arial"/>
                <w:sz w:val="22"/>
                <w:szCs w:val="22"/>
              </w:rPr>
              <w:lastRenderedPageBreak/>
              <w:t>next steps they create to support children’s learning and development.</w:t>
            </w:r>
          </w:p>
        </w:tc>
        <w:tc>
          <w:tcPr>
            <w:tcW w:w="2442" w:type="dxa"/>
          </w:tcPr>
          <w:p w14:paraId="51229FDB" w14:textId="2A27C7D9" w:rsidR="00A91BFA" w:rsidRPr="004A4EF3" w:rsidRDefault="00A91BFA" w:rsidP="00A91BFA">
            <w:pPr>
              <w:pStyle w:val="ListParagraph"/>
              <w:ind w:left="0"/>
              <w:rPr>
                <w:rFonts w:ascii="Arial" w:eastAsia="Arial" w:hAnsi="Arial" w:cs="Arial"/>
                <w:sz w:val="22"/>
                <w:szCs w:val="22"/>
              </w:rPr>
            </w:pPr>
            <w:r w:rsidRPr="004A4EF3">
              <w:rPr>
                <w:rFonts w:ascii="Arial" w:eastAsia="Arial" w:hAnsi="Arial" w:cs="Arial"/>
                <w:sz w:val="22"/>
                <w:szCs w:val="22"/>
              </w:rPr>
              <w:lastRenderedPageBreak/>
              <w:t xml:space="preserve">Can independently and consistently provide rationales for and plan exciting </w:t>
            </w:r>
            <w:r w:rsidRPr="004A4EF3">
              <w:rPr>
                <w:rFonts w:ascii="Arial" w:eastAsia="Arial" w:hAnsi="Arial" w:cs="Arial"/>
                <w:sz w:val="22"/>
                <w:szCs w:val="22"/>
              </w:rPr>
              <w:lastRenderedPageBreak/>
              <w:t>learning opportunities with clear and challenging learning objectives based on sharply focused observations and assessments.</w:t>
            </w:r>
          </w:p>
        </w:tc>
        <w:tc>
          <w:tcPr>
            <w:tcW w:w="1862" w:type="dxa"/>
          </w:tcPr>
          <w:p w14:paraId="385B6256" w14:textId="77777777" w:rsidR="00A91BFA" w:rsidRPr="004A4EF3" w:rsidRDefault="00A91BFA" w:rsidP="00A91BFA">
            <w:pPr>
              <w:pStyle w:val="ListParagraph"/>
              <w:ind w:left="360"/>
              <w:rPr>
                <w:rFonts w:ascii="Arial" w:hAnsi="Arial" w:cs="Arial"/>
                <w:sz w:val="22"/>
                <w:szCs w:val="22"/>
              </w:rPr>
            </w:pPr>
          </w:p>
        </w:tc>
        <w:tc>
          <w:tcPr>
            <w:tcW w:w="2194" w:type="dxa"/>
          </w:tcPr>
          <w:p w14:paraId="24D8458D" w14:textId="77777777" w:rsidR="00A91BFA" w:rsidRPr="004A4EF3" w:rsidRDefault="00A91BFA" w:rsidP="00A91BFA">
            <w:pPr>
              <w:pStyle w:val="ListParagraph"/>
              <w:ind w:left="360"/>
              <w:rPr>
                <w:rFonts w:ascii="Arial" w:hAnsi="Arial" w:cs="Arial"/>
                <w:sz w:val="22"/>
                <w:szCs w:val="22"/>
              </w:rPr>
            </w:pPr>
          </w:p>
        </w:tc>
      </w:tr>
      <w:tr w:rsidR="000C73A1" w:rsidRPr="004A4EF3" w14:paraId="53D486EC" w14:textId="77777777" w:rsidTr="0016062D">
        <w:tc>
          <w:tcPr>
            <w:tcW w:w="1675" w:type="dxa"/>
            <w:vMerge/>
          </w:tcPr>
          <w:p w14:paraId="143D9C5F" w14:textId="77777777" w:rsidR="000C73A1" w:rsidRPr="004A4EF3" w:rsidRDefault="000C73A1" w:rsidP="000C73A1">
            <w:pPr>
              <w:rPr>
                <w:rFonts w:ascii="Arial" w:hAnsi="Arial" w:cs="Arial"/>
                <w:b/>
                <w:bCs/>
                <w:sz w:val="22"/>
                <w:szCs w:val="22"/>
                <w:u w:val="single"/>
              </w:rPr>
            </w:pPr>
          </w:p>
        </w:tc>
        <w:tc>
          <w:tcPr>
            <w:tcW w:w="2467" w:type="dxa"/>
          </w:tcPr>
          <w:p w14:paraId="393C97A4" w14:textId="77777777" w:rsidR="000C73A1" w:rsidRPr="004A4EF3" w:rsidRDefault="000C73A1" w:rsidP="000C73A1">
            <w:pPr>
              <w:pStyle w:val="NoSpacing"/>
              <w:rPr>
                <w:rFonts w:ascii="Arial" w:eastAsia="Arial" w:hAnsi="Arial" w:cs="Arial"/>
                <w:b/>
                <w:bCs/>
                <w:sz w:val="22"/>
                <w:szCs w:val="22"/>
              </w:rPr>
            </w:pPr>
            <w:r w:rsidRPr="004A4EF3">
              <w:rPr>
                <w:rStyle w:val="Emphasis"/>
                <w:rFonts w:ascii="Arial" w:eastAsia="Arial" w:hAnsi="Arial" w:cs="Arial"/>
                <w:b/>
                <w:bCs/>
                <w:i w:val="0"/>
                <w:iCs w:val="0"/>
                <w:color w:val="000000" w:themeColor="text1"/>
                <w:sz w:val="22"/>
                <w:szCs w:val="22"/>
              </w:rPr>
              <w:t>Pedagogy</w:t>
            </w:r>
            <w:r w:rsidRPr="004A4EF3">
              <w:rPr>
                <w:rFonts w:ascii="Arial" w:eastAsia="Arial" w:hAnsi="Arial" w:cs="Arial"/>
                <w:b/>
                <w:bCs/>
                <w:color w:val="000000" w:themeColor="text1"/>
                <w:sz w:val="22"/>
                <w:szCs w:val="22"/>
              </w:rPr>
              <w:t xml:space="preserve"> relates to the “how”, or practice of educating. </w:t>
            </w:r>
          </w:p>
          <w:tbl>
            <w:tblPr>
              <w:tblStyle w:val="TableGrid"/>
              <w:tblW w:w="0" w:type="auto"/>
              <w:tblLook w:val="04A0" w:firstRow="1" w:lastRow="0" w:firstColumn="1" w:lastColumn="0" w:noHBand="0" w:noVBand="1"/>
            </w:tblPr>
            <w:tblGrid>
              <w:gridCol w:w="990"/>
            </w:tblGrid>
            <w:tr w:rsidR="000C73A1" w:rsidRPr="004A4EF3" w14:paraId="586D1F83" w14:textId="77777777" w:rsidTr="0079756D">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649237A2" w14:textId="77777777" w:rsidR="000C73A1" w:rsidRPr="004A4EF3" w:rsidRDefault="000C73A1" w:rsidP="000C73A1">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1AA4B4B7" w14:textId="77777777" w:rsidR="000C73A1" w:rsidRPr="004A4EF3" w:rsidRDefault="000C73A1" w:rsidP="000C73A1">
            <w:pPr>
              <w:pStyle w:val="NormalWeb"/>
              <w:rPr>
                <w:rFonts w:ascii="Arial" w:eastAsia="Arial" w:hAnsi="Arial" w:cs="Arial"/>
                <w:b/>
                <w:bCs/>
                <w:sz w:val="22"/>
                <w:szCs w:val="22"/>
              </w:rPr>
            </w:pPr>
          </w:p>
        </w:tc>
        <w:tc>
          <w:tcPr>
            <w:tcW w:w="2320" w:type="dxa"/>
          </w:tcPr>
          <w:p w14:paraId="3BB59FE8" w14:textId="6D5EC060" w:rsidR="000C73A1" w:rsidRPr="004A4EF3" w:rsidRDefault="000C73A1" w:rsidP="000C73A1">
            <w:pPr>
              <w:pStyle w:val="NoSpacing"/>
              <w:rPr>
                <w:rFonts w:ascii="Arial" w:eastAsia="Arial" w:hAnsi="Arial" w:cs="Arial"/>
                <w:sz w:val="22"/>
                <w:szCs w:val="22"/>
              </w:rPr>
            </w:pPr>
            <w:r w:rsidRPr="004A4EF3">
              <w:rPr>
                <w:rFonts w:ascii="Arial" w:eastAsia="Arial" w:hAnsi="Arial" w:cs="Arial"/>
                <w:sz w:val="22"/>
                <w:szCs w:val="22"/>
              </w:rPr>
              <w:t xml:space="preserve">Is beginning to articulate their own pedagogy </w:t>
            </w:r>
          </w:p>
        </w:tc>
        <w:tc>
          <w:tcPr>
            <w:tcW w:w="2307" w:type="dxa"/>
          </w:tcPr>
          <w:p w14:paraId="41C44F70" w14:textId="67071045" w:rsidR="000C73A1" w:rsidRPr="004A4EF3" w:rsidRDefault="000C73A1" w:rsidP="000C73A1">
            <w:pPr>
              <w:spacing w:line="288" w:lineRule="auto"/>
              <w:rPr>
                <w:rFonts w:ascii="Arial" w:eastAsia="Arial" w:hAnsi="Arial" w:cs="Arial"/>
                <w:sz w:val="22"/>
                <w:szCs w:val="22"/>
              </w:rPr>
            </w:pPr>
            <w:r w:rsidRPr="004A4EF3">
              <w:rPr>
                <w:rFonts w:ascii="Arial" w:eastAsia="Arial" w:hAnsi="Arial" w:cs="Arial"/>
                <w:sz w:val="22"/>
                <w:szCs w:val="22"/>
              </w:rPr>
              <w:t xml:space="preserve">With support can hold professional discussions about their own pedagogy and provide rationales for this. </w:t>
            </w:r>
          </w:p>
        </w:tc>
        <w:tc>
          <w:tcPr>
            <w:tcW w:w="2442" w:type="dxa"/>
          </w:tcPr>
          <w:p w14:paraId="23285275" w14:textId="15080867" w:rsidR="000C73A1" w:rsidRPr="004A4EF3" w:rsidRDefault="000C73A1" w:rsidP="000C73A1">
            <w:pPr>
              <w:pStyle w:val="ListParagraph"/>
              <w:ind w:left="0"/>
              <w:rPr>
                <w:rFonts w:ascii="Arial" w:eastAsia="Arial" w:hAnsi="Arial" w:cs="Arial"/>
                <w:sz w:val="22"/>
                <w:szCs w:val="22"/>
              </w:rPr>
            </w:pPr>
            <w:r w:rsidRPr="004A4EF3">
              <w:rPr>
                <w:rFonts w:ascii="Arial" w:eastAsia="Arial" w:hAnsi="Arial" w:cs="Arial"/>
                <w:sz w:val="22"/>
                <w:szCs w:val="22"/>
              </w:rPr>
              <w:t>Can independently discussion and rationalise their own pedagogy and is leading others to consider their pedagogy.</w:t>
            </w:r>
          </w:p>
        </w:tc>
        <w:tc>
          <w:tcPr>
            <w:tcW w:w="1862" w:type="dxa"/>
          </w:tcPr>
          <w:p w14:paraId="5CF01304" w14:textId="77777777" w:rsidR="000C73A1" w:rsidRPr="004A4EF3" w:rsidRDefault="000C73A1" w:rsidP="000C73A1">
            <w:pPr>
              <w:pStyle w:val="ListParagraph"/>
              <w:ind w:left="360"/>
              <w:rPr>
                <w:rFonts w:ascii="Arial" w:hAnsi="Arial" w:cs="Arial"/>
                <w:sz w:val="22"/>
                <w:szCs w:val="22"/>
              </w:rPr>
            </w:pPr>
          </w:p>
        </w:tc>
        <w:tc>
          <w:tcPr>
            <w:tcW w:w="2194" w:type="dxa"/>
          </w:tcPr>
          <w:p w14:paraId="0116695B" w14:textId="77777777" w:rsidR="000C73A1" w:rsidRPr="004A4EF3" w:rsidRDefault="000C73A1" w:rsidP="000C73A1">
            <w:pPr>
              <w:pStyle w:val="ListParagraph"/>
              <w:ind w:left="360"/>
              <w:rPr>
                <w:rFonts w:ascii="Arial" w:hAnsi="Arial" w:cs="Arial"/>
                <w:sz w:val="22"/>
                <w:szCs w:val="22"/>
              </w:rPr>
            </w:pPr>
          </w:p>
        </w:tc>
      </w:tr>
      <w:tr w:rsidR="00921831" w:rsidRPr="004A4EF3" w14:paraId="0735E622" w14:textId="77777777" w:rsidTr="0016062D">
        <w:tc>
          <w:tcPr>
            <w:tcW w:w="1675" w:type="dxa"/>
            <w:vMerge/>
          </w:tcPr>
          <w:p w14:paraId="45B6BC18" w14:textId="77777777" w:rsidR="00A91BFA" w:rsidRPr="004A4EF3" w:rsidRDefault="00A91BFA" w:rsidP="00A91BFA">
            <w:pPr>
              <w:rPr>
                <w:rFonts w:ascii="Arial" w:hAnsi="Arial" w:cs="Arial"/>
                <w:b/>
                <w:bCs/>
                <w:sz w:val="22"/>
                <w:szCs w:val="22"/>
                <w:u w:val="single"/>
              </w:rPr>
            </w:pPr>
          </w:p>
        </w:tc>
        <w:tc>
          <w:tcPr>
            <w:tcW w:w="2467" w:type="dxa"/>
          </w:tcPr>
          <w:p w14:paraId="40DCD3DE" w14:textId="77777777" w:rsidR="00A91BFA" w:rsidRDefault="00A91BFA" w:rsidP="00A91BFA">
            <w:pPr>
              <w:pStyle w:val="NormalWeb"/>
              <w:rPr>
                <w:rFonts w:ascii="Arial" w:eastAsia="Arial" w:hAnsi="Arial" w:cs="Arial"/>
                <w:b/>
                <w:bCs/>
                <w:sz w:val="22"/>
                <w:szCs w:val="22"/>
              </w:rPr>
            </w:pPr>
            <w:r w:rsidRPr="004A4EF3">
              <w:rPr>
                <w:rFonts w:ascii="Arial" w:eastAsia="Arial" w:hAnsi="Arial" w:cs="Arial"/>
                <w:b/>
                <w:bCs/>
                <w:sz w:val="22"/>
                <w:szCs w:val="22"/>
              </w:rPr>
              <w:t xml:space="preserve">An early years teacher needs to have a clear understanding of </w:t>
            </w:r>
            <w:r w:rsidR="00C02632" w:rsidRPr="004A4EF3">
              <w:rPr>
                <w:rFonts w:ascii="Arial" w:eastAsia="Arial" w:hAnsi="Arial" w:cs="Arial"/>
                <w:b/>
                <w:bCs/>
                <w:sz w:val="22"/>
                <w:szCs w:val="22"/>
              </w:rPr>
              <w:t xml:space="preserve">Prime </w:t>
            </w:r>
            <w:r w:rsidRPr="004A4EF3">
              <w:rPr>
                <w:rFonts w:ascii="Arial" w:eastAsia="Arial" w:hAnsi="Arial" w:cs="Arial"/>
                <w:b/>
                <w:bCs/>
                <w:sz w:val="22"/>
                <w:szCs w:val="22"/>
              </w:rPr>
              <w:t>areas of learning and development within the EYFS framework.</w:t>
            </w:r>
          </w:p>
          <w:tbl>
            <w:tblPr>
              <w:tblStyle w:val="TableGrid"/>
              <w:tblW w:w="0" w:type="auto"/>
              <w:tblLook w:val="04A0" w:firstRow="1" w:lastRow="0" w:firstColumn="1" w:lastColumn="0" w:noHBand="0" w:noVBand="1"/>
            </w:tblPr>
            <w:tblGrid>
              <w:gridCol w:w="840"/>
              <w:gridCol w:w="150"/>
            </w:tblGrid>
            <w:tr w:rsidR="005E76CC" w:rsidRPr="004A4EF3" w14:paraId="194E6E3C" w14:textId="77777777" w:rsidTr="00C220E5">
              <w:tc>
                <w:tcPr>
                  <w:tcW w:w="990" w:type="dxa"/>
                  <w:gridSpan w:val="2"/>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155281E8"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(PAT)</w:t>
                  </w:r>
                </w:p>
              </w:tc>
            </w:tr>
            <w:tr w:rsidR="005E76CC" w:rsidRPr="004A4EF3" w14:paraId="74AA176A" w14:textId="77777777" w:rsidTr="00C220E5">
              <w:trPr>
                <w:gridAfter w:val="1"/>
                <w:wAfter w:w="150" w:type="dxa"/>
              </w:trPr>
              <w:tc>
                <w:tcPr>
                  <w:tcW w:w="84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0E873933"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(C)</w:t>
                  </w:r>
                </w:p>
              </w:tc>
            </w:tr>
          </w:tbl>
          <w:p w14:paraId="0E5AC741" w14:textId="365DA056" w:rsidR="005E76CC" w:rsidRPr="004A4EF3" w:rsidRDefault="005E76CC" w:rsidP="00A91BFA">
            <w:pPr>
              <w:pStyle w:val="NormalWeb"/>
              <w:rPr>
                <w:rFonts w:ascii="Arial" w:eastAsia="Arial" w:hAnsi="Arial" w:cs="Arial"/>
                <w:b/>
                <w:bCs/>
                <w:sz w:val="22"/>
                <w:szCs w:val="22"/>
              </w:rPr>
            </w:pPr>
          </w:p>
        </w:tc>
        <w:tc>
          <w:tcPr>
            <w:tcW w:w="2320" w:type="dxa"/>
          </w:tcPr>
          <w:p w14:paraId="19A7ABB2" w14:textId="6D8902C0"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Is beginning to reflect on how to plan appropriate stimulating group</w:t>
            </w:r>
            <w:r w:rsidR="00C02632" w:rsidRPr="004A4EF3">
              <w:rPr>
                <w:rFonts w:ascii="Arial" w:eastAsia="Arial" w:hAnsi="Arial" w:cs="Arial"/>
                <w:sz w:val="22"/>
                <w:szCs w:val="22"/>
              </w:rPr>
              <w:t xml:space="preserve"> </w:t>
            </w:r>
            <w:r w:rsidRPr="004A4EF3">
              <w:rPr>
                <w:rFonts w:ascii="Arial" w:eastAsia="Arial" w:hAnsi="Arial" w:cs="Arial"/>
                <w:sz w:val="22"/>
                <w:szCs w:val="22"/>
              </w:rPr>
              <w:t xml:space="preserve"> activities in which children wish to participate </w:t>
            </w:r>
            <w:r w:rsidR="00C02632" w:rsidRPr="004A4EF3">
              <w:rPr>
                <w:rFonts w:ascii="Arial" w:eastAsia="Arial" w:hAnsi="Arial" w:cs="Arial"/>
                <w:sz w:val="22"/>
                <w:szCs w:val="22"/>
              </w:rPr>
              <w:t>in for</w:t>
            </w:r>
            <w:r w:rsidRPr="004A4EF3">
              <w:rPr>
                <w:rFonts w:ascii="Arial" w:eastAsia="Arial" w:hAnsi="Arial" w:cs="Arial"/>
                <w:sz w:val="22"/>
                <w:szCs w:val="22"/>
              </w:rPr>
              <w:t xml:space="preserve"> </w:t>
            </w:r>
            <w:r w:rsidR="00C02632" w:rsidRPr="004A4EF3">
              <w:rPr>
                <w:rFonts w:ascii="Arial" w:eastAsia="Arial" w:hAnsi="Arial" w:cs="Arial"/>
                <w:sz w:val="22"/>
                <w:szCs w:val="22"/>
              </w:rPr>
              <w:t>the prime</w:t>
            </w:r>
            <w:r w:rsidRPr="004A4EF3">
              <w:rPr>
                <w:rFonts w:ascii="Arial" w:eastAsia="Arial" w:hAnsi="Arial" w:cs="Arial"/>
                <w:sz w:val="22"/>
                <w:szCs w:val="22"/>
              </w:rPr>
              <w:t xml:space="preserve"> areas of the curriculum.</w:t>
            </w:r>
          </w:p>
          <w:p w14:paraId="50728C54" w14:textId="77777777" w:rsidR="00A91BFA" w:rsidRPr="004A4EF3" w:rsidRDefault="00A91BFA" w:rsidP="00A91BFA">
            <w:pPr>
              <w:spacing w:line="288" w:lineRule="auto"/>
              <w:rPr>
                <w:rFonts w:ascii="Arial" w:eastAsia="Arial" w:hAnsi="Arial" w:cs="Arial"/>
                <w:sz w:val="22"/>
                <w:szCs w:val="22"/>
              </w:rPr>
            </w:pPr>
          </w:p>
          <w:p w14:paraId="67DCC0E5" w14:textId="77777777" w:rsidR="00A91BFA" w:rsidRPr="004A4EF3" w:rsidRDefault="00A91BFA" w:rsidP="00A91BFA">
            <w:pPr>
              <w:spacing w:line="288" w:lineRule="auto"/>
              <w:rPr>
                <w:rFonts w:ascii="Arial" w:eastAsia="Arial" w:hAnsi="Arial" w:cs="Arial"/>
                <w:sz w:val="22"/>
                <w:szCs w:val="22"/>
              </w:rPr>
            </w:pPr>
          </w:p>
          <w:p w14:paraId="1AE0FAFE" w14:textId="77777777" w:rsidR="00A91BFA" w:rsidRPr="004A4EF3" w:rsidRDefault="00A91BFA" w:rsidP="00A91BFA">
            <w:pPr>
              <w:pStyle w:val="Tablebullet"/>
              <w:numPr>
                <w:ilvl w:val="0"/>
                <w:numId w:val="0"/>
              </w:numPr>
              <w:spacing w:line="240" w:lineRule="auto"/>
              <w:rPr>
                <w:rFonts w:ascii="Arial" w:eastAsia="Arial" w:hAnsi="Arial" w:cs="Arial"/>
                <w:szCs w:val="22"/>
              </w:rPr>
            </w:pPr>
          </w:p>
          <w:p w14:paraId="4B9AB69E" w14:textId="77777777" w:rsidR="00A91BFA" w:rsidRPr="004A4EF3" w:rsidRDefault="00A91BFA" w:rsidP="00A91BFA">
            <w:pPr>
              <w:pStyle w:val="NoSpacing"/>
              <w:rPr>
                <w:rFonts w:ascii="Arial" w:eastAsia="Arial" w:hAnsi="Arial" w:cs="Arial"/>
                <w:sz w:val="22"/>
                <w:szCs w:val="22"/>
              </w:rPr>
            </w:pPr>
          </w:p>
        </w:tc>
        <w:tc>
          <w:tcPr>
            <w:tcW w:w="2307" w:type="dxa"/>
          </w:tcPr>
          <w:p w14:paraId="51A608A9" w14:textId="41CC2FE9" w:rsidR="00A91BFA" w:rsidRPr="004A4EF3" w:rsidRDefault="00C02632" w:rsidP="00A91BFA">
            <w:pPr>
              <w:spacing w:line="288" w:lineRule="auto"/>
              <w:rPr>
                <w:rFonts w:ascii="Arial" w:eastAsia="Arial" w:hAnsi="Arial" w:cs="Arial"/>
                <w:sz w:val="22"/>
                <w:szCs w:val="22"/>
              </w:rPr>
            </w:pPr>
            <w:r w:rsidRPr="004A4EF3">
              <w:rPr>
                <w:rFonts w:ascii="Arial" w:eastAsia="Arial" w:hAnsi="Arial" w:cs="Arial"/>
                <w:sz w:val="22"/>
                <w:szCs w:val="22"/>
              </w:rPr>
              <w:t>With support is able to plan, implement and evaluate activities/experience within the prime areas of learning and development</w:t>
            </w:r>
          </w:p>
          <w:p w14:paraId="095CB979" w14:textId="77777777" w:rsidR="00A91BFA" w:rsidRPr="004A4EF3" w:rsidRDefault="00A91BFA" w:rsidP="00A91BFA">
            <w:pPr>
              <w:spacing w:line="288" w:lineRule="auto"/>
              <w:rPr>
                <w:rFonts w:ascii="Arial" w:eastAsia="Arial" w:hAnsi="Arial" w:cs="Arial"/>
                <w:sz w:val="22"/>
                <w:szCs w:val="22"/>
              </w:rPr>
            </w:pPr>
          </w:p>
        </w:tc>
        <w:tc>
          <w:tcPr>
            <w:tcW w:w="2442" w:type="dxa"/>
          </w:tcPr>
          <w:p w14:paraId="3EEC3D7C" w14:textId="17E3CC5C" w:rsidR="00A91BFA" w:rsidRPr="004A4EF3" w:rsidRDefault="00C02632" w:rsidP="00A91BFA">
            <w:pPr>
              <w:pStyle w:val="ListParagraph"/>
              <w:ind w:left="0"/>
              <w:rPr>
                <w:rFonts w:ascii="Arial" w:eastAsia="Arial" w:hAnsi="Arial" w:cs="Arial"/>
                <w:sz w:val="22"/>
                <w:szCs w:val="22"/>
              </w:rPr>
            </w:pPr>
            <w:r w:rsidRPr="004A4EF3">
              <w:rPr>
                <w:rFonts w:ascii="Arial" w:eastAsia="Arial" w:hAnsi="Arial" w:cs="Arial"/>
                <w:sz w:val="22"/>
                <w:szCs w:val="22"/>
              </w:rPr>
              <w:t>Can Independently plan, implement, and evaluate activities/experiences within the prime areas of learning and development.</w:t>
            </w:r>
          </w:p>
          <w:p w14:paraId="1923B23A" w14:textId="09791585" w:rsidR="00C02632" w:rsidRPr="004A4EF3" w:rsidRDefault="00C02632" w:rsidP="00A91BFA">
            <w:pPr>
              <w:pStyle w:val="ListParagraph"/>
              <w:ind w:left="0"/>
              <w:rPr>
                <w:rFonts w:ascii="Arial" w:eastAsia="Arial" w:hAnsi="Arial" w:cs="Arial"/>
                <w:sz w:val="22"/>
                <w:szCs w:val="22"/>
              </w:rPr>
            </w:pPr>
          </w:p>
          <w:p w14:paraId="053B3682" w14:textId="3F2C5824" w:rsidR="00C02632" w:rsidRPr="004A4EF3" w:rsidRDefault="00C02632" w:rsidP="00A91BFA">
            <w:pPr>
              <w:pStyle w:val="ListParagraph"/>
              <w:ind w:left="0"/>
              <w:rPr>
                <w:rFonts w:ascii="Arial" w:eastAsia="Arial" w:hAnsi="Arial" w:cs="Arial"/>
                <w:sz w:val="22"/>
                <w:szCs w:val="22"/>
              </w:rPr>
            </w:pPr>
            <w:r w:rsidRPr="004A4EF3">
              <w:rPr>
                <w:rFonts w:ascii="Arial" w:eastAsia="Arial" w:hAnsi="Arial" w:cs="Arial"/>
                <w:sz w:val="22"/>
                <w:szCs w:val="22"/>
              </w:rPr>
              <w:t>Is role modelling and leading practice for the delivery of prime areas to support children’s learning and development.</w:t>
            </w:r>
          </w:p>
          <w:p w14:paraId="742C04AD" w14:textId="77777777" w:rsidR="00C02632" w:rsidRPr="004A4EF3" w:rsidRDefault="00C02632" w:rsidP="00A91BFA">
            <w:pPr>
              <w:pStyle w:val="ListParagraph"/>
              <w:ind w:left="0"/>
              <w:rPr>
                <w:rFonts w:ascii="Arial" w:eastAsia="Arial" w:hAnsi="Arial" w:cs="Arial"/>
                <w:sz w:val="22"/>
                <w:szCs w:val="22"/>
              </w:rPr>
            </w:pPr>
          </w:p>
          <w:p w14:paraId="454403EA" w14:textId="07FF9CB8" w:rsidR="00C02632" w:rsidRPr="004A4EF3" w:rsidRDefault="00C02632" w:rsidP="00A91BFA">
            <w:pPr>
              <w:pStyle w:val="ListParagraph"/>
              <w:ind w:left="0"/>
              <w:rPr>
                <w:rFonts w:ascii="Arial" w:eastAsia="Arial" w:hAnsi="Arial" w:cs="Arial"/>
                <w:sz w:val="22"/>
                <w:szCs w:val="22"/>
              </w:rPr>
            </w:pPr>
          </w:p>
        </w:tc>
        <w:tc>
          <w:tcPr>
            <w:tcW w:w="1862" w:type="dxa"/>
          </w:tcPr>
          <w:p w14:paraId="5D57013F" w14:textId="77777777" w:rsidR="00A91BFA" w:rsidRPr="004A4EF3" w:rsidRDefault="00A91BFA" w:rsidP="00A91BFA">
            <w:pPr>
              <w:pStyle w:val="ListParagraph"/>
              <w:ind w:left="360"/>
              <w:rPr>
                <w:rFonts w:ascii="Arial" w:hAnsi="Arial" w:cs="Arial"/>
                <w:sz w:val="22"/>
                <w:szCs w:val="22"/>
              </w:rPr>
            </w:pPr>
          </w:p>
        </w:tc>
        <w:tc>
          <w:tcPr>
            <w:tcW w:w="2194" w:type="dxa"/>
          </w:tcPr>
          <w:p w14:paraId="6DD7B489" w14:textId="77777777" w:rsidR="00A91BFA" w:rsidRPr="004A4EF3" w:rsidRDefault="00A91BFA" w:rsidP="00A91BFA">
            <w:pPr>
              <w:pStyle w:val="ListParagraph"/>
              <w:ind w:left="360"/>
              <w:rPr>
                <w:rFonts w:ascii="Arial" w:hAnsi="Arial" w:cs="Arial"/>
                <w:sz w:val="22"/>
                <w:szCs w:val="22"/>
              </w:rPr>
            </w:pPr>
          </w:p>
        </w:tc>
      </w:tr>
      <w:tr w:rsidR="00E96585" w:rsidRPr="004A4EF3" w14:paraId="40149D53" w14:textId="77777777" w:rsidTr="0016062D">
        <w:tc>
          <w:tcPr>
            <w:tcW w:w="1675" w:type="dxa"/>
            <w:vMerge/>
          </w:tcPr>
          <w:p w14:paraId="0C6FE007" w14:textId="77777777" w:rsidR="00C02632" w:rsidRPr="004A4EF3" w:rsidRDefault="00C02632" w:rsidP="00A91BFA">
            <w:pPr>
              <w:rPr>
                <w:rFonts w:ascii="Arial" w:hAnsi="Arial" w:cs="Arial"/>
                <w:b/>
                <w:bCs/>
                <w:sz w:val="22"/>
                <w:szCs w:val="22"/>
                <w:u w:val="single"/>
              </w:rPr>
            </w:pPr>
          </w:p>
        </w:tc>
        <w:tc>
          <w:tcPr>
            <w:tcW w:w="2467" w:type="dxa"/>
          </w:tcPr>
          <w:p w14:paraId="23694A2F" w14:textId="77777777" w:rsidR="00C02632" w:rsidRDefault="00C02632" w:rsidP="00A91BFA">
            <w:pPr>
              <w:pStyle w:val="NormalWeb"/>
              <w:rPr>
                <w:rFonts w:ascii="Arial" w:eastAsia="Arial" w:hAnsi="Arial" w:cs="Arial"/>
                <w:b/>
                <w:bCs/>
                <w:sz w:val="22"/>
                <w:szCs w:val="22"/>
              </w:rPr>
            </w:pPr>
            <w:r w:rsidRPr="004A4EF3">
              <w:rPr>
                <w:rFonts w:ascii="Arial" w:eastAsia="Arial" w:hAnsi="Arial" w:cs="Arial"/>
                <w:b/>
                <w:bCs/>
                <w:sz w:val="22"/>
                <w:szCs w:val="22"/>
              </w:rPr>
              <w:t xml:space="preserve">An early years teacher needs to have a clear understanding of </w:t>
            </w:r>
            <w:r w:rsidR="00E82543" w:rsidRPr="004A4EF3">
              <w:rPr>
                <w:rFonts w:ascii="Arial" w:eastAsia="Arial" w:hAnsi="Arial" w:cs="Arial"/>
                <w:b/>
                <w:bCs/>
                <w:sz w:val="22"/>
                <w:szCs w:val="22"/>
              </w:rPr>
              <w:t xml:space="preserve">children’s prior learning and </w:t>
            </w:r>
            <w:r w:rsidRPr="004A4EF3">
              <w:rPr>
                <w:rFonts w:ascii="Arial" w:eastAsia="Arial" w:hAnsi="Arial" w:cs="Arial"/>
                <w:b/>
                <w:bCs/>
                <w:sz w:val="22"/>
                <w:szCs w:val="22"/>
              </w:rPr>
              <w:t xml:space="preserve">the </w:t>
            </w:r>
            <w:r w:rsidRPr="004A4EF3">
              <w:rPr>
                <w:rFonts w:ascii="Arial" w:eastAsia="Arial" w:hAnsi="Arial" w:cs="Arial"/>
                <w:b/>
                <w:bCs/>
                <w:sz w:val="22"/>
                <w:szCs w:val="22"/>
              </w:rPr>
              <w:lastRenderedPageBreak/>
              <w:t>Early Learning Goals within the EYFS framework.</w:t>
            </w:r>
          </w:p>
          <w:tbl>
            <w:tblPr>
              <w:tblStyle w:val="TableGrid"/>
              <w:tblW w:w="0" w:type="auto"/>
              <w:tblLook w:val="04A0" w:firstRow="1" w:lastRow="0" w:firstColumn="1" w:lastColumn="0" w:noHBand="0" w:noVBand="1"/>
            </w:tblPr>
            <w:tblGrid>
              <w:gridCol w:w="840"/>
              <w:gridCol w:w="150"/>
            </w:tblGrid>
            <w:tr w:rsidR="005E76CC" w:rsidRPr="004A4EF3" w14:paraId="21D4501C" w14:textId="77777777" w:rsidTr="00C220E5">
              <w:tc>
                <w:tcPr>
                  <w:tcW w:w="990" w:type="dxa"/>
                  <w:gridSpan w:val="2"/>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194FB4B5"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(PAT)</w:t>
                  </w:r>
                </w:p>
              </w:tc>
            </w:tr>
            <w:tr w:rsidR="005E76CC" w:rsidRPr="004A4EF3" w14:paraId="7190CCE5" w14:textId="77777777" w:rsidTr="00C220E5">
              <w:trPr>
                <w:gridAfter w:val="1"/>
                <w:wAfter w:w="150" w:type="dxa"/>
              </w:trPr>
              <w:tc>
                <w:tcPr>
                  <w:tcW w:w="84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6911F92B"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(C)</w:t>
                  </w:r>
                </w:p>
              </w:tc>
            </w:tr>
          </w:tbl>
          <w:p w14:paraId="3AF229E9" w14:textId="2AD75F21" w:rsidR="005E76CC" w:rsidRPr="004A4EF3" w:rsidRDefault="005E76CC" w:rsidP="00A91BFA">
            <w:pPr>
              <w:pStyle w:val="NormalWeb"/>
              <w:rPr>
                <w:rFonts w:ascii="Arial" w:eastAsia="Arial" w:hAnsi="Arial" w:cs="Arial"/>
                <w:b/>
                <w:bCs/>
                <w:sz w:val="22"/>
                <w:szCs w:val="22"/>
              </w:rPr>
            </w:pPr>
          </w:p>
        </w:tc>
        <w:tc>
          <w:tcPr>
            <w:tcW w:w="2320" w:type="dxa"/>
          </w:tcPr>
          <w:p w14:paraId="20FBD718" w14:textId="4CDCE136" w:rsidR="00C02632" w:rsidRPr="004A4EF3" w:rsidRDefault="00C02632" w:rsidP="00C02632">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Is beginning to reflect on the Early Learning Goals and why early years teachers/practitioners </w:t>
            </w:r>
            <w:r w:rsidRPr="004A4EF3">
              <w:rPr>
                <w:rFonts w:ascii="Arial" w:eastAsia="Arial" w:hAnsi="Arial" w:cs="Arial"/>
                <w:sz w:val="22"/>
                <w:szCs w:val="22"/>
              </w:rPr>
              <w:lastRenderedPageBreak/>
              <w:t xml:space="preserve">need to understand what they are. </w:t>
            </w:r>
          </w:p>
          <w:p w14:paraId="50B8C0E3" w14:textId="5ACCB05C" w:rsidR="00E82543" w:rsidRPr="004A4EF3" w:rsidRDefault="00E82543" w:rsidP="00C02632">
            <w:pPr>
              <w:spacing w:line="288" w:lineRule="auto"/>
              <w:rPr>
                <w:rFonts w:ascii="Arial" w:eastAsia="Arial" w:hAnsi="Arial" w:cs="Arial"/>
                <w:sz w:val="22"/>
                <w:szCs w:val="22"/>
              </w:rPr>
            </w:pPr>
          </w:p>
          <w:p w14:paraId="7996A8D6" w14:textId="23D81DC5" w:rsidR="00E82543" w:rsidRPr="004A4EF3" w:rsidRDefault="00E82543" w:rsidP="00C02632">
            <w:pPr>
              <w:spacing w:line="288" w:lineRule="auto"/>
              <w:rPr>
                <w:rFonts w:ascii="Arial" w:eastAsia="Arial" w:hAnsi="Arial" w:cs="Arial"/>
                <w:sz w:val="22"/>
                <w:szCs w:val="22"/>
              </w:rPr>
            </w:pPr>
          </w:p>
          <w:p w14:paraId="34FAC424" w14:textId="13436E0D" w:rsidR="00E82543" w:rsidRPr="004A4EF3" w:rsidRDefault="00E82543" w:rsidP="00C02632">
            <w:pPr>
              <w:spacing w:line="288" w:lineRule="auto"/>
              <w:rPr>
                <w:rFonts w:ascii="Arial" w:eastAsia="Arial" w:hAnsi="Arial" w:cs="Arial"/>
                <w:sz w:val="22"/>
                <w:szCs w:val="22"/>
              </w:rPr>
            </w:pPr>
          </w:p>
          <w:p w14:paraId="1CE19B74" w14:textId="77777777" w:rsidR="00E82543" w:rsidRPr="004A4EF3" w:rsidRDefault="00E82543" w:rsidP="00C02632">
            <w:pPr>
              <w:spacing w:line="288" w:lineRule="auto"/>
              <w:rPr>
                <w:rFonts w:ascii="Arial" w:eastAsia="Arial" w:hAnsi="Arial" w:cs="Arial"/>
                <w:sz w:val="22"/>
                <w:szCs w:val="22"/>
              </w:rPr>
            </w:pPr>
          </w:p>
          <w:p w14:paraId="2599D974" w14:textId="1A37F329" w:rsidR="00E82543" w:rsidRPr="004A4EF3" w:rsidRDefault="00E82543" w:rsidP="00C02632">
            <w:pPr>
              <w:spacing w:line="288" w:lineRule="auto"/>
              <w:rPr>
                <w:rFonts w:ascii="Arial" w:eastAsia="Arial" w:hAnsi="Arial" w:cs="Arial"/>
                <w:sz w:val="22"/>
                <w:szCs w:val="22"/>
              </w:rPr>
            </w:pPr>
          </w:p>
          <w:p w14:paraId="712F9076" w14:textId="5502CBBF" w:rsidR="00E82543" w:rsidRPr="004A4EF3" w:rsidRDefault="00E82543" w:rsidP="00E82543">
            <w:pPr>
              <w:rPr>
                <w:rFonts w:ascii="Arial" w:eastAsia="Arial" w:hAnsi="Arial" w:cs="Arial"/>
                <w:sz w:val="22"/>
                <w:szCs w:val="22"/>
              </w:rPr>
            </w:pPr>
            <w:r w:rsidRPr="004A4EF3">
              <w:rPr>
                <w:rFonts w:ascii="Arial" w:eastAsia="Arial" w:hAnsi="Arial" w:cs="Arial"/>
                <w:sz w:val="22"/>
                <w:szCs w:val="22"/>
              </w:rPr>
              <w:t>Is beginning to base their planning and teaching on knowledge and understanding of how to promote the learning, care and development of babies, toddlers and young children, taking into account prior learning that leads to babies, toddlers and young children making progress against Early Learning Goals.</w:t>
            </w:r>
          </w:p>
          <w:p w14:paraId="6F783253" w14:textId="77777777" w:rsidR="00E82543" w:rsidRPr="004A4EF3" w:rsidRDefault="00E82543" w:rsidP="00C02632">
            <w:pPr>
              <w:spacing w:line="288" w:lineRule="auto"/>
              <w:rPr>
                <w:rFonts w:ascii="Arial" w:eastAsia="Arial" w:hAnsi="Arial" w:cs="Arial"/>
                <w:sz w:val="22"/>
                <w:szCs w:val="22"/>
              </w:rPr>
            </w:pPr>
          </w:p>
          <w:p w14:paraId="773EA06A" w14:textId="77777777" w:rsidR="00C02632" w:rsidRPr="004A4EF3" w:rsidRDefault="00C02632" w:rsidP="00A91BFA">
            <w:pPr>
              <w:spacing w:line="288" w:lineRule="auto"/>
              <w:rPr>
                <w:rFonts w:ascii="Arial" w:eastAsia="Arial" w:hAnsi="Arial" w:cs="Arial"/>
                <w:sz w:val="22"/>
                <w:szCs w:val="22"/>
              </w:rPr>
            </w:pPr>
          </w:p>
        </w:tc>
        <w:tc>
          <w:tcPr>
            <w:tcW w:w="2307" w:type="dxa"/>
          </w:tcPr>
          <w:p w14:paraId="5A204579" w14:textId="29AAFE92" w:rsidR="00AF5C6B" w:rsidRPr="004A4EF3" w:rsidRDefault="00C02632" w:rsidP="00AF5C6B">
            <w:pPr>
              <w:spacing w:line="288" w:lineRule="auto"/>
              <w:rPr>
                <w:rFonts w:ascii="Arial" w:eastAsia="Arial" w:hAnsi="Arial" w:cs="Arial"/>
                <w:sz w:val="22"/>
                <w:szCs w:val="22"/>
              </w:rPr>
            </w:pPr>
            <w:r w:rsidRPr="004A4EF3">
              <w:rPr>
                <w:rFonts w:ascii="Arial" w:eastAsia="Arial" w:hAnsi="Arial" w:cs="Arial"/>
                <w:sz w:val="22"/>
                <w:szCs w:val="22"/>
              </w:rPr>
              <w:lastRenderedPageBreak/>
              <w:t>With support is able to plan activities/experiences tha</w:t>
            </w:r>
            <w:r w:rsidR="00AF5C6B" w:rsidRPr="004A4EF3">
              <w:rPr>
                <w:rFonts w:ascii="Arial" w:eastAsia="Arial" w:hAnsi="Arial" w:cs="Arial"/>
                <w:sz w:val="22"/>
                <w:szCs w:val="22"/>
              </w:rPr>
              <w:t xml:space="preserve">t will enable </w:t>
            </w:r>
            <w:r w:rsidR="00E82543" w:rsidRPr="004A4EF3">
              <w:rPr>
                <w:rFonts w:ascii="Arial" w:eastAsia="Arial" w:hAnsi="Arial" w:cs="Arial"/>
                <w:sz w:val="22"/>
                <w:szCs w:val="22"/>
              </w:rPr>
              <w:t xml:space="preserve">a </w:t>
            </w:r>
            <w:r w:rsidR="00E82543" w:rsidRPr="004A4EF3">
              <w:rPr>
                <w:rFonts w:ascii="Arial" w:eastAsia="Arial" w:hAnsi="Arial" w:cs="Arial"/>
                <w:sz w:val="22"/>
                <w:szCs w:val="22"/>
              </w:rPr>
              <w:lastRenderedPageBreak/>
              <w:t>holistic</w:t>
            </w:r>
            <w:r w:rsidR="00AF5C6B" w:rsidRPr="004A4EF3">
              <w:rPr>
                <w:rFonts w:ascii="Arial" w:eastAsia="Arial" w:hAnsi="Arial" w:cs="Arial"/>
                <w:sz w:val="22"/>
                <w:szCs w:val="22"/>
              </w:rPr>
              <w:t>, best-fit judgement</w:t>
            </w:r>
          </w:p>
          <w:p w14:paraId="63245479" w14:textId="016FE465" w:rsidR="00C02632" w:rsidRPr="004A4EF3" w:rsidRDefault="00AF5C6B" w:rsidP="00AF5C6B">
            <w:pPr>
              <w:spacing w:line="288" w:lineRule="auto"/>
              <w:rPr>
                <w:rFonts w:ascii="Arial" w:eastAsia="Arial" w:hAnsi="Arial" w:cs="Arial"/>
                <w:sz w:val="22"/>
                <w:szCs w:val="22"/>
              </w:rPr>
            </w:pPr>
            <w:r w:rsidRPr="004A4EF3">
              <w:rPr>
                <w:rFonts w:ascii="Arial" w:eastAsia="Arial" w:hAnsi="Arial" w:cs="Arial"/>
                <w:sz w:val="22"/>
                <w:szCs w:val="22"/>
              </w:rPr>
              <w:t>about a child’s development, and their readiness for year 1.</w:t>
            </w:r>
            <w:r w:rsidRPr="004A4EF3">
              <w:rPr>
                <w:rFonts w:ascii="Arial" w:eastAsia="Arial" w:hAnsi="Arial" w:cs="Arial"/>
                <w:sz w:val="22"/>
                <w:szCs w:val="22"/>
              </w:rPr>
              <w:cr/>
            </w:r>
          </w:p>
          <w:p w14:paraId="76D7A896" w14:textId="77777777" w:rsidR="00E82543" w:rsidRPr="004A4EF3" w:rsidRDefault="00E82543" w:rsidP="00AF5C6B">
            <w:pPr>
              <w:spacing w:line="288" w:lineRule="auto"/>
              <w:rPr>
                <w:rFonts w:ascii="Arial" w:eastAsia="Arial" w:hAnsi="Arial" w:cs="Arial"/>
                <w:sz w:val="22"/>
                <w:szCs w:val="22"/>
              </w:rPr>
            </w:pPr>
            <w:r w:rsidRPr="004A4EF3">
              <w:rPr>
                <w:rFonts w:ascii="Arial" w:eastAsia="Arial" w:hAnsi="Arial" w:cs="Arial"/>
                <w:sz w:val="22"/>
                <w:szCs w:val="22"/>
              </w:rPr>
              <w:t>Can plan (with support) lessons/activities/</w:t>
            </w:r>
          </w:p>
          <w:p w14:paraId="45C63711" w14:textId="61EF9DFC" w:rsidR="00E82543" w:rsidRPr="004A4EF3" w:rsidRDefault="00E82543" w:rsidP="00AF5C6B">
            <w:pPr>
              <w:spacing w:line="288" w:lineRule="auto"/>
              <w:rPr>
                <w:rFonts w:ascii="Arial" w:eastAsia="Arial" w:hAnsi="Arial" w:cs="Arial"/>
                <w:sz w:val="22"/>
                <w:szCs w:val="22"/>
              </w:rPr>
            </w:pPr>
            <w:r w:rsidRPr="004A4EF3">
              <w:rPr>
                <w:rFonts w:ascii="Arial" w:eastAsia="Arial" w:hAnsi="Arial" w:cs="Arial"/>
                <w:sz w:val="22"/>
                <w:szCs w:val="22"/>
              </w:rPr>
              <w:t>experiences that take into account children’s prior learning and leads to babies, toddlers and young children making good progress against the Early Learning Goals.</w:t>
            </w:r>
          </w:p>
          <w:p w14:paraId="389CFB5E" w14:textId="77777777" w:rsidR="00C02632" w:rsidRPr="004A4EF3" w:rsidRDefault="00C02632" w:rsidP="00A91BFA">
            <w:pPr>
              <w:spacing w:line="288" w:lineRule="auto"/>
              <w:rPr>
                <w:rFonts w:ascii="Arial" w:eastAsia="Arial" w:hAnsi="Arial" w:cs="Arial"/>
                <w:sz w:val="22"/>
                <w:szCs w:val="22"/>
              </w:rPr>
            </w:pPr>
          </w:p>
        </w:tc>
        <w:tc>
          <w:tcPr>
            <w:tcW w:w="2442" w:type="dxa"/>
          </w:tcPr>
          <w:p w14:paraId="6F57791C" w14:textId="0A9DBA2A" w:rsidR="00AF5C6B" w:rsidRPr="004A4EF3" w:rsidRDefault="00AF5C6B" w:rsidP="00AF5C6B">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Can independently and lead other to plan activities/experiences that will enable a  </w:t>
            </w:r>
            <w:r w:rsidRPr="004A4EF3">
              <w:rPr>
                <w:rFonts w:ascii="Arial" w:eastAsia="Arial" w:hAnsi="Arial" w:cs="Arial"/>
                <w:sz w:val="22"/>
                <w:szCs w:val="22"/>
              </w:rPr>
              <w:lastRenderedPageBreak/>
              <w:t>holistic, best-fit judgement</w:t>
            </w:r>
          </w:p>
          <w:p w14:paraId="09CE0A15" w14:textId="1FF4EFA6" w:rsidR="00AF5C6B" w:rsidRPr="004A4EF3" w:rsidRDefault="00AF5C6B" w:rsidP="00AF5C6B">
            <w:pPr>
              <w:spacing w:line="288" w:lineRule="auto"/>
              <w:rPr>
                <w:rFonts w:ascii="Arial" w:eastAsia="Arial" w:hAnsi="Arial" w:cs="Arial"/>
                <w:sz w:val="22"/>
                <w:szCs w:val="22"/>
              </w:rPr>
            </w:pPr>
            <w:r w:rsidRPr="004A4EF3">
              <w:rPr>
                <w:rFonts w:ascii="Arial" w:eastAsia="Arial" w:hAnsi="Arial" w:cs="Arial"/>
                <w:sz w:val="22"/>
                <w:szCs w:val="22"/>
              </w:rPr>
              <w:t>about a child’s development, and their readiness for year 1.</w:t>
            </w:r>
            <w:r w:rsidRPr="004A4EF3">
              <w:rPr>
                <w:rFonts w:ascii="Arial" w:eastAsia="Arial" w:hAnsi="Arial" w:cs="Arial"/>
                <w:sz w:val="22"/>
                <w:szCs w:val="22"/>
              </w:rPr>
              <w:cr/>
            </w:r>
          </w:p>
          <w:p w14:paraId="487437AE" w14:textId="7F6D4CCB" w:rsidR="00E82543" w:rsidRPr="004A4EF3" w:rsidRDefault="00E82543" w:rsidP="00E82543">
            <w:pPr>
              <w:spacing w:line="288" w:lineRule="auto"/>
              <w:rPr>
                <w:rFonts w:ascii="Arial" w:eastAsia="Arial" w:hAnsi="Arial" w:cs="Arial"/>
                <w:sz w:val="22"/>
                <w:szCs w:val="22"/>
              </w:rPr>
            </w:pPr>
            <w:r w:rsidRPr="004A4EF3">
              <w:rPr>
                <w:rFonts w:ascii="Arial" w:eastAsia="Arial" w:hAnsi="Arial" w:cs="Arial"/>
                <w:sz w:val="22"/>
                <w:szCs w:val="22"/>
              </w:rPr>
              <w:t>Their planning and teaching is inspiring and innovative and always takes into account the prior learning of the children. It demonstrates an excellent understanding Early Learning Goals. This leads to babies, toddlers and young children making very good or excellent progress against Early Learning Goals.</w:t>
            </w:r>
          </w:p>
          <w:p w14:paraId="129A6728" w14:textId="77777777" w:rsidR="00E82543" w:rsidRPr="004A4EF3" w:rsidRDefault="00E82543" w:rsidP="00AF5C6B">
            <w:pPr>
              <w:spacing w:line="288" w:lineRule="auto"/>
              <w:rPr>
                <w:rFonts w:ascii="Arial" w:eastAsia="Arial" w:hAnsi="Arial" w:cs="Arial"/>
                <w:sz w:val="22"/>
                <w:szCs w:val="22"/>
              </w:rPr>
            </w:pPr>
          </w:p>
          <w:p w14:paraId="79641E89" w14:textId="77777777" w:rsidR="00C02632" w:rsidRPr="004A4EF3" w:rsidRDefault="00C02632" w:rsidP="00A91BFA">
            <w:pPr>
              <w:pStyle w:val="ListParagraph"/>
              <w:ind w:left="0"/>
              <w:rPr>
                <w:rFonts w:ascii="Arial" w:eastAsia="Arial" w:hAnsi="Arial" w:cs="Arial"/>
                <w:sz w:val="22"/>
                <w:szCs w:val="22"/>
              </w:rPr>
            </w:pPr>
          </w:p>
        </w:tc>
        <w:tc>
          <w:tcPr>
            <w:tcW w:w="1862" w:type="dxa"/>
          </w:tcPr>
          <w:p w14:paraId="10F4625C" w14:textId="77777777" w:rsidR="00C02632" w:rsidRPr="004A4EF3" w:rsidRDefault="00C02632" w:rsidP="00A91BFA">
            <w:pPr>
              <w:pStyle w:val="ListParagraph"/>
              <w:ind w:left="360"/>
              <w:rPr>
                <w:rFonts w:ascii="Arial" w:hAnsi="Arial" w:cs="Arial"/>
                <w:sz w:val="22"/>
                <w:szCs w:val="22"/>
              </w:rPr>
            </w:pPr>
          </w:p>
        </w:tc>
        <w:tc>
          <w:tcPr>
            <w:tcW w:w="2194" w:type="dxa"/>
          </w:tcPr>
          <w:p w14:paraId="0A6E2F2E" w14:textId="77777777" w:rsidR="00C02632" w:rsidRPr="004A4EF3" w:rsidRDefault="00C02632" w:rsidP="00A91BFA">
            <w:pPr>
              <w:pStyle w:val="ListParagraph"/>
              <w:ind w:left="360"/>
              <w:rPr>
                <w:rFonts w:ascii="Arial" w:hAnsi="Arial" w:cs="Arial"/>
                <w:sz w:val="22"/>
                <w:szCs w:val="22"/>
              </w:rPr>
            </w:pPr>
          </w:p>
        </w:tc>
      </w:tr>
      <w:tr w:rsidR="00E96585" w:rsidRPr="004A4EF3" w14:paraId="1278149E" w14:textId="77777777" w:rsidTr="0016062D">
        <w:tc>
          <w:tcPr>
            <w:tcW w:w="1675" w:type="dxa"/>
            <w:vMerge/>
          </w:tcPr>
          <w:p w14:paraId="0ED2A447" w14:textId="77777777" w:rsidR="00A91BFA" w:rsidRPr="004A4EF3" w:rsidRDefault="00A91BFA" w:rsidP="00A91BFA">
            <w:pPr>
              <w:rPr>
                <w:rFonts w:ascii="Arial" w:hAnsi="Arial" w:cs="Arial"/>
                <w:b/>
                <w:bCs/>
                <w:sz w:val="22"/>
                <w:szCs w:val="22"/>
                <w:u w:val="single"/>
              </w:rPr>
            </w:pPr>
          </w:p>
        </w:tc>
        <w:tc>
          <w:tcPr>
            <w:tcW w:w="2467" w:type="dxa"/>
          </w:tcPr>
          <w:p w14:paraId="786465FE" w14:textId="06382CCB" w:rsidR="00A91BFA" w:rsidRDefault="00A91BFA" w:rsidP="00A91BFA">
            <w:pPr>
              <w:pStyle w:val="NormalWeb"/>
              <w:rPr>
                <w:rFonts w:ascii="Arial" w:eastAsia="Arial" w:hAnsi="Arial" w:cs="Arial"/>
                <w:b/>
                <w:bCs/>
                <w:sz w:val="22"/>
                <w:szCs w:val="22"/>
              </w:rPr>
            </w:pPr>
            <w:r w:rsidRPr="004A4EF3">
              <w:rPr>
                <w:rFonts w:ascii="Arial" w:eastAsia="Arial" w:hAnsi="Arial" w:cs="Arial"/>
                <w:b/>
                <w:bCs/>
                <w:sz w:val="22"/>
                <w:szCs w:val="22"/>
              </w:rPr>
              <w:t xml:space="preserve">Early years teachers should provide regular feedback for parents </w:t>
            </w:r>
            <w:r w:rsidR="00921831" w:rsidRPr="004A4EF3">
              <w:rPr>
                <w:rFonts w:ascii="Arial" w:eastAsia="Arial" w:hAnsi="Arial" w:cs="Arial"/>
                <w:b/>
                <w:bCs/>
                <w:sz w:val="22"/>
                <w:szCs w:val="22"/>
              </w:rPr>
              <w:t>and children</w:t>
            </w:r>
            <w:r w:rsidRPr="004A4EF3">
              <w:rPr>
                <w:rFonts w:ascii="Arial" w:eastAsia="Arial" w:hAnsi="Arial" w:cs="Arial"/>
                <w:b/>
                <w:bCs/>
                <w:sz w:val="22"/>
                <w:szCs w:val="22"/>
              </w:rPr>
              <w:t xml:space="preserve"> </w:t>
            </w:r>
            <w:r w:rsidRPr="004A4EF3">
              <w:rPr>
                <w:rFonts w:ascii="Arial" w:eastAsia="Arial" w:hAnsi="Arial" w:cs="Arial"/>
                <w:b/>
                <w:bCs/>
                <w:sz w:val="22"/>
                <w:szCs w:val="22"/>
              </w:rPr>
              <w:lastRenderedPageBreak/>
              <w:t>about their learning and development.</w:t>
            </w:r>
          </w:p>
          <w:tbl>
            <w:tblPr>
              <w:tblStyle w:val="TableGrid"/>
              <w:tblW w:w="0" w:type="auto"/>
              <w:tblLook w:val="04A0" w:firstRow="1" w:lastRow="0" w:firstColumn="1" w:lastColumn="0" w:noHBand="0" w:noVBand="1"/>
            </w:tblPr>
            <w:tblGrid>
              <w:gridCol w:w="705"/>
            </w:tblGrid>
            <w:tr w:rsidR="005E76CC" w:rsidRPr="004A4EF3" w14:paraId="7F06B146" w14:textId="77777777" w:rsidTr="00C220E5">
              <w:tc>
                <w:tcPr>
                  <w:tcW w:w="705"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11A4EC37"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(A)</w:t>
                  </w:r>
                </w:p>
              </w:tc>
            </w:tr>
          </w:tbl>
          <w:p w14:paraId="341B2D48" w14:textId="77777777" w:rsidR="005E76CC" w:rsidRDefault="005E76CC" w:rsidP="00A91BFA">
            <w:pPr>
              <w:pStyle w:val="NormalWeb"/>
              <w:rPr>
                <w:rFonts w:ascii="Arial" w:eastAsia="Arial" w:hAnsi="Arial" w:cs="Arial"/>
                <w:b/>
                <w:bCs/>
                <w:sz w:val="22"/>
                <w:szCs w:val="22"/>
              </w:rPr>
            </w:pPr>
          </w:p>
          <w:p w14:paraId="4645715F" w14:textId="77777777" w:rsidR="005E76CC" w:rsidRPr="004A4EF3" w:rsidRDefault="005E76CC" w:rsidP="00A91BFA">
            <w:pPr>
              <w:pStyle w:val="NormalWeb"/>
              <w:rPr>
                <w:rFonts w:ascii="Arial" w:eastAsia="Arial" w:hAnsi="Arial" w:cs="Arial"/>
                <w:b/>
                <w:bCs/>
                <w:sz w:val="22"/>
                <w:szCs w:val="22"/>
              </w:rPr>
            </w:pPr>
          </w:p>
          <w:p w14:paraId="1153785D" w14:textId="77777777" w:rsidR="00AF5C6B" w:rsidRPr="004A4EF3" w:rsidRDefault="00AF5C6B" w:rsidP="00A91BFA">
            <w:pPr>
              <w:pStyle w:val="NormalWeb"/>
              <w:rPr>
                <w:rFonts w:ascii="Arial" w:eastAsia="Arial" w:hAnsi="Arial" w:cs="Arial"/>
                <w:b/>
                <w:bCs/>
                <w:sz w:val="22"/>
                <w:szCs w:val="22"/>
              </w:rPr>
            </w:pPr>
          </w:p>
          <w:p w14:paraId="2B7E9AD9" w14:textId="77777777" w:rsidR="00AF5C6B" w:rsidRPr="004A4EF3" w:rsidRDefault="00AF5C6B" w:rsidP="00A91BFA">
            <w:pPr>
              <w:pStyle w:val="NormalWeb"/>
              <w:rPr>
                <w:rFonts w:ascii="Arial" w:eastAsia="Arial" w:hAnsi="Arial" w:cs="Arial"/>
                <w:b/>
                <w:bCs/>
                <w:sz w:val="22"/>
                <w:szCs w:val="22"/>
              </w:rPr>
            </w:pPr>
          </w:p>
          <w:p w14:paraId="41F503B2" w14:textId="4A3D44A0" w:rsidR="00AF5C6B" w:rsidRPr="004A4EF3" w:rsidRDefault="00AF5C6B" w:rsidP="00A91BFA">
            <w:pPr>
              <w:pStyle w:val="NormalWeb"/>
              <w:rPr>
                <w:rFonts w:ascii="Arial" w:eastAsia="Arial" w:hAnsi="Arial" w:cs="Arial"/>
                <w:b/>
                <w:bCs/>
                <w:sz w:val="22"/>
                <w:szCs w:val="22"/>
              </w:rPr>
            </w:pPr>
          </w:p>
        </w:tc>
        <w:tc>
          <w:tcPr>
            <w:tcW w:w="2320" w:type="dxa"/>
          </w:tcPr>
          <w:p w14:paraId="2B2C2294" w14:textId="75143D53"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Is beginning to reflect on and understand that children are likely to make more </w:t>
            </w:r>
            <w:r w:rsidRPr="004A4EF3">
              <w:rPr>
                <w:rFonts w:ascii="Arial" w:eastAsia="Arial" w:hAnsi="Arial" w:cs="Arial"/>
                <w:sz w:val="22"/>
                <w:szCs w:val="22"/>
              </w:rPr>
              <w:lastRenderedPageBreak/>
              <w:t>progress if they are given timely, constructive and sensitive feedback.</w:t>
            </w:r>
          </w:p>
          <w:p w14:paraId="6F9B9D93" w14:textId="77777777" w:rsidR="00A91BFA" w:rsidRPr="004A4EF3" w:rsidRDefault="00A91BFA" w:rsidP="00A91BFA">
            <w:pPr>
              <w:spacing w:line="288" w:lineRule="auto"/>
              <w:rPr>
                <w:rFonts w:ascii="Arial" w:eastAsia="Arial" w:hAnsi="Arial" w:cs="Arial"/>
                <w:sz w:val="22"/>
                <w:szCs w:val="22"/>
              </w:rPr>
            </w:pPr>
          </w:p>
        </w:tc>
        <w:tc>
          <w:tcPr>
            <w:tcW w:w="2307" w:type="dxa"/>
          </w:tcPr>
          <w:p w14:paraId="7EA8F704" w14:textId="66B4B713"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With support is able to feedback to children and their parents about their </w:t>
            </w:r>
            <w:r w:rsidRPr="004A4EF3">
              <w:rPr>
                <w:rFonts w:ascii="Arial" w:eastAsia="Arial" w:hAnsi="Arial" w:cs="Arial"/>
                <w:sz w:val="22"/>
                <w:szCs w:val="22"/>
              </w:rPr>
              <w:lastRenderedPageBreak/>
              <w:t>development, helping children to make progress with timely, constructive and sensitive feedback.</w:t>
            </w:r>
          </w:p>
          <w:p w14:paraId="3FF90F68" w14:textId="77777777" w:rsidR="00A91BFA" w:rsidRPr="004A4EF3" w:rsidRDefault="00A91BFA" w:rsidP="00A91BFA">
            <w:pPr>
              <w:spacing w:line="288" w:lineRule="auto"/>
              <w:rPr>
                <w:rFonts w:ascii="Arial" w:eastAsia="Arial" w:hAnsi="Arial" w:cs="Arial"/>
                <w:sz w:val="22"/>
                <w:szCs w:val="22"/>
              </w:rPr>
            </w:pPr>
          </w:p>
        </w:tc>
        <w:tc>
          <w:tcPr>
            <w:tcW w:w="2442" w:type="dxa"/>
          </w:tcPr>
          <w:p w14:paraId="50D0DE20" w14:textId="438199AC" w:rsidR="00A91BFA" w:rsidRPr="004A4EF3" w:rsidRDefault="00A91BFA" w:rsidP="00A91BFA">
            <w:pPr>
              <w:pStyle w:val="ListParagraph"/>
              <w:ind w:left="0"/>
              <w:rPr>
                <w:rFonts w:ascii="Arial" w:eastAsia="Arial" w:hAnsi="Arial" w:cs="Arial"/>
                <w:sz w:val="22"/>
                <w:szCs w:val="22"/>
              </w:rPr>
            </w:pPr>
            <w:r w:rsidRPr="004A4EF3">
              <w:rPr>
                <w:rFonts w:ascii="Arial" w:eastAsia="Arial" w:hAnsi="Arial" w:cs="Arial"/>
                <w:sz w:val="22"/>
                <w:szCs w:val="22"/>
              </w:rPr>
              <w:lastRenderedPageBreak/>
              <w:t xml:space="preserve">Can independently and regularly provide constructive, purposeful and sensitive feedback to </w:t>
            </w:r>
            <w:r w:rsidRPr="004A4EF3">
              <w:rPr>
                <w:rFonts w:ascii="Arial" w:eastAsia="Arial" w:hAnsi="Arial" w:cs="Arial"/>
                <w:sz w:val="22"/>
                <w:szCs w:val="22"/>
              </w:rPr>
              <w:lastRenderedPageBreak/>
              <w:t>children and parents and/or carers that has significant impact upon children’s progress towards their goals</w:t>
            </w:r>
          </w:p>
        </w:tc>
        <w:tc>
          <w:tcPr>
            <w:tcW w:w="1862" w:type="dxa"/>
          </w:tcPr>
          <w:p w14:paraId="77E64731" w14:textId="77777777" w:rsidR="00A91BFA" w:rsidRPr="004A4EF3" w:rsidRDefault="00A91BFA" w:rsidP="00A91BFA">
            <w:pPr>
              <w:pStyle w:val="ListParagraph"/>
              <w:ind w:left="360"/>
              <w:rPr>
                <w:rFonts w:ascii="Arial" w:hAnsi="Arial" w:cs="Arial"/>
                <w:sz w:val="22"/>
                <w:szCs w:val="22"/>
              </w:rPr>
            </w:pPr>
          </w:p>
        </w:tc>
        <w:tc>
          <w:tcPr>
            <w:tcW w:w="2194" w:type="dxa"/>
          </w:tcPr>
          <w:p w14:paraId="58460D46" w14:textId="77777777" w:rsidR="00A91BFA" w:rsidRPr="004A4EF3" w:rsidRDefault="00A91BFA" w:rsidP="00A91BFA">
            <w:pPr>
              <w:pStyle w:val="ListParagraph"/>
              <w:ind w:left="360"/>
              <w:rPr>
                <w:rFonts w:ascii="Arial" w:hAnsi="Arial" w:cs="Arial"/>
                <w:sz w:val="22"/>
                <w:szCs w:val="22"/>
              </w:rPr>
            </w:pPr>
          </w:p>
        </w:tc>
      </w:tr>
      <w:tr w:rsidR="004D3A01" w:rsidRPr="004A4EF3" w14:paraId="4253ED28" w14:textId="77777777" w:rsidTr="0016062D">
        <w:tc>
          <w:tcPr>
            <w:tcW w:w="1675" w:type="dxa"/>
            <w:vMerge/>
          </w:tcPr>
          <w:p w14:paraId="37F9F3C3" w14:textId="77777777" w:rsidR="00AF5C6B" w:rsidRPr="004A4EF3" w:rsidRDefault="00AF5C6B" w:rsidP="00A91BFA">
            <w:pPr>
              <w:rPr>
                <w:rFonts w:ascii="Arial" w:hAnsi="Arial" w:cs="Arial"/>
                <w:b/>
                <w:bCs/>
                <w:sz w:val="22"/>
                <w:szCs w:val="22"/>
                <w:u w:val="single"/>
              </w:rPr>
            </w:pPr>
          </w:p>
        </w:tc>
        <w:tc>
          <w:tcPr>
            <w:tcW w:w="2467" w:type="dxa"/>
          </w:tcPr>
          <w:p w14:paraId="633076D9" w14:textId="77777777" w:rsidR="00AF5C6B" w:rsidRDefault="001E6E6D" w:rsidP="00A91BFA">
            <w:pPr>
              <w:pStyle w:val="NormalWeb"/>
              <w:rPr>
                <w:rFonts w:ascii="Arial" w:eastAsia="Arial" w:hAnsi="Arial" w:cs="Arial"/>
                <w:b/>
                <w:bCs/>
                <w:sz w:val="22"/>
                <w:szCs w:val="22"/>
              </w:rPr>
            </w:pPr>
            <w:r w:rsidRPr="004A4EF3">
              <w:rPr>
                <w:rFonts w:ascii="Arial" w:eastAsia="Arial" w:hAnsi="Arial" w:cs="Arial"/>
                <w:b/>
                <w:bCs/>
                <w:sz w:val="22"/>
                <w:szCs w:val="22"/>
              </w:rPr>
              <w:t>Early years teachers need to have a strong understanding of child development from birth to 5 (and beyond)</w:t>
            </w:r>
          </w:p>
          <w:tbl>
            <w:tblPr>
              <w:tblStyle w:val="TableGrid"/>
              <w:tblW w:w="0" w:type="auto"/>
              <w:tblLook w:val="04A0" w:firstRow="1" w:lastRow="0" w:firstColumn="1" w:lastColumn="0" w:noHBand="0" w:noVBand="1"/>
            </w:tblPr>
            <w:tblGrid>
              <w:gridCol w:w="705"/>
              <w:gridCol w:w="135"/>
              <w:gridCol w:w="150"/>
            </w:tblGrid>
            <w:tr w:rsidR="005E76CC" w:rsidRPr="004A4EF3" w14:paraId="61437EEA" w14:textId="77777777" w:rsidTr="00C220E5">
              <w:tc>
                <w:tcPr>
                  <w:tcW w:w="990" w:type="dxa"/>
                  <w:gridSpan w:val="3"/>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7205BD7E"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(PAT)</w:t>
                  </w:r>
                </w:p>
              </w:tc>
            </w:tr>
            <w:tr w:rsidR="005E76CC" w:rsidRPr="004A4EF3" w14:paraId="4D29FCEF" w14:textId="77777777" w:rsidTr="00C220E5">
              <w:trPr>
                <w:gridAfter w:val="1"/>
                <w:wAfter w:w="150" w:type="dxa"/>
              </w:trPr>
              <w:tc>
                <w:tcPr>
                  <w:tcW w:w="840" w:type="dxa"/>
                  <w:gridSpan w:val="2"/>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7568B663"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(C)</w:t>
                  </w:r>
                </w:p>
              </w:tc>
            </w:tr>
            <w:tr w:rsidR="005E76CC" w:rsidRPr="004A4EF3" w14:paraId="2B3460FA" w14:textId="77777777" w:rsidTr="00C220E5">
              <w:trPr>
                <w:gridAfter w:val="2"/>
                <w:wAfter w:w="285" w:type="dxa"/>
              </w:trPr>
              <w:tc>
                <w:tcPr>
                  <w:tcW w:w="705"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64124029"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(A)</w:t>
                  </w:r>
                </w:p>
              </w:tc>
            </w:tr>
          </w:tbl>
          <w:p w14:paraId="0B09533D" w14:textId="380CEEC3" w:rsidR="005E76CC" w:rsidRPr="004A4EF3" w:rsidRDefault="005E76CC" w:rsidP="00A91BFA">
            <w:pPr>
              <w:pStyle w:val="NormalWeb"/>
              <w:rPr>
                <w:rFonts w:ascii="Arial" w:eastAsia="Arial" w:hAnsi="Arial" w:cs="Arial"/>
                <w:b/>
                <w:bCs/>
                <w:sz w:val="22"/>
                <w:szCs w:val="22"/>
              </w:rPr>
            </w:pPr>
          </w:p>
        </w:tc>
        <w:tc>
          <w:tcPr>
            <w:tcW w:w="2320" w:type="dxa"/>
          </w:tcPr>
          <w:p w14:paraId="237B2FF9" w14:textId="250BEA57" w:rsidR="001E6E6D" w:rsidRPr="004A4EF3" w:rsidRDefault="001E6E6D" w:rsidP="001E6E6D">
            <w:pPr>
              <w:pStyle w:val="Tablebullet"/>
              <w:numPr>
                <w:ilvl w:val="0"/>
                <w:numId w:val="0"/>
              </w:numPr>
              <w:spacing w:line="240" w:lineRule="auto"/>
              <w:rPr>
                <w:rFonts w:ascii="Arial" w:eastAsia="Arial" w:hAnsi="Arial" w:cs="Arial"/>
                <w:szCs w:val="22"/>
              </w:rPr>
            </w:pPr>
            <w:r w:rsidRPr="004A4EF3">
              <w:rPr>
                <w:rFonts w:ascii="Arial" w:eastAsia="Arial" w:hAnsi="Arial" w:cs="Arial"/>
                <w:szCs w:val="22"/>
              </w:rPr>
              <w:t xml:space="preserve">Is beginning to </w:t>
            </w:r>
            <w:r w:rsidR="00FC0A15" w:rsidRPr="004A4EF3">
              <w:rPr>
                <w:rFonts w:ascii="Arial" w:eastAsia="Arial" w:hAnsi="Arial" w:cs="Arial"/>
                <w:szCs w:val="22"/>
              </w:rPr>
              <w:t>reflect on their own</w:t>
            </w:r>
            <w:r w:rsidRPr="004A4EF3">
              <w:rPr>
                <w:rFonts w:ascii="Arial" w:eastAsia="Arial" w:hAnsi="Arial" w:cs="Arial"/>
                <w:szCs w:val="22"/>
              </w:rPr>
              <w:t xml:space="preserve"> knowledge and understanding of early childhood development and how learning progresses enabling </w:t>
            </w:r>
            <w:r w:rsidR="00FC0A15" w:rsidRPr="004A4EF3">
              <w:rPr>
                <w:rFonts w:ascii="Arial" w:eastAsia="Arial" w:hAnsi="Arial" w:cs="Arial"/>
                <w:szCs w:val="22"/>
              </w:rPr>
              <w:t>them</w:t>
            </w:r>
            <w:r w:rsidRPr="004A4EF3">
              <w:rPr>
                <w:rFonts w:ascii="Arial" w:eastAsia="Arial" w:hAnsi="Arial" w:cs="Arial"/>
                <w:szCs w:val="22"/>
              </w:rPr>
              <w:t xml:space="preserve"> to plan appropriate learning opportunities in all areas of learning and development for </w:t>
            </w:r>
            <w:r w:rsidR="00FC0A15" w:rsidRPr="004A4EF3">
              <w:rPr>
                <w:rFonts w:ascii="Arial" w:eastAsia="Arial" w:hAnsi="Arial" w:cs="Arial"/>
                <w:szCs w:val="22"/>
              </w:rPr>
              <w:t xml:space="preserve">ALL </w:t>
            </w:r>
            <w:r w:rsidRPr="004A4EF3">
              <w:rPr>
                <w:rFonts w:ascii="Arial" w:eastAsia="Arial" w:hAnsi="Arial" w:cs="Arial"/>
                <w:szCs w:val="22"/>
              </w:rPr>
              <w:t>children within the EYFS.</w:t>
            </w:r>
          </w:p>
          <w:p w14:paraId="7FCB0500" w14:textId="77777777" w:rsidR="00AF5C6B" w:rsidRPr="004A4EF3" w:rsidRDefault="00AF5C6B" w:rsidP="00A91BFA">
            <w:pPr>
              <w:spacing w:line="288" w:lineRule="auto"/>
              <w:rPr>
                <w:rFonts w:ascii="Arial" w:eastAsia="Arial" w:hAnsi="Arial" w:cs="Arial"/>
                <w:sz w:val="22"/>
                <w:szCs w:val="22"/>
              </w:rPr>
            </w:pPr>
          </w:p>
        </w:tc>
        <w:tc>
          <w:tcPr>
            <w:tcW w:w="2307" w:type="dxa"/>
          </w:tcPr>
          <w:p w14:paraId="2A8BD9E5" w14:textId="202E115E" w:rsidR="00AF5C6B" w:rsidRPr="004A4EF3" w:rsidRDefault="00FC0A15" w:rsidP="00A91BFA">
            <w:pPr>
              <w:spacing w:line="288" w:lineRule="auto"/>
              <w:rPr>
                <w:rFonts w:ascii="Arial" w:eastAsia="Arial" w:hAnsi="Arial" w:cs="Arial"/>
                <w:sz w:val="22"/>
                <w:szCs w:val="22"/>
              </w:rPr>
            </w:pPr>
            <w:r w:rsidRPr="004A4EF3">
              <w:rPr>
                <w:rFonts w:ascii="Arial" w:eastAsia="Arial" w:hAnsi="Arial" w:cs="Arial"/>
                <w:sz w:val="22"/>
                <w:szCs w:val="22"/>
              </w:rPr>
              <w:t xml:space="preserve">With support is able to plan appropriate learning opportunities for ALL children within the EYTS, evidencing their  knowledge and understanding of early childhood development.  </w:t>
            </w:r>
          </w:p>
        </w:tc>
        <w:tc>
          <w:tcPr>
            <w:tcW w:w="2442" w:type="dxa"/>
          </w:tcPr>
          <w:p w14:paraId="5232FAA3" w14:textId="7856BB1A" w:rsidR="00FC0A15" w:rsidRPr="004A4EF3" w:rsidRDefault="00FC0A15" w:rsidP="00A91BFA">
            <w:pPr>
              <w:pStyle w:val="ListParagraph"/>
              <w:ind w:left="0"/>
              <w:rPr>
                <w:rFonts w:ascii="Arial" w:eastAsia="Arial" w:hAnsi="Arial" w:cs="Arial"/>
                <w:sz w:val="22"/>
                <w:szCs w:val="22"/>
              </w:rPr>
            </w:pPr>
            <w:r w:rsidRPr="004A4EF3">
              <w:rPr>
                <w:rFonts w:ascii="Arial" w:eastAsia="Arial" w:hAnsi="Arial" w:cs="Arial"/>
                <w:sz w:val="22"/>
                <w:szCs w:val="22"/>
              </w:rPr>
              <w:t>Can independently plan innovative and exciting learning opportunities for ALL children within the EYFS, demonstrating a strong understanding of how learning progresses enabling children to make progress in the areas of learning and development.</w:t>
            </w:r>
          </w:p>
        </w:tc>
        <w:tc>
          <w:tcPr>
            <w:tcW w:w="1862" w:type="dxa"/>
          </w:tcPr>
          <w:p w14:paraId="08C60DE5" w14:textId="77777777" w:rsidR="00AF5C6B" w:rsidRPr="004A4EF3" w:rsidRDefault="00AF5C6B" w:rsidP="00A91BFA">
            <w:pPr>
              <w:pStyle w:val="ListParagraph"/>
              <w:ind w:left="360"/>
              <w:rPr>
                <w:rFonts w:ascii="Arial" w:hAnsi="Arial" w:cs="Arial"/>
                <w:sz w:val="22"/>
                <w:szCs w:val="22"/>
              </w:rPr>
            </w:pPr>
          </w:p>
        </w:tc>
        <w:tc>
          <w:tcPr>
            <w:tcW w:w="2194" w:type="dxa"/>
          </w:tcPr>
          <w:p w14:paraId="310FB307" w14:textId="77777777" w:rsidR="00AF5C6B" w:rsidRPr="004A4EF3" w:rsidRDefault="00AF5C6B" w:rsidP="00A91BFA">
            <w:pPr>
              <w:pStyle w:val="ListParagraph"/>
              <w:ind w:left="360"/>
              <w:rPr>
                <w:rFonts w:ascii="Arial" w:hAnsi="Arial" w:cs="Arial"/>
                <w:sz w:val="22"/>
                <w:szCs w:val="22"/>
              </w:rPr>
            </w:pPr>
          </w:p>
        </w:tc>
      </w:tr>
      <w:tr w:rsidR="00264AF8" w:rsidRPr="004A4EF3" w14:paraId="5ECF3C8E" w14:textId="77777777" w:rsidTr="0016062D">
        <w:tc>
          <w:tcPr>
            <w:tcW w:w="1675" w:type="dxa"/>
            <w:vMerge/>
          </w:tcPr>
          <w:p w14:paraId="3C21F365" w14:textId="77777777" w:rsidR="00A91BFA" w:rsidRPr="004A4EF3" w:rsidRDefault="00A91BFA" w:rsidP="00A91BFA">
            <w:pPr>
              <w:rPr>
                <w:rFonts w:ascii="Arial" w:hAnsi="Arial" w:cs="Arial"/>
                <w:b/>
                <w:bCs/>
                <w:sz w:val="22"/>
                <w:szCs w:val="22"/>
                <w:u w:val="single"/>
              </w:rPr>
            </w:pPr>
          </w:p>
        </w:tc>
        <w:tc>
          <w:tcPr>
            <w:tcW w:w="2467" w:type="dxa"/>
          </w:tcPr>
          <w:p w14:paraId="2BD8E024" w14:textId="77777777" w:rsidR="00A91BFA" w:rsidRPr="004A4EF3" w:rsidRDefault="00A91BFA" w:rsidP="00A91BFA">
            <w:pPr>
              <w:pStyle w:val="NormalWeb"/>
              <w:rPr>
                <w:rFonts w:ascii="Arial" w:eastAsia="Arial" w:hAnsi="Arial" w:cs="Arial"/>
                <w:b/>
                <w:bCs/>
                <w:sz w:val="22"/>
                <w:szCs w:val="22"/>
              </w:rPr>
            </w:pPr>
            <w:r w:rsidRPr="004A4EF3">
              <w:rPr>
                <w:rFonts w:ascii="Arial" w:eastAsia="Arial" w:hAnsi="Arial" w:cs="Arial"/>
                <w:b/>
                <w:bCs/>
                <w:sz w:val="22"/>
                <w:szCs w:val="22"/>
              </w:rPr>
              <w:t xml:space="preserve">All children need to be supported to reach their full </w:t>
            </w:r>
            <w:r w:rsidRPr="004A4EF3">
              <w:rPr>
                <w:rFonts w:ascii="Arial" w:eastAsia="Arial" w:hAnsi="Arial" w:cs="Arial"/>
                <w:b/>
                <w:bCs/>
                <w:sz w:val="22"/>
                <w:szCs w:val="22"/>
              </w:rPr>
              <w:lastRenderedPageBreak/>
              <w:t>potential through adaptive teaching.</w:t>
            </w:r>
          </w:p>
          <w:tbl>
            <w:tblPr>
              <w:tblStyle w:val="TableGrid"/>
              <w:tblW w:w="0" w:type="auto"/>
              <w:tblLook w:val="04A0" w:firstRow="1" w:lastRow="0" w:firstColumn="1" w:lastColumn="0" w:noHBand="0" w:noVBand="1"/>
            </w:tblPr>
            <w:tblGrid>
              <w:gridCol w:w="990"/>
            </w:tblGrid>
            <w:tr w:rsidR="00A91BFA" w:rsidRPr="004A4EF3" w14:paraId="65032E75" w14:textId="77777777" w:rsidTr="30561E3F">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3ACC5613" w14:textId="0070EDAA"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5A5B95D6" w14:textId="7FC7C1D0" w:rsidR="00A91BFA" w:rsidRPr="004A4EF3" w:rsidRDefault="00A91BFA" w:rsidP="00A91BFA">
            <w:pPr>
              <w:pStyle w:val="NormalWeb"/>
              <w:rPr>
                <w:rFonts w:ascii="Arial" w:eastAsia="Arial" w:hAnsi="Arial" w:cs="Arial"/>
                <w:b/>
                <w:bCs/>
                <w:sz w:val="22"/>
                <w:szCs w:val="22"/>
              </w:rPr>
            </w:pPr>
          </w:p>
          <w:tbl>
            <w:tblPr>
              <w:tblStyle w:val="TableGrid"/>
              <w:tblW w:w="0" w:type="auto"/>
              <w:tblLook w:val="04A0" w:firstRow="1" w:lastRow="0" w:firstColumn="1" w:lastColumn="0" w:noHBand="0" w:noVBand="1"/>
            </w:tblPr>
            <w:tblGrid>
              <w:gridCol w:w="705"/>
            </w:tblGrid>
            <w:tr w:rsidR="00A91BFA" w:rsidRPr="004A4EF3" w14:paraId="29601EF2" w14:textId="77777777" w:rsidTr="30561E3F">
              <w:tc>
                <w:tcPr>
                  <w:tcW w:w="705"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7007FDC9" w14:textId="0E921034"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(A)</w:t>
                  </w:r>
                </w:p>
              </w:tc>
            </w:tr>
          </w:tbl>
          <w:p w14:paraId="7D834F24" w14:textId="0264C9A0" w:rsidR="00A91BFA" w:rsidRPr="004A4EF3" w:rsidRDefault="00A91BFA" w:rsidP="00A91BFA">
            <w:pPr>
              <w:pStyle w:val="NormalWeb"/>
              <w:rPr>
                <w:rFonts w:ascii="Arial" w:eastAsia="Arial" w:hAnsi="Arial" w:cs="Arial"/>
                <w:b/>
                <w:bCs/>
                <w:sz w:val="22"/>
                <w:szCs w:val="22"/>
              </w:rPr>
            </w:pPr>
          </w:p>
        </w:tc>
        <w:tc>
          <w:tcPr>
            <w:tcW w:w="2320" w:type="dxa"/>
          </w:tcPr>
          <w:p w14:paraId="0D166047" w14:textId="53B1745D" w:rsidR="00A91BFA" w:rsidRPr="004A4EF3" w:rsidRDefault="00A91BFA" w:rsidP="00A91BFA">
            <w:pPr>
              <w:pStyle w:val="NoSpacing"/>
              <w:rPr>
                <w:rFonts w:ascii="Arial" w:eastAsia="Arial" w:hAnsi="Arial" w:cs="Arial"/>
                <w:sz w:val="22"/>
                <w:szCs w:val="22"/>
              </w:rPr>
            </w:pPr>
            <w:r w:rsidRPr="004A4EF3">
              <w:rPr>
                <w:rFonts w:ascii="Arial" w:eastAsia="Arial" w:hAnsi="Arial" w:cs="Arial"/>
                <w:sz w:val="22"/>
                <w:szCs w:val="22"/>
              </w:rPr>
              <w:lastRenderedPageBreak/>
              <w:t xml:space="preserve">Beginning to develop and reflect on the skills in adaptive teaching that can </w:t>
            </w:r>
            <w:r w:rsidR="002504B8" w:rsidRPr="004A4EF3">
              <w:rPr>
                <w:rFonts w:ascii="Arial" w:eastAsia="Arial" w:hAnsi="Arial" w:cs="Arial"/>
                <w:sz w:val="22"/>
                <w:szCs w:val="22"/>
              </w:rPr>
              <w:t>inspire</w:t>
            </w:r>
            <w:r w:rsidRPr="004A4EF3">
              <w:rPr>
                <w:rFonts w:ascii="Arial" w:eastAsia="Arial" w:hAnsi="Arial" w:cs="Arial"/>
                <w:sz w:val="22"/>
                <w:szCs w:val="22"/>
              </w:rPr>
              <w:t xml:space="preserve"> and challenge </w:t>
            </w:r>
            <w:r w:rsidRPr="004A4EF3">
              <w:rPr>
                <w:rFonts w:ascii="Arial" w:eastAsia="Arial" w:hAnsi="Arial" w:cs="Arial"/>
                <w:sz w:val="22"/>
                <w:szCs w:val="22"/>
              </w:rPr>
              <w:lastRenderedPageBreak/>
              <w:t>individual children to reach their full potential.</w:t>
            </w:r>
          </w:p>
          <w:p w14:paraId="29B16C69" w14:textId="2106259D" w:rsidR="00A91BFA" w:rsidRPr="004A4EF3" w:rsidRDefault="00A91BFA" w:rsidP="00A91BFA">
            <w:pPr>
              <w:pStyle w:val="NoSpacing"/>
              <w:rPr>
                <w:rFonts w:ascii="Arial" w:eastAsia="Arial" w:hAnsi="Arial" w:cs="Arial"/>
                <w:sz w:val="22"/>
                <w:szCs w:val="22"/>
              </w:rPr>
            </w:pPr>
          </w:p>
          <w:p w14:paraId="0D658935" w14:textId="2E89B0A6" w:rsidR="00A91BFA" w:rsidRPr="004A4EF3" w:rsidRDefault="00A91BFA" w:rsidP="00A91BFA">
            <w:pPr>
              <w:pStyle w:val="NoSpacing"/>
              <w:rPr>
                <w:rFonts w:ascii="Arial" w:eastAsia="Arial" w:hAnsi="Arial" w:cs="Arial"/>
                <w:sz w:val="22"/>
                <w:szCs w:val="22"/>
              </w:rPr>
            </w:pPr>
          </w:p>
          <w:p w14:paraId="63080BF4" w14:textId="2CB4FD75" w:rsidR="00A91BFA" w:rsidRPr="004A4EF3" w:rsidRDefault="00A91BFA" w:rsidP="00A91BFA">
            <w:pPr>
              <w:pStyle w:val="NoSpacing"/>
              <w:rPr>
                <w:rFonts w:ascii="Arial" w:eastAsia="Arial" w:hAnsi="Arial" w:cs="Arial"/>
                <w:sz w:val="22"/>
                <w:szCs w:val="22"/>
              </w:rPr>
            </w:pPr>
          </w:p>
          <w:p w14:paraId="5F9BC99A" w14:textId="0D9D1D63" w:rsidR="00A91BFA" w:rsidRPr="004A4EF3" w:rsidRDefault="00A91BFA" w:rsidP="00A91BFA">
            <w:pPr>
              <w:pStyle w:val="NoSpacing"/>
              <w:rPr>
                <w:rFonts w:ascii="Arial" w:eastAsia="Arial" w:hAnsi="Arial" w:cs="Arial"/>
                <w:sz w:val="22"/>
                <w:szCs w:val="22"/>
              </w:rPr>
            </w:pPr>
          </w:p>
          <w:p w14:paraId="31801609" w14:textId="3179DB12" w:rsidR="00A91BFA" w:rsidRPr="004A4EF3" w:rsidRDefault="00A91BFA" w:rsidP="002504B8">
            <w:pPr>
              <w:spacing w:line="288" w:lineRule="auto"/>
              <w:rPr>
                <w:rFonts w:ascii="Arial" w:eastAsia="Arial" w:hAnsi="Arial" w:cs="Arial"/>
                <w:sz w:val="22"/>
                <w:szCs w:val="22"/>
              </w:rPr>
            </w:pPr>
          </w:p>
        </w:tc>
        <w:tc>
          <w:tcPr>
            <w:tcW w:w="2307" w:type="dxa"/>
          </w:tcPr>
          <w:p w14:paraId="3222B2AB" w14:textId="3C865FD4"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lastRenderedPageBreak/>
              <w:t xml:space="preserve">With support is able to have high expectations of children in different contexts across the </w:t>
            </w:r>
            <w:r w:rsidRPr="004A4EF3">
              <w:rPr>
                <w:rFonts w:ascii="Arial" w:eastAsia="Arial" w:hAnsi="Arial" w:cs="Arial"/>
                <w:sz w:val="22"/>
                <w:szCs w:val="22"/>
              </w:rPr>
              <w:lastRenderedPageBreak/>
              <w:t>age ranges – babies, toddlers and young children and can demonstrate this</w:t>
            </w:r>
            <w:r w:rsidR="002504B8" w:rsidRPr="004A4EF3">
              <w:rPr>
                <w:rFonts w:ascii="Arial" w:eastAsia="Arial" w:hAnsi="Arial" w:cs="Arial"/>
                <w:sz w:val="22"/>
                <w:szCs w:val="22"/>
              </w:rPr>
              <w:t xml:space="preserve"> through adaptive teaching</w:t>
            </w:r>
            <w:r w:rsidRPr="004A4EF3">
              <w:rPr>
                <w:rFonts w:ascii="Arial" w:eastAsia="Arial" w:hAnsi="Arial" w:cs="Arial"/>
                <w:sz w:val="22"/>
                <w:szCs w:val="22"/>
              </w:rPr>
              <w:t>.</w:t>
            </w:r>
          </w:p>
          <w:p w14:paraId="401754BB" w14:textId="5AC34BA0" w:rsidR="00A91BFA" w:rsidRPr="004A4EF3" w:rsidRDefault="00A91BFA" w:rsidP="00A91BFA">
            <w:pPr>
              <w:rPr>
                <w:rFonts w:ascii="Arial" w:eastAsia="Arial" w:hAnsi="Arial" w:cs="Arial"/>
                <w:sz w:val="22"/>
                <w:szCs w:val="22"/>
              </w:rPr>
            </w:pPr>
          </w:p>
          <w:p w14:paraId="4B8B28A5" w14:textId="4E2D5C2A" w:rsidR="00A91BFA" w:rsidRPr="004A4EF3" w:rsidRDefault="00A91BFA" w:rsidP="00A91BFA">
            <w:pPr>
              <w:spacing w:line="288" w:lineRule="auto"/>
              <w:rPr>
                <w:rFonts w:ascii="Arial" w:eastAsia="Arial" w:hAnsi="Arial" w:cs="Arial"/>
                <w:sz w:val="22"/>
                <w:szCs w:val="22"/>
              </w:rPr>
            </w:pPr>
          </w:p>
          <w:p w14:paraId="4A1328AB" w14:textId="6761231F" w:rsidR="00A91BFA" w:rsidRPr="004A4EF3" w:rsidRDefault="00A91BFA" w:rsidP="00A91BFA">
            <w:pPr>
              <w:pStyle w:val="ListParagraph"/>
              <w:ind w:left="360"/>
              <w:rPr>
                <w:rFonts w:ascii="Arial" w:eastAsia="Arial" w:hAnsi="Arial" w:cs="Arial"/>
                <w:sz w:val="22"/>
                <w:szCs w:val="22"/>
              </w:rPr>
            </w:pPr>
          </w:p>
        </w:tc>
        <w:tc>
          <w:tcPr>
            <w:tcW w:w="2442" w:type="dxa"/>
          </w:tcPr>
          <w:p w14:paraId="3BAE7C03" w14:textId="77777777" w:rsidR="00A91BFA" w:rsidRPr="004A4EF3" w:rsidRDefault="00A91BFA" w:rsidP="002504B8">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They independently and consistently have high expectations of children in different </w:t>
            </w:r>
            <w:r w:rsidRPr="004A4EF3">
              <w:rPr>
                <w:rFonts w:ascii="Arial" w:eastAsia="Arial" w:hAnsi="Arial" w:cs="Arial"/>
                <w:sz w:val="22"/>
                <w:szCs w:val="22"/>
              </w:rPr>
              <w:lastRenderedPageBreak/>
              <w:t>contexts across the age ranges – babies, toddlers and young children</w:t>
            </w:r>
            <w:r w:rsidR="002504B8" w:rsidRPr="004A4EF3">
              <w:rPr>
                <w:rFonts w:ascii="Arial" w:eastAsia="Arial" w:hAnsi="Arial" w:cs="Arial"/>
                <w:sz w:val="22"/>
                <w:szCs w:val="22"/>
              </w:rPr>
              <w:t xml:space="preserve"> and can consistently demonstrate this through adaptive teaching</w:t>
            </w:r>
            <w:r w:rsidRPr="004A4EF3">
              <w:rPr>
                <w:rFonts w:ascii="Arial" w:eastAsia="Arial" w:hAnsi="Arial" w:cs="Arial"/>
                <w:sz w:val="22"/>
                <w:szCs w:val="22"/>
              </w:rPr>
              <w:t>.</w:t>
            </w:r>
          </w:p>
          <w:p w14:paraId="18A2021A" w14:textId="77777777" w:rsidR="00E96585" w:rsidRPr="004A4EF3" w:rsidRDefault="00E96585" w:rsidP="002504B8">
            <w:pPr>
              <w:spacing w:line="288" w:lineRule="auto"/>
              <w:rPr>
                <w:rFonts w:ascii="Arial" w:eastAsia="Arial" w:hAnsi="Arial" w:cs="Arial"/>
                <w:sz w:val="22"/>
                <w:szCs w:val="22"/>
              </w:rPr>
            </w:pPr>
          </w:p>
          <w:p w14:paraId="12A95DB3" w14:textId="5AD91259" w:rsidR="00E96585" w:rsidRPr="004A4EF3" w:rsidRDefault="00E96585" w:rsidP="002504B8">
            <w:pPr>
              <w:spacing w:line="288" w:lineRule="auto"/>
              <w:rPr>
                <w:rFonts w:ascii="Arial" w:eastAsia="Arial" w:hAnsi="Arial" w:cs="Arial"/>
                <w:sz w:val="22"/>
                <w:szCs w:val="22"/>
              </w:rPr>
            </w:pPr>
            <w:r w:rsidRPr="004A4EF3">
              <w:rPr>
                <w:rFonts w:ascii="Arial" w:eastAsia="Arial" w:hAnsi="Arial" w:cs="Arial"/>
                <w:sz w:val="22"/>
                <w:szCs w:val="22"/>
              </w:rPr>
              <w:t>Can accurately discern children’s strengths and needs and are proactive in adaptive teaching and employing a range of effective intervention strategies to secure progression for individuals and groups.</w:t>
            </w:r>
          </w:p>
        </w:tc>
        <w:tc>
          <w:tcPr>
            <w:tcW w:w="1862" w:type="dxa"/>
          </w:tcPr>
          <w:p w14:paraId="78C93694" w14:textId="77777777" w:rsidR="00A91BFA" w:rsidRPr="004A4EF3" w:rsidRDefault="00A91BFA" w:rsidP="00A91BFA">
            <w:pPr>
              <w:pStyle w:val="ListParagraph"/>
              <w:ind w:left="360"/>
              <w:rPr>
                <w:rFonts w:ascii="Arial" w:hAnsi="Arial" w:cs="Arial"/>
                <w:sz w:val="22"/>
                <w:szCs w:val="22"/>
              </w:rPr>
            </w:pPr>
          </w:p>
        </w:tc>
        <w:tc>
          <w:tcPr>
            <w:tcW w:w="2194" w:type="dxa"/>
          </w:tcPr>
          <w:p w14:paraId="19DA17C9" w14:textId="3A701458" w:rsidR="00A91BFA" w:rsidRPr="004A4EF3" w:rsidRDefault="00A91BFA" w:rsidP="00A91BFA">
            <w:pPr>
              <w:pStyle w:val="ListParagraph"/>
              <w:ind w:left="360"/>
              <w:rPr>
                <w:rFonts w:ascii="Arial" w:hAnsi="Arial" w:cs="Arial"/>
                <w:sz w:val="22"/>
                <w:szCs w:val="22"/>
              </w:rPr>
            </w:pPr>
          </w:p>
        </w:tc>
      </w:tr>
      <w:tr w:rsidR="004D3A01" w:rsidRPr="004A4EF3" w14:paraId="31990E7B" w14:textId="77777777" w:rsidTr="0016062D">
        <w:tc>
          <w:tcPr>
            <w:tcW w:w="1675" w:type="dxa"/>
            <w:vMerge/>
          </w:tcPr>
          <w:p w14:paraId="1493E00F" w14:textId="77777777" w:rsidR="002504B8" w:rsidRPr="004A4EF3" w:rsidRDefault="002504B8" w:rsidP="00A91BFA">
            <w:pPr>
              <w:rPr>
                <w:rFonts w:ascii="Arial" w:hAnsi="Arial" w:cs="Arial"/>
                <w:b/>
                <w:bCs/>
                <w:sz w:val="22"/>
                <w:szCs w:val="22"/>
                <w:u w:val="single"/>
              </w:rPr>
            </w:pPr>
          </w:p>
        </w:tc>
        <w:tc>
          <w:tcPr>
            <w:tcW w:w="2467" w:type="dxa"/>
          </w:tcPr>
          <w:p w14:paraId="048181FC" w14:textId="77777777" w:rsidR="0062367D" w:rsidRPr="004A4EF3" w:rsidRDefault="0062367D" w:rsidP="00A91BFA">
            <w:pPr>
              <w:pStyle w:val="NormalWeb"/>
              <w:rPr>
                <w:rFonts w:ascii="Arial" w:hAnsi="Arial" w:cs="Arial"/>
                <w:b/>
                <w:bCs/>
                <w:sz w:val="22"/>
                <w:szCs w:val="22"/>
              </w:rPr>
            </w:pPr>
            <w:r w:rsidRPr="004A4EF3">
              <w:rPr>
                <w:rFonts w:ascii="Arial" w:hAnsi="Arial" w:cs="Arial"/>
                <w:b/>
                <w:bCs/>
                <w:sz w:val="22"/>
                <w:szCs w:val="22"/>
              </w:rPr>
              <w:t xml:space="preserve">Early years teachers must consider and stimulate the individual needs, interests, and development of each child to plan challenging and enjoyable experiences for children.  </w:t>
            </w:r>
          </w:p>
          <w:tbl>
            <w:tblPr>
              <w:tblStyle w:val="TableGrid"/>
              <w:tblW w:w="0" w:type="auto"/>
              <w:tblLook w:val="04A0" w:firstRow="1" w:lastRow="0" w:firstColumn="1" w:lastColumn="0" w:noHBand="0" w:noVBand="1"/>
            </w:tblPr>
            <w:tblGrid>
              <w:gridCol w:w="705"/>
              <w:gridCol w:w="135"/>
              <w:gridCol w:w="150"/>
            </w:tblGrid>
            <w:tr w:rsidR="005E76CC" w:rsidRPr="004A4EF3" w14:paraId="36FCF55A" w14:textId="77777777" w:rsidTr="00C220E5">
              <w:tc>
                <w:tcPr>
                  <w:tcW w:w="990" w:type="dxa"/>
                  <w:gridSpan w:val="3"/>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1A973C9C"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lastRenderedPageBreak/>
                    <w:t>(PAT)</w:t>
                  </w:r>
                </w:p>
              </w:tc>
            </w:tr>
            <w:tr w:rsidR="005E76CC" w:rsidRPr="004A4EF3" w14:paraId="160DA7C5" w14:textId="77777777" w:rsidTr="00C220E5">
              <w:trPr>
                <w:gridAfter w:val="1"/>
                <w:wAfter w:w="150" w:type="dxa"/>
              </w:trPr>
              <w:tc>
                <w:tcPr>
                  <w:tcW w:w="840" w:type="dxa"/>
                  <w:gridSpan w:val="2"/>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215D5EE1"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(C)</w:t>
                  </w:r>
                </w:p>
              </w:tc>
            </w:tr>
            <w:tr w:rsidR="005E76CC" w:rsidRPr="004A4EF3" w14:paraId="3E84AD26" w14:textId="77777777" w:rsidTr="00C220E5">
              <w:trPr>
                <w:gridAfter w:val="2"/>
                <w:wAfter w:w="285" w:type="dxa"/>
              </w:trPr>
              <w:tc>
                <w:tcPr>
                  <w:tcW w:w="705"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24E9F5BA"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(A)</w:t>
                  </w:r>
                </w:p>
              </w:tc>
            </w:tr>
          </w:tbl>
          <w:p w14:paraId="5F6E168C" w14:textId="77777777" w:rsidR="00C222FB" w:rsidRPr="004A4EF3" w:rsidRDefault="00C222FB" w:rsidP="00A91BFA">
            <w:pPr>
              <w:pStyle w:val="NormalWeb"/>
              <w:rPr>
                <w:rFonts w:ascii="Arial" w:hAnsi="Arial" w:cs="Arial"/>
                <w:b/>
                <w:bCs/>
                <w:sz w:val="22"/>
                <w:szCs w:val="22"/>
              </w:rPr>
            </w:pPr>
          </w:p>
          <w:p w14:paraId="1D63E92E" w14:textId="2488AE5A" w:rsidR="00C222FB" w:rsidRPr="004A4EF3" w:rsidRDefault="00C222FB" w:rsidP="00C222FB">
            <w:pPr>
              <w:rPr>
                <w:rFonts w:ascii="Arial" w:eastAsia="Arial" w:hAnsi="Arial" w:cs="Arial"/>
                <w:b/>
                <w:bCs/>
                <w:color w:val="FF40FF"/>
                <w:sz w:val="22"/>
                <w:szCs w:val="22"/>
              </w:rPr>
            </w:pPr>
            <w:r w:rsidRPr="004A4EF3">
              <w:rPr>
                <w:rFonts w:ascii="Arial" w:eastAsia="Arial" w:hAnsi="Arial" w:cs="Arial"/>
                <w:b/>
                <w:bCs/>
                <w:color w:val="FF40FF"/>
                <w:sz w:val="22"/>
                <w:szCs w:val="22"/>
              </w:rPr>
              <w:t>A critical understanding of the individual and diverse ways in which children develop and learn from 0-8 years.* (ACAD 1198)</w:t>
            </w:r>
          </w:p>
          <w:p w14:paraId="08075194" w14:textId="77645717" w:rsidR="00C222FB" w:rsidRPr="004A4EF3" w:rsidRDefault="00C222FB" w:rsidP="00A91BFA">
            <w:pPr>
              <w:pStyle w:val="NormalWeb"/>
              <w:rPr>
                <w:rFonts w:ascii="Arial" w:hAnsi="Arial" w:cs="Arial"/>
                <w:b/>
                <w:bCs/>
                <w:sz w:val="22"/>
                <w:szCs w:val="22"/>
              </w:rPr>
            </w:pPr>
          </w:p>
        </w:tc>
        <w:tc>
          <w:tcPr>
            <w:tcW w:w="2320" w:type="dxa"/>
          </w:tcPr>
          <w:p w14:paraId="0198CA89" w14:textId="5D03B3DF" w:rsidR="002504B8" w:rsidRPr="004A4EF3" w:rsidRDefault="0062367D" w:rsidP="002504B8">
            <w:pPr>
              <w:pStyle w:val="NoSpacing"/>
              <w:rPr>
                <w:rFonts w:ascii="Arial" w:eastAsia="Arial" w:hAnsi="Arial" w:cs="Arial"/>
                <w:sz w:val="22"/>
                <w:szCs w:val="22"/>
              </w:rPr>
            </w:pPr>
            <w:r w:rsidRPr="004A4EF3">
              <w:rPr>
                <w:rFonts w:ascii="Arial" w:eastAsia="Arial" w:hAnsi="Arial" w:cs="Arial"/>
                <w:sz w:val="22"/>
                <w:szCs w:val="22"/>
              </w:rPr>
              <w:lastRenderedPageBreak/>
              <w:t>Is b</w:t>
            </w:r>
            <w:r w:rsidR="002504B8" w:rsidRPr="004A4EF3">
              <w:rPr>
                <w:rFonts w:ascii="Arial" w:eastAsia="Arial" w:hAnsi="Arial" w:cs="Arial"/>
                <w:sz w:val="22"/>
                <w:szCs w:val="22"/>
              </w:rPr>
              <w:t xml:space="preserve">eginning to reflect on the importance of understanding children’s interests as a basis to develop educational programmes which take into account the stages of </w:t>
            </w:r>
            <w:r w:rsidRPr="004A4EF3">
              <w:rPr>
                <w:rFonts w:ascii="Arial" w:eastAsia="Arial" w:hAnsi="Arial" w:cs="Arial"/>
                <w:sz w:val="22"/>
                <w:szCs w:val="22"/>
              </w:rPr>
              <w:t xml:space="preserve">their </w:t>
            </w:r>
            <w:r w:rsidR="002504B8" w:rsidRPr="004A4EF3">
              <w:rPr>
                <w:rFonts w:ascii="Arial" w:eastAsia="Arial" w:hAnsi="Arial" w:cs="Arial"/>
                <w:sz w:val="22"/>
                <w:szCs w:val="22"/>
              </w:rPr>
              <w:t>development.</w:t>
            </w:r>
          </w:p>
          <w:p w14:paraId="5D9EA69C" w14:textId="72186A1E" w:rsidR="002504B8" w:rsidRPr="004A4EF3" w:rsidRDefault="002504B8" w:rsidP="002504B8">
            <w:pPr>
              <w:pStyle w:val="NoSpacing"/>
              <w:rPr>
                <w:rFonts w:ascii="Arial" w:eastAsia="Arial" w:hAnsi="Arial" w:cs="Arial"/>
                <w:sz w:val="22"/>
                <w:szCs w:val="22"/>
              </w:rPr>
            </w:pPr>
          </w:p>
          <w:p w14:paraId="2DAC079F" w14:textId="3BAD2904" w:rsidR="0062367D" w:rsidRPr="004A4EF3" w:rsidRDefault="0062367D" w:rsidP="002504B8">
            <w:pPr>
              <w:pStyle w:val="NoSpacing"/>
              <w:rPr>
                <w:rFonts w:ascii="Arial" w:eastAsia="Arial" w:hAnsi="Arial" w:cs="Arial"/>
                <w:sz w:val="22"/>
                <w:szCs w:val="22"/>
              </w:rPr>
            </w:pPr>
          </w:p>
          <w:p w14:paraId="7D0B5883" w14:textId="374FA688" w:rsidR="0062367D" w:rsidRPr="004A4EF3" w:rsidRDefault="0062367D" w:rsidP="002504B8">
            <w:pPr>
              <w:pStyle w:val="NoSpacing"/>
              <w:rPr>
                <w:rFonts w:ascii="Arial" w:eastAsia="Arial" w:hAnsi="Arial" w:cs="Arial"/>
                <w:sz w:val="22"/>
                <w:szCs w:val="22"/>
              </w:rPr>
            </w:pPr>
          </w:p>
          <w:p w14:paraId="05B47C83" w14:textId="78195D8A" w:rsidR="0062367D" w:rsidRPr="004A4EF3" w:rsidRDefault="0062367D" w:rsidP="002504B8">
            <w:pPr>
              <w:pStyle w:val="NoSpacing"/>
              <w:rPr>
                <w:rFonts w:ascii="Arial" w:eastAsia="Arial" w:hAnsi="Arial" w:cs="Arial"/>
                <w:sz w:val="22"/>
                <w:szCs w:val="22"/>
              </w:rPr>
            </w:pPr>
          </w:p>
          <w:p w14:paraId="002680EE" w14:textId="602CDF6F" w:rsidR="0062367D" w:rsidRPr="004A4EF3" w:rsidRDefault="0062367D" w:rsidP="002504B8">
            <w:pPr>
              <w:pStyle w:val="NoSpacing"/>
              <w:rPr>
                <w:rFonts w:ascii="Arial" w:eastAsia="Arial" w:hAnsi="Arial" w:cs="Arial"/>
                <w:sz w:val="22"/>
                <w:szCs w:val="22"/>
              </w:rPr>
            </w:pPr>
          </w:p>
          <w:p w14:paraId="34848F46" w14:textId="5C795282" w:rsidR="0062367D" w:rsidRPr="004A4EF3" w:rsidRDefault="0062367D" w:rsidP="002504B8">
            <w:pPr>
              <w:pStyle w:val="NoSpacing"/>
              <w:rPr>
                <w:rFonts w:ascii="Arial" w:eastAsia="Arial" w:hAnsi="Arial" w:cs="Arial"/>
                <w:sz w:val="22"/>
                <w:szCs w:val="22"/>
              </w:rPr>
            </w:pPr>
          </w:p>
          <w:p w14:paraId="1BD1621A" w14:textId="1B0B635D" w:rsidR="002504B8" w:rsidRPr="004A4EF3" w:rsidRDefault="002504B8" w:rsidP="002504B8">
            <w:pPr>
              <w:pStyle w:val="NoSpacing"/>
              <w:rPr>
                <w:rFonts w:ascii="Arial" w:eastAsia="Arial" w:hAnsi="Arial" w:cs="Arial"/>
                <w:sz w:val="22"/>
                <w:szCs w:val="22"/>
              </w:rPr>
            </w:pPr>
          </w:p>
        </w:tc>
        <w:tc>
          <w:tcPr>
            <w:tcW w:w="2307" w:type="dxa"/>
          </w:tcPr>
          <w:p w14:paraId="4AAD2FEC" w14:textId="73DEAB73" w:rsidR="002504B8" w:rsidRPr="004A4EF3" w:rsidRDefault="002504B8" w:rsidP="005E02B3">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Can (with support) plan sessions that take account of the interests and needs of groups of children and individuals, carefully matching teaching and learning activities and resources to </w:t>
            </w:r>
            <w:r w:rsidRPr="004A4EF3">
              <w:rPr>
                <w:rFonts w:ascii="Arial" w:eastAsia="Arial" w:hAnsi="Arial" w:cs="Arial"/>
                <w:sz w:val="22"/>
                <w:szCs w:val="22"/>
              </w:rPr>
              <w:lastRenderedPageBreak/>
              <w:t>support children in achieving the intended learning outcomes.</w:t>
            </w:r>
          </w:p>
        </w:tc>
        <w:tc>
          <w:tcPr>
            <w:tcW w:w="2442" w:type="dxa"/>
          </w:tcPr>
          <w:p w14:paraId="05B08FF1" w14:textId="77777777" w:rsidR="002504B8" w:rsidRPr="004A4EF3" w:rsidRDefault="002504B8" w:rsidP="005E02B3">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 </w:t>
            </w:r>
            <w:r w:rsidR="0062367D" w:rsidRPr="004A4EF3">
              <w:rPr>
                <w:rFonts w:ascii="Arial" w:eastAsia="Arial" w:hAnsi="Arial" w:cs="Arial"/>
                <w:sz w:val="22"/>
                <w:szCs w:val="22"/>
              </w:rPr>
              <w:t>C</w:t>
            </w:r>
            <w:r w:rsidRPr="004A4EF3">
              <w:rPr>
                <w:rFonts w:ascii="Arial" w:eastAsia="Arial" w:hAnsi="Arial" w:cs="Arial"/>
                <w:sz w:val="22"/>
                <w:szCs w:val="22"/>
              </w:rPr>
              <w:t>an independently</w:t>
            </w:r>
            <w:r w:rsidR="0062367D" w:rsidRPr="004A4EF3">
              <w:rPr>
                <w:rFonts w:ascii="Arial" w:eastAsia="Arial" w:hAnsi="Arial" w:cs="Arial"/>
                <w:sz w:val="22"/>
                <w:szCs w:val="22"/>
              </w:rPr>
              <w:t>,</w:t>
            </w:r>
            <w:r w:rsidRPr="004A4EF3">
              <w:rPr>
                <w:rFonts w:ascii="Arial" w:eastAsia="Arial" w:hAnsi="Arial" w:cs="Arial"/>
                <w:sz w:val="22"/>
                <w:szCs w:val="22"/>
              </w:rPr>
              <w:t xml:space="preserve"> consistently and confidently use children’s interests as a basis to develop educational programmes which take into account the stages of development</w:t>
            </w:r>
            <w:r w:rsidR="0062367D" w:rsidRPr="004A4EF3">
              <w:rPr>
                <w:rFonts w:ascii="Arial" w:eastAsia="Arial" w:hAnsi="Arial" w:cs="Arial"/>
                <w:sz w:val="22"/>
                <w:szCs w:val="22"/>
              </w:rPr>
              <w:t>.</w:t>
            </w:r>
            <w:r w:rsidR="00D46792" w:rsidRPr="004A4EF3">
              <w:rPr>
                <w:rFonts w:ascii="Arial" w:eastAsia="Arial" w:hAnsi="Arial" w:cs="Arial"/>
                <w:sz w:val="22"/>
                <w:szCs w:val="22"/>
              </w:rPr>
              <w:t xml:space="preserve"> Is  </w:t>
            </w:r>
            <w:r w:rsidR="00D46792" w:rsidRPr="004A4EF3">
              <w:rPr>
                <w:rFonts w:ascii="Arial" w:eastAsia="Arial" w:hAnsi="Arial" w:cs="Arial"/>
                <w:sz w:val="22"/>
                <w:szCs w:val="22"/>
              </w:rPr>
              <w:lastRenderedPageBreak/>
              <w:t>independently planning lessons/experience/ activities that use well-chosen imaginative and creative strategies, that match individuals’ needs and interests, creating next steps for individual children.</w:t>
            </w:r>
          </w:p>
          <w:p w14:paraId="3E7301A9" w14:textId="77777777" w:rsidR="00E96585" w:rsidRPr="004A4EF3" w:rsidRDefault="00E96585" w:rsidP="005E02B3">
            <w:pPr>
              <w:spacing w:line="288" w:lineRule="auto"/>
              <w:rPr>
                <w:rFonts w:ascii="Arial" w:eastAsia="Arial" w:hAnsi="Arial" w:cs="Arial"/>
                <w:sz w:val="22"/>
                <w:szCs w:val="22"/>
              </w:rPr>
            </w:pPr>
          </w:p>
          <w:p w14:paraId="71145E94" w14:textId="6C1BDAF2" w:rsidR="00E96585" w:rsidRPr="004A4EF3" w:rsidRDefault="00E96585" w:rsidP="005E02B3">
            <w:pPr>
              <w:spacing w:line="288" w:lineRule="auto"/>
              <w:rPr>
                <w:rFonts w:ascii="Arial" w:eastAsia="Arial" w:hAnsi="Arial" w:cs="Arial"/>
                <w:sz w:val="22"/>
                <w:szCs w:val="22"/>
              </w:rPr>
            </w:pPr>
            <w:r w:rsidRPr="004A4EF3">
              <w:rPr>
                <w:rFonts w:ascii="Arial" w:eastAsia="Arial" w:hAnsi="Arial" w:cs="Arial"/>
                <w:sz w:val="22"/>
                <w:szCs w:val="22"/>
              </w:rPr>
              <w:t>Can independently draw on their in-depth subject and curriculum knowledge to plan confidently for progression and to stimulate and capture children’ interests</w:t>
            </w:r>
          </w:p>
        </w:tc>
        <w:tc>
          <w:tcPr>
            <w:tcW w:w="1862" w:type="dxa"/>
          </w:tcPr>
          <w:p w14:paraId="357D388C" w14:textId="0F1A06CF" w:rsidR="002504B8" w:rsidRPr="004A4EF3" w:rsidRDefault="002504B8" w:rsidP="00A91BFA">
            <w:pPr>
              <w:pStyle w:val="ListParagraph"/>
              <w:ind w:left="360"/>
              <w:rPr>
                <w:rFonts w:ascii="Arial" w:hAnsi="Arial" w:cs="Arial"/>
                <w:sz w:val="22"/>
                <w:szCs w:val="22"/>
              </w:rPr>
            </w:pPr>
          </w:p>
        </w:tc>
        <w:tc>
          <w:tcPr>
            <w:tcW w:w="2194" w:type="dxa"/>
          </w:tcPr>
          <w:p w14:paraId="1FEF122D" w14:textId="77777777" w:rsidR="002504B8" w:rsidRPr="004A4EF3" w:rsidRDefault="002504B8" w:rsidP="00A91BFA">
            <w:pPr>
              <w:pStyle w:val="ListParagraph"/>
              <w:ind w:left="360"/>
              <w:rPr>
                <w:rFonts w:ascii="Arial" w:hAnsi="Arial" w:cs="Arial"/>
                <w:sz w:val="22"/>
                <w:szCs w:val="22"/>
              </w:rPr>
            </w:pPr>
          </w:p>
        </w:tc>
      </w:tr>
      <w:tr w:rsidR="00264AF8" w:rsidRPr="004A4EF3" w14:paraId="29ADCA00" w14:textId="77777777" w:rsidTr="0016062D">
        <w:tc>
          <w:tcPr>
            <w:tcW w:w="1675" w:type="dxa"/>
            <w:vMerge/>
          </w:tcPr>
          <w:p w14:paraId="1644B0FA" w14:textId="77777777" w:rsidR="00E82543" w:rsidRPr="004A4EF3" w:rsidRDefault="00E82543" w:rsidP="00A91BFA">
            <w:pPr>
              <w:rPr>
                <w:rFonts w:ascii="Arial" w:hAnsi="Arial" w:cs="Arial"/>
                <w:b/>
                <w:bCs/>
                <w:sz w:val="22"/>
                <w:szCs w:val="22"/>
                <w:u w:val="single"/>
              </w:rPr>
            </w:pPr>
          </w:p>
        </w:tc>
        <w:tc>
          <w:tcPr>
            <w:tcW w:w="2467" w:type="dxa"/>
          </w:tcPr>
          <w:p w14:paraId="083DDA13" w14:textId="77777777" w:rsidR="00E82543" w:rsidRDefault="00921831" w:rsidP="00A91BFA">
            <w:pPr>
              <w:pStyle w:val="NormalWeb"/>
              <w:rPr>
                <w:rFonts w:ascii="Arial" w:hAnsi="Arial" w:cs="Arial"/>
                <w:b/>
                <w:bCs/>
                <w:sz w:val="22"/>
                <w:szCs w:val="22"/>
              </w:rPr>
            </w:pPr>
            <w:r w:rsidRPr="004A4EF3">
              <w:rPr>
                <w:rFonts w:ascii="Arial" w:hAnsi="Arial" w:cs="Arial"/>
                <w:b/>
                <w:bCs/>
                <w:sz w:val="22"/>
                <w:szCs w:val="22"/>
              </w:rPr>
              <w:t>Effective observation supports children’s long-term development and outcomes</w:t>
            </w:r>
            <w:r w:rsidR="00263EB6" w:rsidRPr="004A4EF3">
              <w:rPr>
                <w:rFonts w:ascii="Arial" w:hAnsi="Arial" w:cs="Arial"/>
                <w:b/>
                <w:bCs/>
                <w:sz w:val="22"/>
                <w:szCs w:val="22"/>
              </w:rPr>
              <w:t>.</w:t>
            </w:r>
          </w:p>
          <w:tbl>
            <w:tblPr>
              <w:tblStyle w:val="TableGrid"/>
              <w:tblW w:w="0" w:type="auto"/>
              <w:tblLook w:val="04A0" w:firstRow="1" w:lastRow="0" w:firstColumn="1" w:lastColumn="0" w:noHBand="0" w:noVBand="1"/>
            </w:tblPr>
            <w:tblGrid>
              <w:gridCol w:w="705"/>
            </w:tblGrid>
            <w:tr w:rsidR="005E76CC" w:rsidRPr="004A4EF3" w14:paraId="04877DE2" w14:textId="77777777" w:rsidTr="00C220E5">
              <w:tc>
                <w:tcPr>
                  <w:tcW w:w="705"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47E3AD98"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(A)</w:t>
                  </w:r>
                </w:p>
              </w:tc>
            </w:tr>
          </w:tbl>
          <w:p w14:paraId="644629E1" w14:textId="561BEC1C" w:rsidR="005E76CC" w:rsidRPr="004A4EF3" w:rsidRDefault="005E76CC" w:rsidP="00A91BFA">
            <w:pPr>
              <w:pStyle w:val="NormalWeb"/>
              <w:rPr>
                <w:rFonts w:ascii="Arial" w:hAnsi="Arial" w:cs="Arial"/>
                <w:b/>
                <w:bCs/>
                <w:sz w:val="22"/>
                <w:szCs w:val="22"/>
              </w:rPr>
            </w:pPr>
          </w:p>
        </w:tc>
        <w:tc>
          <w:tcPr>
            <w:tcW w:w="2320" w:type="dxa"/>
          </w:tcPr>
          <w:p w14:paraId="6E150F68" w14:textId="77777777" w:rsidR="00921831" w:rsidRPr="004A4EF3" w:rsidRDefault="00921831" w:rsidP="00921831">
            <w:pPr>
              <w:pStyle w:val="Tablebullet"/>
              <w:numPr>
                <w:ilvl w:val="0"/>
                <w:numId w:val="0"/>
              </w:numPr>
              <w:spacing w:line="240" w:lineRule="auto"/>
              <w:rPr>
                <w:rFonts w:ascii="Arial" w:eastAsia="Arial" w:hAnsi="Arial" w:cs="Arial"/>
                <w:szCs w:val="22"/>
              </w:rPr>
            </w:pPr>
            <w:r w:rsidRPr="004A4EF3">
              <w:rPr>
                <w:rFonts w:ascii="Arial" w:eastAsia="Arial" w:hAnsi="Arial" w:cs="Arial"/>
                <w:szCs w:val="22"/>
              </w:rPr>
              <w:t xml:space="preserve">Is beginning to use reflection to consider appropriate observations of babies, toddlers and young children informally and formally, individually and in groups. Is beginning to understand how these observations </w:t>
            </w:r>
            <w:r w:rsidRPr="004A4EF3">
              <w:rPr>
                <w:rFonts w:ascii="Arial" w:eastAsia="Arial" w:hAnsi="Arial" w:cs="Arial"/>
                <w:szCs w:val="22"/>
              </w:rPr>
              <w:lastRenderedPageBreak/>
              <w:t>can be used to plan suitably challenging and relevant activities.</w:t>
            </w:r>
          </w:p>
          <w:p w14:paraId="72C18C61" w14:textId="77777777" w:rsidR="00E82543" w:rsidRPr="004A4EF3" w:rsidRDefault="00E82543" w:rsidP="002504B8">
            <w:pPr>
              <w:pStyle w:val="NoSpacing"/>
              <w:rPr>
                <w:rFonts w:ascii="Arial" w:eastAsia="Arial" w:hAnsi="Arial" w:cs="Arial"/>
                <w:sz w:val="22"/>
                <w:szCs w:val="22"/>
              </w:rPr>
            </w:pPr>
          </w:p>
        </w:tc>
        <w:tc>
          <w:tcPr>
            <w:tcW w:w="2307" w:type="dxa"/>
          </w:tcPr>
          <w:p w14:paraId="26A48B43" w14:textId="77777777" w:rsidR="00E82543" w:rsidRPr="004A4EF3" w:rsidRDefault="00921831" w:rsidP="005E02B3">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With support will know when to record their observations and how to use appropriate observation methods. Can talk knowledgeably with some guidance about the skills and </w:t>
            </w:r>
            <w:r w:rsidRPr="004A4EF3">
              <w:rPr>
                <w:rFonts w:ascii="Arial" w:eastAsia="Arial" w:hAnsi="Arial" w:cs="Arial"/>
                <w:sz w:val="22"/>
                <w:szCs w:val="22"/>
              </w:rPr>
              <w:lastRenderedPageBreak/>
              <w:t>knowledge children will need in the next stage of their education and with support can plan next steps accordingly</w:t>
            </w:r>
            <w:r w:rsidR="00263EB6" w:rsidRPr="004A4EF3">
              <w:rPr>
                <w:rFonts w:ascii="Arial" w:eastAsia="Arial" w:hAnsi="Arial" w:cs="Arial"/>
                <w:sz w:val="22"/>
                <w:szCs w:val="22"/>
              </w:rPr>
              <w:t>.</w:t>
            </w:r>
          </w:p>
          <w:p w14:paraId="5B217A84" w14:textId="77777777" w:rsidR="00263EB6" w:rsidRPr="004A4EF3" w:rsidRDefault="00263EB6" w:rsidP="005E02B3">
            <w:pPr>
              <w:spacing w:line="288" w:lineRule="auto"/>
              <w:rPr>
                <w:rFonts w:ascii="Arial" w:eastAsia="Arial" w:hAnsi="Arial" w:cs="Arial"/>
                <w:sz w:val="22"/>
                <w:szCs w:val="22"/>
              </w:rPr>
            </w:pPr>
          </w:p>
          <w:p w14:paraId="2E660627" w14:textId="77777777" w:rsidR="00263EB6" w:rsidRPr="004A4EF3" w:rsidRDefault="00263EB6" w:rsidP="00263EB6">
            <w:pPr>
              <w:tabs>
                <w:tab w:val="left" w:pos="720"/>
              </w:tabs>
              <w:spacing w:line="288" w:lineRule="auto"/>
              <w:rPr>
                <w:rFonts w:ascii="Arial" w:eastAsia="Arial" w:hAnsi="Arial" w:cs="Arial"/>
                <w:sz w:val="22"/>
                <w:szCs w:val="22"/>
              </w:rPr>
            </w:pPr>
            <w:r w:rsidRPr="004A4EF3">
              <w:rPr>
                <w:rFonts w:ascii="Arial" w:eastAsia="Arial" w:hAnsi="Arial" w:cs="Arial"/>
                <w:sz w:val="22"/>
                <w:szCs w:val="22"/>
              </w:rPr>
              <w:t>With support will know how to track observations and how to summarise them for different purposes.</w:t>
            </w:r>
          </w:p>
          <w:p w14:paraId="063357CF" w14:textId="117F4908" w:rsidR="00263EB6" w:rsidRPr="004A4EF3" w:rsidRDefault="00263EB6" w:rsidP="005E02B3">
            <w:pPr>
              <w:spacing w:line="288" w:lineRule="auto"/>
              <w:rPr>
                <w:rFonts w:ascii="Arial" w:eastAsia="Arial" w:hAnsi="Arial" w:cs="Arial"/>
                <w:sz w:val="22"/>
                <w:szCs w:val="22"/>
              </w:rPr>
            </w:pPr>
          </w:p>
        </w:tc>
        <w:tc>
          <w:tcPr>
            <w:tcW w:w="2442" w:type="dxa"/>
          </w:tcPr>
          <w:p w14:paraId="7ABC4955" w14:textId="195992CE" w:rsidR="00E82543" w:rsidRPr="004A4EF3" w:rsidRDefault="00263EB6" w:rsidP="005E02B3">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Is independently, confidently and consistently using a range of observations to inform their planning for children’s learning and development, leading to children making </w:t>
            </w:r>
            <w:r w:rsidRPr="004A4EF3">
              <w:rPr>
                <w:rFonts w:ascii="Arial" w:eastAsia="Arial" w:hAnsi="Arial" w:cs="Arial"/>
                <w:sz w:val="22"/>
                <w:szCs w:val="22"/>
              </w:rPr>
              <w:lastRenderedPageBreak/>
              <w:t>progress towards the Early Learning Goals.</w:t>
            </w:r>
          </w:p>
        </w:tc>
        <w:tc>
          <w:tcPr>
            <w:tcW w:w="1862" w:type="dxa"/>
          </w:tcPr>
          <w:p w14:paraId="2456375E" w14:textId="77777777" w:rsidR="00E82543" w:rsidRPr="004A4EF3" w:rsidRDefault="00E82543" w:rsidP="00A91BFA">
            <w:pPr>
              <w:pStyle w:val="ListParagraph"/>
              <w:ind w:left="360"/>
              <w:rPr>
                <w:rFonts w:ascii="Arial" w:hAnsi="Arial" w:cs="Arial"/>
                <w:sz w:val="22"/>
                <w:szCs w:val="22"/>
              </w:rPr>
            </w:pPr>
          </w:p>
        </w:tc>
        <w:tc>
          <w:tcPr>
            <w:tcW w:w="2194" w:type="dxa"/>
          </w:tcPr>
          <w:p w14:paraId="1A96E3CC" w14:textId="77777777" w:rsidR="00E82543" w:rsidRPr="004A4EF3" w:rsidRDefault="00E82543" w:rsidP="00A91BFA">
            <w:pPr>
              <w:pStyle w:val="ListParagraph"/>
              <w:ind w:left="360"/>
              <w:rPr>
                <w:rFonts w:ascii="Arial" w:hAnsi="Arial" w:cs="Arial"/>
                <w:sz w:val="22"/>
                <w:szCs w:val="22"/>
              </w:rPr>
            </w:pPr>
          </w:p>
        </w:tc>
      </w:tr>
      <w:tr w:rsidR="00263EB6" w:rsidRPr="004A4EF3" w14:paraId="7915CECB" w14:textId="77777777" w:rsidTr="0016062D">
        <w:tc>
          <w:tcPr>
            <w:tcW w:w="1675" w:type="dxa"/>
            <w:vMerge/>
          </w:tcPr>
          <w:p w14:paraId="63977179" w14:textId="77777777" w:rsidR="00263EB6" w:rsidRPr="004A4EF3" w:rsidRDefault="00263EB6" w:rsidP="00A91BFA">
            <w:pPr>
              <w:rPr>
                <w:rFonts w:ascii="Arial" w:hAnsi="Arial" w:cs="Arial"/>
                <w:b/>
                <w:bCs/>
                <w:sz w:val="22"/>
                <w:szCs w:val="22"/>
                <w:u w:val="single"/>
              </w:rPr>
            </w:pPr>
          </w:p>
        </w:tc>
        <w:tc>
          <w:tcPr>
            <w:tcW w:w="2467" w:type="dxa"/>
          </w:tcPr>
          <w:p w14:paraId="30F3F78C" w14:textId="005F91F3" w:rsidR="00263EB6" w:rsidRDefault="00263EB6" w:rsidP="00A91BFA">
            <w:pPr>
              <w:pStyle w:val="NormalWeb"/>
              <w:rPr>
                <w:rFonts w:ascii="Arial" w:hAnsi="Arial" w:cs="Arial"/>
                <w:b/>
                <w:bCs/>
                <w:sz w:val="22"/>
                <w:szCs w:val="22"/>
              </w:rPr>
            </w:pPr>
            <w:r w:rsidRPr="004A4EF3">
              <w:rPr>
                <w:rFonts w:ascii="Arial" w:hAnsi="Arial" w:cs="Arial"/>
                <w:b/>
                <w:bCs/>
                <w:sz w:val="22"/>
                <w:szCs w:val="22"/>
              </w:rPr>
              <w:t>Effective planning supports children’s long-term development and outcomes.</w:t>
            </w:r>
          </w:p>
          <w:tbl>
            <w:tblPr>
              <w:tblStyle w:val="TableGrid"/>
              <w:tblW w:w="0" w:type="auto"/>
              <w:tblLook w:val="04A0" w:firstRow="1" w:lastRow="0" w:firstColumn="1" w:lastColumn="0" w:noHBand="0" w:noVBand="1"/>
            </w:tblPr>
            <w:tblGrid>
              <w:gridCol w:w="705"/>
              <w:gridCol w:w="135"/>
              <w:gridCol w:w="150"/>
            </w:tblGrid>
            <w:tr w:rsidR="005E76CC" w:rsidRPr="004A4EF3" w14:paraId="57ACF4F2" w14:textId="77777777" w:rsidTr="00C220E5">
              <w:tc>
                <w:tcPr>
                  <w:tcW w:w="990" w:type="dxa"/>
                  <w:gridSpan w:val="3"/>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4D768A85"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(PAT)</w:t>
                  </w:r>
                </w:p>
              </w:tc>
            </w:tr>
            <w:tr w:rsidR="005E76CC" w:rsidRPr="004A4EF3" w14:paraId="58EB7E89" w14:textId="77777777" w:rsidTr="00C220E5">
              <w:trPr>
                <w:gridAfter w:val="1"/>
                <w:wAfter w:w="150" w:type="dxa"/>
              </w:trPr>
              <w:tc>
                <w:tcPr>
                  <w:tcW w:w="840" w:type="dxa"/>
                  <w:gridSpan w:val="2"/>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213DBF95"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(C)</w:t>
                  </w:r>
                </w:p>
              </w:tc>
            </w:tr>
            <w:tr w:rsidR="005E76CC" w:rsidRPr="004A4EF3" w14:paraId="1A2EB67E" w14:textId="77777777" w:rsidTr="00C220E5">
              <w:trPr>
                <w:gridAfter w:val="2"/>
                <w:wAfter w:w="285" w:type="dxa"/>
              </w:trPr>
              <w:tc>
                <w:tcPr>
                  <w:tcW w:w="705"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5D622B94"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(A)</w:t>
                  </w:r>
                </w:p>
              </w:tc>
            </w:tr>
          </w:tbl>
          <w:p w14:paraId="6D6EC488" w14:textId="77777777" w:rsidR="005E76CC" w:rsidRDefault="005E76CC" w:rsidP="00A91BFA">
            <w:pPr>
              <w:pStyle w:val="NormalWeb"/>
              <w:rPr>
                <w:rFonts w:ascii="Arial" w:hAnsi="Arial" w:cs="Arial"/>
                <w:b/>
                <w:bCs/>
                <w:sz w:val="22"/>
                <w:szCs w:val="22"/>
              </w:rPr>
            </w:pPr>
          </w:p>
          <w:p w14:paraId="43E91D7A" w14:textId="6A5744B6" w:rsidR="005E76CC" w:rsidRPr="004A4EF3" w:rsidRDefault="005E76CC" w:rsidP="00A91BFA">
            <w:pPr>
              <w:pStyle w:val="NormalWeb"/>
              <w:rPr>
                <w:rFonts w:ascii="Arial" w:hAnsi="Arial" w:cs="Arial"/>
                <w:b/>
                <w:bCs/>
                <w:sz w:val="22"/>
                <w:szCs w:val="22"/>
              </w:rPr>
            </w:pPr>
          </w:p>
        </w:tc>
        <w:tc>
          <w:tcPr>
            <w:tcW w:w="2320" w:type="dxa"/>
          </w:tcPr>
          <w:p w14:paraId="72C8ADAE" w14:textId="77777777" w:rsidR="00263EB6" w:rsidRPr="004A4EF3" w:rsidRDefault="00263EB6" w:rsidP="00263EB6">
            <w:pPr>
              <w:pStyle w:val="Tablebullet"/>
              <w:numPr>
                <w:ilvl w:val="0"/>
                <w:numId w:val="0"/>
              </w:numPr>
              <w:spacing w:line="240" w:lineRule="auto"/>
              <w:rPr>
                <w:rFonts w:ascii="Arial" w:eastAsia="Arial" w:hAnsi="Arial" w:cs="Arial"/>
                <w:szCs w:val="22"/>
              </w:rPr>
            </w:pPr>
            <w:r w:rsidRPr="004A4EF3">
              <w:rPr>
                <w:rFonts w:ascii="Arial" w:eastAsia="Arial" w:hAnsi="Arial" w:cs="Arial"/>
                <w:szCs w:val="22"/>
              </w:rPr>
              <w:t>Is beginning to review and reflect sufficiently on their own planning and teaching to prepare future activities and tasks which build on and sustain progression in children’s’ learning.</w:t>
            </w:r>
          </w:p>
          <w:p w14:paraId="22C1EA31" w14:textId="77777777" w:rsidR="007B74D8" w:rsidRPr="004A4EF3" w:rsidRDefault="007B74D8" w:rsidP="00921831">
            <w:pPr>
              <w:pStyle w:val="Tablebullet"/>
              <w:numPr>
                <w:ilvl w:val="0"/>
                <w:numId w:val="0"/>
              </w:numPr>
              <w:spacing w:line="240" w:lineRule="auto"/>
              <w:rPr>
                <w:rFonts w:ascii="Arial" w:eastAsia="Arial" w:hAnsi="Arial" w:cs="Arial"/>
                <w:szCs w:val="22"/>
              </w:rPr>
            </w:pPr>
          </w:p>
          <w:p w14:paraId="7848A8D4" w14:textId="05D85BC1" w:rsidR="007B74D8" w:rsidRPr="004A4EF3" w:rsidRDefault="007B74D8" w:rsidP="00921831">
            <w:pPr>
              <w:pStyle w:val="Tablebullet"/>
              <w:numPr>
                <w:ilvl w:val="0"/>
                <w:numId w:val="0"/>
              </w:numPr>
              <w:spacing w:line="240" w:lineRule="auto"/>
              <w:rPr>
                <w:rFonts w:ascii="Arial" w:eastAsia="Arial" w:hAnsi="Arial" w:cs="Arial"/>
                <w:szCs w:val="22"/>
              </w:rPr>
            </w:pPr>
          </w:p>
          <w:p w14:paraId="3D9AFD76" w14:textId="77777777" w:rsidR="00E96585" w:rsidRPr="004A4EF3" w:rsidRDefault="00E96585" w:rsidP="00921831">
            <w:pPr>
              <w:pStyle w:val="Tablebullet"/>
              <w:numPr>
                <w:ilvl w:val="0"/>
                <w:numId w:val="0"/>
              </w:numPr>
              <w:spacing w:line="240" w:lineRule="auto"/>
              <w:rPr>
                <w:rFonts w:ascii="Arial" w:eastAsia="Arial" w:hAnsi="Arial" w:cs="Arial"/>
                <w:szCs w:val="22"/>
              </w:rPr>
            </w:pPr>
          </w:p>
          <w:p w14:paraId="09A4588E" w14:textId="77777777" w:rsidR="00E96585" w:rsidRPr="004A4EF3" w:rsidRDefault="00E96585" w:rsidP="00921831">
            <w:pPr>
              <w:pStyle w:val="Tablebullet"/>
              <w:numPr>
                <w:ilvl w:val="0"/>
                <w:numId w:val="0"/>
              </w:numPr>
              <w:spacing w:line="240" w:lineRule="auto"/>
              <w:rPr>
                <w:rFonts w:ascii="Arial" w:eastAsia="Arial" w:hAnsi="Arial" w:cs="Arial"/>
                <w:szCs w:val="22"/>
              </w:rPr>
            </w:pPr>
          </w:p>
          <w:p w14:paraId="5844B57B" w14:textId="7DFA6291" w:rsidR="00E96585" w:rsidRPr="004A4EF3" w:rsidRDefault="00E96585" w:rsidP="00921831">
            <w:pPr>
              <w:pStyle w:val="Tablebullet"/>
              <w:numPr>
                <w:ilvl w:val="0"/>
                <w:numId w:val="0"/>
              </w:numPr>
              <w:spacing w:line="240" w:lineRule="auto"/>
              <w:rPr>
                <w:rFonts w:ascii="Arial" w:eastAsia="Arial" w:hAnsi="Arial" w:cs="Arial"/>
                <w:szCs w:val="22"/>
              </w:rPr>
            </w:pPr>
            <w:r w:rsidRPr="004A4EF3">
              <w:rPr>
                <w:rFonts w:ascii="Arial" w:eastAsia="Arial" w:hAnsi="Arial" w:cs="Arial"/>
                <w:szCs w:val="22"/>
              </w:rPr>
              <w:t xml:space="preserve">Is beginning to reflect on how to make informed judgements </w:t>
            </w:r>
            <w:r w:rsidRPr="004A4EF3">
              <w:rPr>
                <w:rFonts w:ascii="Arial" w:eastAsia="Arial" w:hAnsi="Arial" w:cs="Arial"/>
                <w:szCs w:val="22"/>
              </w:rPr>
              <w:lastRenderedPageBreak/>
              <w:t>to balance child-led and adult-led or adult guided experiences and activities when planning</w:t>
            </w:r>
          </w:p>
          <w:p w14:paraId="2F9E2A60" w14:textId="61CC6F34" w:rsidR="00E96585" w:rsidRPr="004A4EF3" w:rsidRDefault="00E96585" w:rsidP="00921831">
            <w:pPr>
              <w:pStyle w:val="Tablebullet"/>
              <w:numPr>
                <w:ilvl w:val="0"/>
                <w:numId w:val="0"/>
              </w:numPr>
              <w:spacing w:line="240" w:lineRule="auto"/>
              <w:rPr>
                <w:rFonts w:ascii="Arial" w:eastAsia="Arial" w:hAnsi="Arial" w:cs="Arial"/>
                <w:szCs w:val="22"/>
              </w:rPr>
            </w:pPr>
          </w:p>
          <w:p w14:paraId="7AD2FEEB" w14:textId="77777777" w:rsidR="00E96585" w:rsidRPr="004A4EF3" w:rsidRDefault="00E96585" w:rsidP="00921831">
            <w:pPr>
              <w:pStyle w:val="Tablebullet"/>
              <w:numPr>
                <w:ilvl w:val="0"/>
                <w:numId w:val="0"/>
              </w:numPr>
              <w:spacing w:line="240" w:lineRule="auto"/>
              <w:rPr>
                <w:rFonts w:ascii="Arial" w:eastAsia="Arial" w:hAnsi="Arial" w:cs="Arial"/>
                <w:szCs w:val="22"/>
              </w:rPr>
            </w:pPr>
          </w:p>
          <w:p w14:paraId="6B228248" w14:textId="48F610F0" w:rsidR="00263EB6" w:rsidRPr="004A4EF3" w:rsidRDefault="00263EB6" w:rsidP="00921831">
            <w:pPr>
              <w:pStyle w:val="Tablebullet"/>
              <w:numPr>
                <w:ilvl w:val="0"/>
                <w:numId w:val="0"/>
              </w:numPr>
              <w:spacing w:line="240" w:lineRule="auto"/>
              <w:rPr>
                <w:rFonts w:ascii="Arial" w:eastAsia="Arial" w:hAnsi="Arial" w:cs="Arial"/>
                <w:szCs w:val="22"/>
              </w:rPr>
            </w:pPr>
          </w:p>
          <w:p w14:paraId="43A6823E" w14:textId="77777777" w:rsidR="00263EB6" w:rsidRPr="004A4EF3" w:rsidRDefault="00263EB6" w:rsidP="00263EB6">
            <w:pPr>
              <w:rPr>
                <w:rFonts w:ascii="Arial" w:eastAsia="Arial" w:hAnsi="Arial" w:cs="Arial"/>
                <w:sz w:val="22"/>
                <w:szCs w:val="22"/>
              </w:rPr>
            </w:pPr>
            <w:r w:rsidRPr="004A4EF3">
              <w:rPr>
                <w:rFonts w:ascii="Arial" w:eastAsia="Arial" w:hAnsi="Arial" w:cs="Arial"/>
                <w:sz w:val="22"/>
                <w:szCs w:val="22"/>
              </w:rPr>
              <w:t>Is beginning to consider how to provide learning opportunities, which engage children, arouse their curiosity and promote learning through employing a range of approaches to learning, strategies and resources including ICT</w:t>
            </w:r>
          </w:p>
          <w:p w14:paraId="0ED605BB" w14:textId="77777777" w:rsidR="00263EB6" w:rsidRPr="004A4EF3" w:rsidRDefault="00263EB6" w:rsidP="00921831">
            <w:pPr>
              <w:pStyle w:val="Tablebullet"/>
              <w:numPr>
                <w:ilvl w:val="0"/>
                <w:numId w:val="0"/>
              </w:numPr>
              <w:spacing w:line="240" w:lineRule="auto"/>
              <w:rPr>
                <w:rFonts w:ascii="Arial" w:eastAsia="Arial" w:hAnsi="Arial" w:cs="Arial"/>
                <w:szCs w:val="22"/>
              </w:rPr>
            </w:pPr>
          </w:p>
          <w:p w14:paraId="6C5794D2" w14:textId="77777777" w:rsidR="00263EB6" w:rsidRPr="004A4EF3" w:rsidRDefault="00263EB6" w:rsidP="00921831">
            <w:pPr>
              <w:pStyle w:val="Tablebullet"/>
              <w:numPr>
                <w:ilvl w:val="0"/>
                <w:numId w:val="0"/>
              </w:numPr>
              <w:spacing w:line="240" w:lineRule="auto"/>
              <w:rPr>
                <w:rFonts w:ascii="Arial" w:eastAsia="Arial" w:hAnsi="Arial" w:cs="Arial"/>
                <w:szCs w:val="22"/>
              </w:rPr>
            </w:pPr>
          </w:p>
          <w:p w14:paraId="350DEE56" w14:textId="77777777" w:rsidR="00263EB6" w:rsidRPr="004A4EF3" w:rsidRDefault="00263EB6" w:rsidP="00921831">
            <w:pPr>
              <w:pStyle w:val="Tablebullet"/>
              <w:numPr>
                <w:ilvl w:val="0"/>
                <w:numId w:val="0"/>
              </w:numPr>
              <w:spacing w:line="240" w:lineRule="auto"/>
              <w:rPr>
                <w:rFonts w:ascii="Arial" w:eastAsia="Arial" w:hAnsi="Arial" w:cs="Arial"/>
                <w:szCs w:val="22"/>
              </w:rPr>
            </w:pPr>
          </w:p>
          <w:p w14:paraId="611CA816" w14:textId="76F5215D" w:rsidR="00263EB6" w:rsidRPr="004A4EF3" w:rsidRDefault="00263EB6" w:rsidP="00921831">
            <w:pPr>
              <w:pStyle w:val="Tablebullet"/>
              <w:numPr>
                <w:ilvl w:val="0"/>
                <w:numId w:val="0"/>
              </w:numPr>
              <w:spacing w:line="240" w:lineRule="auto"/>
              <w:rPr>
                <w:rFonts w:ascii="Arial" w:eastAsia="Arial" w:hAnsi="Arial" w:cs="Arial"/>
                <w:szCs w:val="22"/>
              </w:rPr>
            </w:pPr>
          </w:p>
        </w:tc>
        <w:tc>
          <w:tcPr>
            <w:tcW w:w="2307" w:type="dxa"/>
          </w:tcPr>
          <w:p w14:paraId="6DB62D78" w14:textId="1681C2CE" w:rsidR="00263EB6" w:rsidRPr="004A4EF3" w:rsidRDefault="00263EB6" w:rsidP="00263EB6">
            <w:pPr>
              <w:rPr>
                <w:rFonts w:ascii="Arial" w:eastAsia="Arial" w:hAnsi="Arial" w:cs="Arial"/>
                <w:sz w:val="22"/>
                <w:szCs w:val="22"/>
              </w:rPr>
            </w:pPr>
            <w:r w:rsidRPr="004A4EF3">
              <w:rPr>
                <w:rFonts w:ascii="Arial" w:eastAsia="Arial" w:hAnsi="Arial" w:cs="Arial"/>
                <w:sz w:val="22"/>
                <w:szCs w:val="22"/>
              </w:rPr>
              <w:lastRenderedPageBreak/>
              <w:t xml:space="preserve">With support can plan and deliver a range of activities that are consistently good, and some may be outstanding. As a </w:t>
            </w:r>
            <w:r w:rsidR="007B74D8" w:rsidRPr="004A4EF3">
              <w:rPr>
                <w:rFonts w:ascii="Arial" w:eastAsia="Arial" w:hAnsi="Arial" w:cs="Arial"/>
                <w:sz w:val="22"/>
                <w:szCs w:val="22"/>
              </w:rPr>
              <w:t>result,</w:t>
            </w:r>
            <w:r w:rsidRPr="004A4EF3">
              <w:rPr>
                <w:rFonts w:ascii="Arial" w:eastAsia="Arial" w:hAnsi="Arial" w:cs="Arial"/>
                <w:sz w:val="22"/>
                <w:szCs w:val="22"/>
              </w:rPr>
              <w:t xml:space="preserve"> the majority of babies, toddlers and young children make good progress in relation to their starting points</w:t>
            </w:r>
            <w:r w:rsidR="007B74D8" w:rsidRPr="004A4EF3">
              <w:rPr>
                <w:rFonts w:ascii="Arial" w:eastAsia="Arial" w:hAnsi="Arial" w:cs="Arial"/>
                <w:sz w:val="22"/>
                <w:szCs w:val="22"/>
              </w:rPr>
              <w:t>.</w:t>
            </w:r>
          </w:p>
          <w:p w14:paraId="0B1B20FF" w14:textId="2ACD870B" w:rsidR="007B74D8" w:rsidRPr="004A4EF3" w:rsidRDefault="007B74D8" w:rsidP="00263EB6">
            <w:pPr>
              <w:rPr>
                <w:rFonts w:ascii="Arial" w:eastAsia="Arial" w:hAnsi="Arial" w:cs="Arial"/>
                <w:sz w:val="22"/>
                <w:szCs w:val="22"/>
              </w:rPr>
            </w:pPr>
          </w:p>
          <w:p w14:paraId="0EDE932E" w14:textId="77777777" w:rsidR="00E96585" w:rsidRPr="004A4EF3" w:rsidRDefault="00E96585" w:rsidP="007B74D8">
            <w:pPr>
              <w:spacing w:line="288" w:lineRule="auto"/>
              <w:rPr>
                <w:rFonts w:ascii="Arial" w:eastAsia="Arial" w:hAnsi="Arial" w:cs="Arial"/>
                <w:sz w:val="22"/>
                <w:szCs w:val="22"/>
              </w:rPr>
            </w:pPr>
          </w:p>
          <w:p w14:paraId="070D65FA" w14:textId="77777777" w:rsidR="00E96585" w:rsidRPr="004A4EF3" w:rsidRDefault="00E96585" w:rsidP="007B74D8">
            <w:pPr>
              <w:spacing w:line="288" w:lineRule="auto"/>
              <w:rPr>
                <w:rFonts w:ascii="Arial" w:eastAsia="Arial" w:hAnsi="Arial" w:cs="Arial"/>
                <w:sz w:val="22"/>
                <w:szCs w:val="22"/>
              </w:rPr>
            </w:pPr>
          </w:p>
          <w:p w14:paraId="23897121" w14:textId="0BC105EF" w:rsidR="007B74D8" w:rsidRPr="004A4EF3" w:rsidRDefault="007B74D8" w:rsidP="007B74D8">
            <w:pPr>
              <w:spacing w:line="288" w:lineRule="auto"/>
              <w:rPr>
                <w:rFonts w:ascii="Arial" w:eastAsia="Arial" w:hAnsi="Arial" w:cs="Arial"/>
                <w:sz w:val="22"/>
                <w:szCs w:val="22"/>
              </w:rPr>
            </w:pPr>
            <w:r w:rsidRPr="004A4EF3">
              <w:rPr>
                <w:rFonts w:ascii="Arial" w:eastAsia="Arial" w:hAnsi="Arial" w:cs="Arial"/>
                <w:sz w:val="22"/>
                <w:szCs w:val="22"/>
              </w:rPr>
              <w:t xml:space="preserve">With support can make informed </w:t>
            </w:r>
            <w:r w:rsidRPr="004A4EF3">
              <w:rPr>
                <w:rFonts w:ascii="Arial" w:eastAsia="Arial" w:hAnsi="Arial" w:cs="Arial"/>
                <w:sz w:val="22"/>
                <w:szCs w:val="22"/>
              </w:rPr>
              <w:lastRenderedPageBreak/>
              <w:t>judgements to balance child-led and adult-led or adult guided experiences and activities when planning</w:t>
            </w:r>
          </w:p>
          <w:p w14:paraId="61003AFF" w14:textId="60E44398" w:rsidR="00E96585" w:rsidRPr="004A4EF3" w:rsidRDefault="00E96585" w:rsidP="007B74D8">
            <w:pPr>
              <w:spacing w:line="288" w:lineRule="auto"/>
              <w:rPr>
                <w:rFonts w:ascii="Arial" w:eastAsia="Arial" w:hAnsi="Arial" w:cs="Arial"/>
                <w:sz w:val="22"/>
                <w:szCs w:val="22"/>
              </w:rPr>
            </w:pPr>
          </w:p>
          <w:p w14:paraId="3B1DF00F" w14:textId="77777777" w:rsidR="00E96585" w:rsidRPr="004A4EF3" w:rsidRDefault="00E96585" w:rsidP="00E96585">
            <w:pPr>
              <w:rPr>
                <w:rFonts w:ascii="Arial" w:eastAsia="Arial" w:hAnsi="Arial" w:cs="Arial"/>
                <w:sz w:val="22"/>
                <w:szCs w:val="22"/>
              </w:rPr>
            </w:pPr>
          </w:p>
          <w:p w14:paraId="57008456" w14:textId="57FA5F11" w:rsidR="00E96585" w:rsidRPr="004A4EF3" w:rsidRDefault="00E96585" w:rsidP="00E96585">
            <w:pPr>
              <w:rPr>
                <w:rFonts w:ascii="Arial" w:eastAsia="Arial" w:hAnsi="Arial" w:cs="Arial"/>
                <w:sz w:val="22"/>
                <w:szCs w:val="22"/>
              </w:rPr>
            </w:pPr>
            <w:r w:rsidRPr="004A4EF3">
              <w:rPr>
                <w:rFonts w:ascii="Arial" w:eastAsia="Arial" w:hAnsi="Arial" w:cs="Arial"/>
                <w:sz w:val="22"/>
                <w:szCs w:val="22"/>
              </w:rPr>
              <w:t>With support can provide learning opportunities, which engage children, arouse their curiosity and promote learning through employing a range of approaches to learning, strategies and resources including ICT</w:t>
            </w:r>
          </w:p>
          <w:p w14:paraId="3001FAD5" w14:textId="77777777" w:rsidR="00E96585" w:rsidRPr="004A4EF3" w:rsidRDefault="00E96585" w:rsidP="007B74D8">
            <w:pPr>
              <w:spacing w:line="288" w:lineRule="auto"/>
              <w:rPr>
                <w:rFonts w:ascii="Arial" w:eastAsia="Arial" w:hAnsi="Arial" w:cs="Arial"/>
                <w:sz w:val="22"/>
                <w:szCs w:val="22"/>
              </w:rPr>
            </w:pPr>
          </w:p>
          <w:p w14:paraId="29C27183" w14:textId="77777777" w:rsidR="007B74D8" w:rsidRPr="004A4EF3" w:rsidRDefault="007B74D8" w:rsidP="00263EB6">
            <w:pPr>
              <w:rPr>
                <w:rFonts w:ascii="Arial" w:eastAsia="Arial" w:hAnsi="Arial" w:cs="Arial"/>
                <w:sz w:val="22"/>
                <w:szCs w:val="22"/>
              </w:rPr>
            </w:pPr>
          </w:p>
          <w:p w14:paraId="23693ADF" w14:textId="77777777" w:rsidR="00263EB6" w:rsidRPr="004A4EF3" w:rsidRDefault="00263EB6" w:rsidP="005E02B3">
            <w:pPr>
              <w:spacing w:line="288" w:lineRule="auto"/>
              <w:rPr>
                <w:rFonts w:ascii="Arial" w:eastAsia="Arial" w:hAnsi="Arial" w:cs="Arial"/>
                <w:sz w:val="22"/>
                <w:szCs w:val="22"/>
              </w:rPr>
            </w:pPr>
          </w:p>
        </w:tc>
        <w:tc>
          <w:tcPr>
            <w:tcW w:w="2442" w:type="dxa"/>
          </w:tcPr>
          <w:p w14:paraId="26818B25" w14:textId="47D2C9AC" w:rsidR="00263EB6" w:rsidRPr="004A4EF3" w:rsidRDefault="00263EB6" w:rsidP="00263EB6">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Can independently plan and deliver a range of </w:t>
            </w:r>
            <w:r w:rsidR="00E96585" w:rsidRPr="004A4EF3">
              <w:rPr>
                <w:rFonts w:ascii="Arial" w:eastAsia="Arial" w:hAnsi="Arial" w:cs="Arial"/>
                <w:sz w:val="22"/>
                <w:szCs w:val="22"/>
              </w:rPr>
              <w:t xml:space="preserve">lessons / experiences/ </w:t>
            </w:r>
            <w:r w:rsidRPr="004A4EF3">
              <w:rPr>
                <w:rFonts w:ascii="Arial" w:eastAsia="Arial" w:hAnsi="Arial" w:cs="Arial"/>
                <w:sz w:val="22"/>
                <w:szCs w:val="22"/>
              </w:rPr>
              <w:t>activities that</w:t>
            </w:r>
            <w:r w:rsidR="007B74D8" w:rsidRPr="004A4EF3">
              <w:rPr>
                <w:rFonts w:ascii="Arial" w:eastAsia="Arial" w:hAnsi="Arial" w:cs="Arial"/>
                <w:sz w:val="22"/>
                <w:szCs w:val="22"/>
              </w:rPr>
              <w:t xml:space="preserve"> consistently </w:t>
            </w:r>
            <w:r w:rsidRPr="004A4EF3">
              <w:rPr>
                <w:rFonts w:ascii="Arial" w:eastAsia="Arial" w:hAnsi="Arial" w:cs="Arial"/>
                <w:sz w:val="22"/>
                <w:szCs w:val="22"/>
              </w:rPr>
              <w:t>promote very high standards. As a result, the majority of babies, toddlers and young children make good progress in relation to their starting points</w:t>
            </w:r>
            <w:r w:rsidR="00E96585" w:rsidRPr="004A4EF3">
              <w:rPr>
                <w:rFonts w:ascii="Arial" w:eastAsia="Arial" w:hAnsi="Arial" w:cs="Arial"/>
                <w:sz w:val="22"/>
                <w:szCs w:val="22"/>
              </w:rPr>
              <w:t>.</w:t>
            </w:r>
          </w:p>
          <w:p w14:paraId="135B376E" w14:textId="2D6A25CB" w:rsidR="00E96585" w:rsidRPr="004A4EF3" w:rsidRDefault="00E96585" w:rsidP="00263EB6">
            <w:pPr>
              <w:spacing w:line="288" w:lineRule="auto"/>
              <w:rPr>
                <w:rFonts w:ascii="Arial" w:eastAsia="Arial" w:hAnsi="Arial" w:cs="Arial"/>
                <w:sz w:val="22"/>
                <w:szCs w:val="22"/>
              </w:rPr>
            </w:pPr>
          </w:p>
          <w:p w14:paraId="0406E998" w14:textId="75171F66" w:rsidR="00E96585" w:rsidRPr="004A4EF3" w:rsidRDefault="00E96585" w:rsidP="00E96585">
            <w:pPr>
              <w:spacing w:line="288" w:lineRule="auto"/>
              <w:rPr>
                <w:rFonts w:ascii="Arial" w:eastAsia="Arial" w:hAnsi="Arial" w:cs="Arial"/>
                <w:sz w:val="22"/>
                <w:szCs w:val="22"/>
              </w:rPr>
            </w:pPr>
            <w:r w:rsidRPr="004A4EF3">
              <w:rPr>
                <w:rFonts w:ascii="Arial" w:eastAsia="Arial" w:hAnsi="Arial" w:cs="Arial"/>
                <w:sz w:val="22"/>
                <w:szCs w:val="22"/>
              </w:rPr>
              <w:t xml:space="preserve">Can independently make informed </w:t>
            </w:r>
            <w:r w:rsidRPr="004A4EF3">
              <w:rPr>
                <w:rFonts w:ascii="Arial" w:eastAsia="Arial" w:hAnsi="Arial" w:cs="Arial"/>
                <w:sz w:val="22"/>
                <w:szCs w:val="22"/>
              </w:rPr>
              <w:lastRenderedPageBreak/>
              <w:t>judgements to balance child-led and adult-led or adult guided experiences and activities when planning.</w:t>
            </w:r>
          </w:p>
          <w:p w14:paraId="131C7076" w14:textId="451321A1" w:rsidR="00E96585" w:rsidRPr="004A4EF3" w:rsidRDefault="00E96585" w:rsidP="00E96585">
            <w:pPr>
              <w:spacing w:line="288" w:lineRule="auto"/>
              <w:rPr>
                <w:rFonts w:ascii="Arial" w:eastAsia="Arial" w:hAnsi="Arial" w:cs="Arial"/>
                <w:sz w:val="22"/>
                <w:szCs w:val="22"/>
              </w:rPr>
            </w:pPr>
          </w:p>
          <w:p w14:paraId="412F56BD" w14:textId="77777777" w:rsidR="00E96585" w:rsidRPr="004A4EF3" w:rsidRDefault="00E96585" w:rsidP="00E96585">
            <w:pPr>
              <w:spacing w:line="288" w:lineRule="auto"/>
              <w:rPr>
                <w:rFonts w:ascii="Arial" w:eastAsia="Arial" w:hAnsi="Arial" w:cs="Arial"/>
                <w:sz w:val="22"/>
                <w:szCs w:val="22"/>
              </w:rPr>
            </w:pPr>
          </w:p>
          <w:p w14:paraId="6E1D4DA9" w14:textId="068F43F9" w:rsidR="00E96585" w:rsidRPr="004A4EF3" w:rsidRDefault="00E96585" w:rsidP="00E96585">
            <w:pPr>
              <w:spacing w:line="288" w:lineRule="auto"/>
              <w:rPr>
                <w:rFonts w:ascii="Arial" w:eastAsia="Arial" w:hAnsi="Arial" w:cs="Arial"/>
                <w:sz w:val="22"/>
                <w:szCs w:val="22"/>
              </w:rPr>
            </w:pPr>
            <w:r w:rsidRPr="004A4EF3">
              <w:rPr>
                <w:rFonts w:ascii="Arial" w:eastAsia="Arial" w:hAnsi="Arial" w:cs="Arial"/>
                <w:sz w:val="22"/>
                <w:szCs w:val="22"/>
              </w:rPr>
              <w:t>Can independently provide learning opportunities, which engage children, arouse their curiosity and promote learning through employing a range of approaches to learning, strategies and resources including ICT.</w:t>
            </w:r>
          </w:p>
          <w:p w14:paraId="09FDF143" w14:textId="77777777" w:rsidR="00E96585" w:rsidRPr="004A4EF3" w:rsidRDefault="00E96585" w:rsidP="00E96585">
            <w:pPr>
              <w:spacing w:line="288" w:lineRule="auto"/>
              <w:rPr>
                <w:rFonts w:ascii="Arial" w:eastAsia="Arial" w:hAnsi="Arial" w:cs="Arial"/>
                <w:sz w:val="22"/>
                <w:szCs w:val="22"/>
              </w:rPr>
            </w:pPr>
          </w:p>
          <w:p w14:paraId="17043F8D" w14:textId="77777777" w:rsidR="00263EB6" w:rsidRPr="004A4EF3" w:rsidRDefault="00263EB6" w:rsidP="005E02B3">
            <w:pPr>
              <w:spacing w:line="288" w:lineRule="auto"/>
              <w:rPr>
                <w:rFonts w:ascii="Arial" w:eastAsia="Arial" w:hAnsi="Arial" w:cs="Arial"/>
                <w:sz w:val="22"/>
                <w:szCs w:val="22"/>
              </w:rPr>
            </w:pPr>
          </w:p>
        </w:tc>
        <w:tc>
          <w:tcPr>
            <w:tcW w:w="1862" w:type="dxa"/>
          </w:tcPr>
          <w:p w14:paraId="1906C317" w14:textId="7E377166" w:rsidR="00263EB6" w:rsidRPr="004A4EF3" w:rsidRDefault="00263EB6" w:rsidP="00A91BFA">
            <w:pPr>
              <w:pStyle w:val="ListParagraph"/>
              <w:ind w:left="360"/>
              <w:rPr>
                <w:rFonts w:ascii="Arial" w:hAnsi="Arial" w:cs="Arial"/>
                <w:sz w:val="22"/>
                <w:szCs w:val="22"/>
              </w:rPr>
            </w:pPr>
          </w:p>
        </w:tc>
        <w:tc>
          <w:tcPr>
            <w:tcW w:w="2194" w:type="dxa"/>
          </w:tcPr>
          <w:p w14:paraId="33770C0B" w14:textId="77777777" w:rsidR="00263EB6" w:rsidRPr="004A4EF3" w:rsidRDefault="00263EB6" w:rsidP="00A91BFA">
            <w:pPr>
              <w:pStyle w:val="ListParagraph"/>
              <w:ind w:left="360"/>
              <w:rPr>
                <w:rFonts w:ascii="Arial" w:hAnsi="Arial" w:cs="Arial"/>
                <w:sz w:val="22"/>
                <w:szCs w:val="22"/>
              </w:rPr>
            </w:pPr>
          </w:p>
        </w:tc>
      </w:tr>
      <w:tr w:rsidR="00263EB6" w:rsidRPr="004A4EF3" w14:paraId="14043E73" w14:textId="77777777" w:rsidTr="0016062D">
        <w:tc>
          <w:tcPr>
            <w:tcW w:w="1675" w:type="dxa"/>
            <w:vMerge/>
          </w:tcPr>
          <w:p w14:paraId="4F7DD126" w14:textId="77777777" w:rsidR="00263EB6" w:rsidRPr="004A4EF3" w:rsidRDefault="00263EB6" w:rsidP="00A91BFA">
            <w:pPr>
              <w:rPr>
                <w:rFonts w:ascii="Arial" w:hAnsi="Arial" w:cs="Arial"/>
                <w:b/>
                <w:bCs/>
                <w:sz w:val="22"/>
                <w:szCs w:val="22"/>
                <w:u w:val="single"/>
              </w:rPr>
            </w:pPr>
          </w:p>
        </w:tc>
        <w:tc>
          <w:tcPr>
            <w:tcW w:w="2467" w:type="dxa"/>
          </w:tcPr>
          <w:p w14:paraId="69EF6EAA" w14:textId="77777777" w:rsidR="00263EB6" w:rsidRDefault="00263EB6" w:rsidP="00A91BFA">
            <w:pPr>
              <w:pStyle w:val="NormalWeb"/>
              <w:rPr>
                <w:rFonts w:ascii="Arial" w:eastAsia="Arial" w:hAnsi="Arial" w:cs="Arial"/>
                <w:b/>
                <w:bCs/>
                <w:sz w:val="22"/>
                <w:szCs w:val="22"/>
              </w:rPr>
            </w:pPr>
            <w:r w:rsidRPr="004A4EF3">
              <w:rPr>
                <w:rFonts w:ascii="Arial" w:eastAsia="Arial" w:hAnsi="Arial" w:cs="Arial"/>
                <w:b/>
                <w:bCs/>
                <w:sz w:val="22"/>
                <w:szCs w:val="22"/>
              </w:rPr>
              <w:t>Effective assessments support children’s long-term development and outcomes</w:t>
            </w:r>
            <w:r w:rsidR="00E96585" w:rsidRPr="004A4EF3">
              <w:rPr>
                <w:rFonts w:ascii="Arial" w:eastAsia="Arial" w:hAnsi="Arial" w:cs="Arial"/>
                <w:b/>
                <w:bCs/>
                <w:sz w:val="22"/>
                <w:szCs w:val="22"/>
              </w:rPr>
              <w:t>.</w:t>
            </w:r>
          </w:p>
          <w:tbl>
            <w:tblPr>
              <w:tblStyle w:val="TableGrid"/>
              <w:tblW w:w="0" w:type="auto"/>
              <w:tblLook w:val="04A0" w:firstRow="1" w:lastRow="0" w:firstColumn="1" w:lastColumn="0" w:noHBand="0" w:noVBand="1"/>
            </w:tblPr>
            <w:tblGrid>
              <w:gridCol w:w="705"/>
            </w:tblGrid>
            <w:tr w:rsidR="005E76CC" w:rsidRPr="004A4EF3" w14:paraId="406D7E9E" w14:textId="77777777" w:rsidTr="00C220E5">
              <w:tc>
                <w:tcPr>
                  <w:tcW w:w="705"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077C2393"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(A)</w:t>
                  </w:r>
                </w:p>
              </w:tc>
            </w:tr>
          </w:tbl>
          <w:p w14:paraId="28CD7786" w14:textId="6B850A77" w:rsidR="005E76CC" w:rsidRPr="004A4EF3" w:rsidRDefault="005E76CC" w:rsidP="00A91BFA">
            <w:pPr>
              <w:pStyle w:val="NormalWeb"/>
              <w:rPr>
                <w:rFonts w:ascii="Arial" w:hAnsi="Arial" w:cs="Arial"/>
                <w:b/>
                <w:bCs/>
                <w:sz w:val="22"/>
                <w:szCs w:val="22"/>
              </w:rPr>
            </w:pPr>
          </w:p>
        </w:tc>
        <w:tc>
          <w:tcPr>
            <w:tcW w:w="2320" w:type="dxa"/>
          </w:tcPr>
          <w:p w14:paraId="727D3554" w14:textId="77777777" w:rsidR="00263EB6" w:rsidRPr="004A4EF3" w:rsidRDefault="00263EB6" w:rsidP="00263EB6">
            <w:pPr>
              <w:rPr>
                <w:rFonts w:ascii="Arial" w:eastAsia="Arial" w:hAnsi="Arial" w:cs="Arial"/>
                <w:sz w:val="22"/>
                <w:szCs w:val="22"/>
              </w:rPr>
            </w:pPr>
            <w:r w:rsidRPr="004A4EF3">
              <w:rPr>
                <w:rFonts w:ascii="Arial" w:eastAsia="Arial" w:hAnsi="Arial" w:cs="Arial"/>
                <w:sz w:val="22"/>
                <w:szCs w:val="22"/>
              </w:rPr>
              <w:t>Trainees are beginning to show through refection that they understand how to set challenging but attainable goals based on accurate assessment of prior skills, knowledge and understanding.</w:t>
            </w:r>
          </w:p>
          <w:p w14:paraId="4873BA6C" w14:textId="5E6D0328" w:rsidR="00263EB6" w:rsidRPr="004A4EF3" w:rsidRDefault="00263EB6" w:rsidP="00263EB6">
            <w:pPr>
              <w:rPr>
                <w:rFonts w:ascii="Arial" w:eastAsia="Arial" w:hAnsi="Arial" w:cs="Arial"/>
                <w:sz w:val="22"/>
                <w:szCs w:val="22"/>
              </w:rPr>
            </w:pPr>
          </w:p>
          <w:p w14:paraId="171EFA03" w14:textId="1A6A0ED2" w:rsidR="007B74D8" w:rsidRPr="004A4EF3" w:rsidRDefault="007B74D8" w:rsidP="00263EB6">
            <w:pPr>
              <w:rPr>
                <w:rFonts w:ascii="Arial" w:eastAsia="Arial" w:hAnsi="Arial" w:cs="Arial"/>
                <w:sz w:val="22"/>
                <w:szCs w:val="22"/>
              </w:rPr>
            </w:pPr>
          </w:p>
          <w:p w14:paraId="71C75DEF" w14:textId="086B9D41" w:rsidR="007B74D8" w:rsidRPr="004A4EF3" w:rsidRDefault="007B74D8" w:rsidP="00263EB6">
            <w:pPr>
              <w:rPr>
                <w:rFonts w:ascii="Arial" w:eastAsia="Arial" w:hAnsi="Arial" w:cs="Arial"/>
                <w:sz w:val="22"/>
                <w:szCs w:val="22"/>
              </w:rPr>
            </w:pPr>
          </w:p>
          <w:p w14:paraId="237C6ACE" w14:textId="77777777" w:rsidR="007B74D8" w:rsidRPr="004A4EF3" w:rsidRDefault="007B74D8" w:rsidP="00263EB6">
            <w:pPr>
              <w:rPr>
                <w:rFonts w:ascii="Arial" w:eastAsia="Arial" w:hAnsi="Arial" w:cs="Arial"/>
                <w:sz w:val="22"/>
                <w:szCs w:val="22"/>
              </w:rPr>
            </w:pPr>
          </w:p>
          <w:p w14:paraId="6D6F058D" w14:textId="1AC39216" w:rsidR="00263EB6" w:rsidRPr="004A4EF3" w:rsidRDefault="00263EB6" w:rsidP="00263EB6">
            <w:pPr>
              <w:pStyle w:val="Tablebullet"/>
              <w:numPr>
                <w:ilvl w:val="0"/>
                <w:numId w:val="0"/>
              </w:numPr>
              <w:spacing w:line="240" w:lineRule="auto"/>
              <w:rPr>
                <w:rFonts w:ascii="Arial" w:eastAsia="Arial" w:hAnsi="Arial" w:cs="Arial"/>
                <w:szCs w:val="22"/>
              </w:rPr>
            </w:pPr>
            <w:r w:rsidRPr="004A4EF3">
              <w:rPr>
                <w:rFonts w:ascii="Arial" w:eastAsia="Arial" w:hAnsi="Arial" w:cs="Arial"/>
                <w:szCs w:val="22"/>
              </w:rPr>
              <w:t>Beginning to reflect on and show an understanding the key aspects of assessment that are the basis for making differentiated and personalised next-step provision</w:t>
            </w:r>
          </w:p>
        </w:tc>
        <w:tc>
          <w:tcPr>
            <w:tcW w:w="2307" w:type="dxa"/>
          </w:tcPr>
          <w:p w14:paraId="63E96634" w14:textId="771A3068" w:rsidR="007B74D8" w:rsidRPr="004A4EF3" w:rsidRDefault="007B74D8" w:rsidP="007B74D8">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With support is able to complete regular and precise assessments of babies, toddlers and young children and use these to plan suitably challenging </w:t>
            </w:r>
            <w:r w:rsidRPr="004A4EF3">
              <w:rPr>
                <w:rFonts w:ascii="Arial" w:eastAsia="Arial" w:hAnsi="Arial" w:cs="Arial"/>
                <w:sz w:val="22"/>
                <w:szCs w:val="22"/>
              </w:rPr>
              <w:lastRenderedPageBreak/>
              <w:t>and relevant activities.</w:t>
            </w:r>
          </w:p>
          <w:p w14:paraId="42C0023D" w14:textId="5B22ACC2" w:rsidR="007B74D8" w:rsidRPr="004A4EF3" w:rsidRDefault="007B74D8" w:rsidP="007B74D8">
            <w:pPr>
              <w:spacing w:line="288" w:lineRule="auto"/>
              <w:rPr>
                <w:rFonts w:ascii="Arial" w:eastAsia="Arial" w:hAnsi="Arial" w:cs="Arial"/>
                <w:sz w:val="22"/>
                <w:szCs w:val="22"/>
              </w:rPr>
            </w:pPr>
          </w:p>
          <w:p w14:paraId="5C4A7D12" w14:textId="30ACF947" w:rsidR="007B74D8" w:rsidRPr="004A4EF3" w:rsidRDefault="007B74D8" w:rsidP="007B74D8">
            <w:pPr>
              <w:spacing w:line="288" w:lineRule="auto"/>
              <w:rPr>
                <w:rFonts w:ascii="Arial" w:eastAsia="Arial" w:hAnsi="Arial" w:cs="Arial"/>
                <w:sz w:val="22"/>
                <w:szCs w:val="22"/>
              </w:rPr>
            </w:pPr>
          </w:p>
          <w:p w14:paraId="1D76555A" w14:textId="593A5133" w:rsidR="007B74D8" w:rsidRPr="004A4EF3" w:rsidRDefault="007B74D8" w:rsidP="007B74D8">
            <w:pPr>
              <w:pStyle w:val="ListParagraph"/>
              <w:ind w:left="0"/>
              <w:rPr>
                <w:rFonts w:ascii="Arial" w:eastAsia="Arial" w:hAnsi="Arial" w:cs="Arial"/>
                <w:sz w:val="22"/>
                <w:szCs w:val="22"/>
              </w:rPr>
            </w:pPr>
            <w:r w:rsidRPr="004A4EF3">
              <w:rPr>
                <w:rFonts w:ascii="Arial" w:eastAsia="Arial" w:hAnsi="Arial" w:cs="Arial"/>
                <w:sz w:val="22"/>
                <w:szCs w:val="22"/>
              </w:rPr>
              <w:t>With support is able to balance routines based on assessment of children’s needs, taking careful note of what the children are interested in to ensure an appropriate balance of experiences</w:t>
            </w:r>
            <w:r w:rsidR="00E96585" w:rsidRPr="004A4EF3">
              <w:rPr>
                <w:rFonts w:ascii="Arial" w:eastAsia="Arial" w:hAnsi="Arial" w:cs="Arial"/>
                <w:sz w:val="22"/>
                <w:szCs w:val="22"/>
              </w:rPr>
              <w:t xml:space="preserve"> based on personalised next step provision</w:t>
            </w:r>
            <w:r w:rsidRPr="004A4EF3">
              <w:rPr>
                <w:rFonts w:ascii="Arial" w:eastAsia="Arial" w:hAnsi="Arial" w:cs="Arial"/>
                <w:sz w:val="22"/>
                <w:szCs w:val="22"/>
              </w:rPr>
              <w:t>.</w:t>
            </w:r>
          </w:p>
          <w:p w14:paraId="119AB811" w14:textId="779430D3" w:rsidR="007B74D8" w:rsidRPr="004A4EF3" w:rsidRDefault="007B74D8" w:rsidP="007B74D8">
            <w:pPr>
              <w:pStyle w:val="ListParagraph"/>
              <w:ind w:left="0"/>
              <w:rPr>
                <w:rFonts w:ascii="Arial" w:eastAsia="Arial" w:hAnsi="Arial" w:cs="Arial"/>
                <w:sz w:val="22"/>
                <w:szCs w:val="22"/>
              </w:rPr>
            </w:pPr>
          </w:p>
          <w:p w14:paraId="0B2207E4" w14:textId="77777777" w:rsidR="007B74D8" w:rsidRPr="004A4EF3" w:rsidRDefault="007B74D8" w:rsidP="007B74D8">
            <w:pPr>
              <w:pStyle w:val="ListParagraph"/>
              <w:ind w:left="0"/>
              <w:rPr>
                <w:rFonts w:ascii="Arial" w:eastAsia="Arial" w:hAnsi="Arial" w:cs="Arial"/>
                <w:sz w:val="22"/>
                <w:szCs w:val="22"/>
              </w:rPr>
            </w:pPr>
          </w:p>
          <w:p w14:paraId="76E3D52F" w14:textId="77777777" w:rsidR="007B74D8" w:rsidRPr="004A4EF3" w:rsidRDefault="007B74D8" w:rsidP="007B74D8">
            <w:pPr>
              <w:spacing w:line="288" w:lineRule="auto"/>
              <w:rPr>
                <w:rFonts w:ascii="Arial" w:eastAsia="Arial" w:hAnsi="Arial" w:cs="Arial"/>
                <w:sz w:val="22"/>
                <w:szCs w:val="22"/>
              </w:rPr>
            </w:pPr>
          </w:p>
          <w:p w14:paraId="5734E310" w14:textId="77777777" w:rsidR="00263EB6" w:rsidRPr="004A4EF3" w:rsidRDefault="00263EB6" w:rsidP="00263EB6">
            <w:pPr>
              <w:rPr>
                <w:rFonts w:ascii="Arial" w:eastAsia="Arial" w:hAnsi="Arial" w:cs="Arial"/>
                <w:sz w:val="22"/>
                <w:szCs w:val="22"/>
              </w:rPr>
            </w:pPr>
          </w:p>
        </w:tc>
        <w:tc>
          <w:tcPr>
            <w:tcW w:w="2442" w:type="dxa"/>
          </w:tcPr>
          <w:p w14:paraId="5A983BBC" w14:textId="77777777" w:rsidR="00E96585" w:rsidRPr="004A4EF3" w:rsidRDefault="00E96585" w:rsidP="00E96585">
            <w:pPr>
              <w:rPr>
                <w:rFonts w:ascii="Arial" w:eastAsia="Arial" w:hAnsi="Arial" w:cs="Arial"/>
                <w:sz w:val="22"/>
                <w:szCs w:val="22"/>
              </w:rPr>
            </w:pPr>
            <w:r w:rsidRPr="004A4EF3">
              <w:rPr>
                <w:rFonts w:ascii="Arial" w:eastAsia="Arial" w:hAnsi="Arial" w:cs="Arial"/>
                <w:sz w:val="22"/>
                <w:szCs w:val="22"/>
              </w:rPr>
              <w:lastRenderedPageBreak/>
              <w:t xml:space="preserve">Can independently use precise, sharply focused assessments that include all those involved in the child’s learning, care and development. </w:t>
            </w:r>
          </w:p>
          <w:p w14:paraId="28204E5E" w14:textId="77777777" w:rsidR="00263EB6" w:rsidRPr="004A4EF3" w:rsidRDefault="00263EB6" w:rsidP="00263EB6">
            <w:pPr>
              <w:spacing w:line="288" w:lineRule="auto"/>
              <w:rPr>
                <w:rFonts w:ascii="Arial" w:eastAsia="Arial" w:hAnsi="Arial" w:cs="Arial"/>
                <w:sz w:val="22"/>
                <w:szCs w:val="22"/>
              </w:rPr>
            </w:pPr>
          </w:p>
          <w:p w14:paraId="7B022AC9" w14:textId="77777777" w:rsidR="00677D2B" w:rsidRPr="004A4EF3" w:rsidRDefault="00677D2B" w:rsidP="00263EB6">
            <w:pPr>
              <w:spacing w:line="288" w:lineRule="auto"/>
              <w:rPr>
                <w:rFonts w:ascii="Arial" w:eastAsia="Arial" w:hAnsi="Arial" w:cs="Arial"/>
                <w:sz w:val="22"/>
                <w:szCs w:val="22"/>
              </w:rPr>
            </w:pPr>
          </w:p>
          <w:p w14:paraId="621A6FF4" w14:textId="77777777" w:rsidR="00677D2B" w:rsidRPr="004A4EF3" w:rsidRDefault="00677D2B" w:rsidP="00263EB6">
            <w:pPr>
              <w:spacing w:line="288" w:lineRule="auto"/>
              <w:rPr>
                <w:rFonts w:ascii="Arial" w:eastAsia="Arial" w:hAnsi="Arial" w:cs="Arial"/>
                <w:sz w:val="22"/>
                <w:szCs w:val="22"/>
              </w:rPr>
            </w:pPr>
          </w:p>
          <w:p w14:paraId="32769053" w14:textId="77777777" w:rsidR="00677D2B" w:rsidRPr="004A4EF3" w:rsidRDefault="00677D2B" w:rsidP="00263EB6">
            <w:pPr>
              <w:spacing w:line="288" w:lineRule="auto"/>
              <w:rPr>
                <w:rFonts w:ascii="Arial" w:eastAsia="Arial" w:hAnsi="Arial" w:cs="Arial"/>
                <w:sz w:val="22"/>
                <w:szCs w:val="22"/>
              </w:rPr>
            </w:pPr>
          </w:p>
          <w:p w14:paraId="4969306C" w14:textId="77777777" w:rsidR="00677D2B" w:rsidRPr="004A4EF3" w:rsidRDefault="00677D2B" w:rsidP="00263EB6">
            <w:pPr>
              <w:spacing w:line="288" w:lineRule="auto"/>
              <w:rPr>
                <w:rFonts w:ascii="Arial" w:eastAsia="Arial" w:hAnsi="Arial" w:cs="Arial"/>
                <w:sz w:val="22"/>
                <w:szCs w:val="22"/>
              </w:rPr>
            </w:pPr>
          </w:p>
          <w:p w14:paraId="60D5F59D" w14:textId="77777777" w:rsidR="00677D2B" w:rsidRPr="004A4EF3" w:rsidRDefault="00677D2B" w:rsidP="00263EB6">
            <w:pPr>
              <w:spacing w:line="288" w:lineRule="auto"/>
              <w:rPr>
                <w:rFonts w:ascii="Arial" w:eastAsia="Arial" w:hAnsi="Arial" w:cs="Arial"/>
                <w:sz w:val="22"/>
                <w:szCs w:val="22"/>
              </w:rPr>
            </w:pPr>
          </w:p>
          <w:p w14:paraId="2AA29096" w14:textId="77777777" w:rsidR="00677D2B" w:rsidRPr="004A4EF3" w:rsidRDefault="00677D2B" w:rsidP="00263EB6">
            <w:pPr>
              <w:spacing w:line="288" w:lineRule="auto"/>
              <w:rPr>
                <w:rFonts w:ascii="Arial" w:eastAsia="Arial" w:hAnsi="Arial" w:cs="Arial"/>
                <w:sz w:val="22"/>
                <w:szCs w:val="22"/>
              </w:rPr>
            </w:pPr>
          </w:p>
          <w:p w14:paraId="205E0FCF" w14:textId="4844815D" w:rsidR="00677D2B" w:rsidRPr="004A4EF3" w:rsidRDefault="00677D2B" w:rsidP="00677D2B">
            <w:pPr>
              <w:spacing w:line="288" w:lineRule="auto"/>
              <w:rPr>
                <w:rFonts w:ascii="Arial" w:eastAsia="Arial" w:hAnsi="Arial" w:cs="Arial"/>
                <w:sz w:val="22"/>
                <w:szCs w:val="22"/>
              </w:rPr>
            </w:pPr>
            <w:r w:rsidRPr="004A4EF3">
              <w:rPr>
                <w:rFonts w:ascii="Arial" w:eastAsia="Arial" w:hAnsi="Arial" w:cs="Arial"/>
                <w:sz w:val="22"/>
                <w:szCs w:val="22"/>
              </w:rPr>
              <w:t>Trainees independently use their expert knowledge to provide a rich variety of inspiring experiences that are highly responsive to children’s individual needs and set challenging but attainable goals based on accurate assessment of prior skills, knowledge and understanding.</w:t>
            </w:r>
          </w:p>
          <w:p w14:paraId="22F7CBEF" w14:textId="449616FF" w:rsidR="00677D2B" w:rsidRPr="004A4EF3" w:rsidRDefault="00677D2B" w:rsidP="00263EB6">
            <w:pPr>
              <w:spacing w:line="288" w:lineRule="auto"/>
              <w:rPr>
                <w:rFonts w:ascii="Arial" w:eastAsia="Arial" w:hAnsi="Arial" w:cs="Arial"/>
                <w:sz w:val="22"/>
                <w:szCs w:val="22"/>
              </w:rPr>
            </w:pPr>
          </w:p>
        </w:tc>
        <w:tc>
          <w:tcPr>
            <w:tcW w:w="1862" w:type="dxa"/>
          </w:tcPr>
          <w:p w14:paraId="1757519D" w14:textId="77777777" w:rsidR="00263EB6" w:rsidRPr="004A4EF3" w:rsidRDefault="00263EB6" w:rsidP="00A91BFA">
            <w:pPr>
              <w:pStyle w:val="ListParagraph"/>
              <w:ind w:left="360"/>
              <w:rPr>
                <w:rFonts w:ascii="Arial" w:hAnsi="Arial" w:cs="Arial"/>
                <w:sz w:val="22"/>
                <w:szCs w:val="22"/>
              </w:rPr>
            </w:pPr>
          </w:p>
        </w:tc>
        <w:tc>
          <w:tcPr>
            <w:tcW w:w="2194" w:type="dxa"/>
          </w:tcPr>
          <w:p w14:paraId="0BE2B9F2" w14:textId="77777777" w:rsidR="00263EB6" w:rsidRPr="004A4EF3" w:rsidRDefault="00263EB6" w:rsidP="00A91BFA">
            <w:pPr>
              <w:pStyle w:val="ListParagraph"/>
              <w:ind w:left="360"/>
              <w:rPr>
                <w:rFonts w:ascii="Arial" w:hAnsi="Arial" w:cs="Arial"/>
                <w:sz w:val="22"/>
                <w:szCs w:val="22"/>
              </w:rPr>
            </w:pPr>
          </w:p>
        </w:tc>
      </w:tr>
      <w:tr w:rsidR="00264AF8" w:rsidRPr="004A4EF3" w14:paraId="37FD7157" w14:textId="77777777" w:rsidTr="0016062D">
        <w:tc>
          <w:tcPr>
            <w:tcW w:w="1675" w:type="dxa"/>
            <w:vMerge/>
          </w:tcPr>
          <w:p w14:paraId="54FBC420" w14:textId="77777777" w:rsidR="00A91BFA" w:rsidRPr="004A4EF3" w:rsidRDefault="00A91BFA" w:rsidP="00A91BFA">
            <w:pPr>
              <w:rPr>
                <w:rFonts w:ascii="Arial" w:hAnsi="Arial" w:cs="Arial"/>
                <w:b/>
                <w:bCs/>
                <w:sz w:val="22"/>
                <w:szCs w:val="22"/>
                <w:u w:val="single"/>
              </w:rPr>
            </w:pPr>
          </w:p>
        </w:tc>
        <w:tc>
          <w:tcPr>
            <w:tcW w:w="2467" w:type="dxa"/>
          </w:tcPr>
          <w:p w14:paraId="025D9892" w14:textId="7245E535" w:rsidR="00A91BFA" w:rsidRPr="004A4EF3" w:rsidRDefault="00A91BFA" w:rsidP="00A91BFA">
            <w:pPr>
              <w:pStyle w:val="NormalWeb"/>
              <w:rPr>
                <w:rFonts w:ascii="Arial" w:eastAsia="Arial" w:hAnsi="Arial" w:cs="Arial"/>
                <w:b/>
                <w:bCs/>
                <w:sz w:val="22"/>
                <w:szCs w:val="22"/>
              </w:rPr>
            </w:pPr>
            <w:r w:rsidRPr="004A4EF3">
              <w:rPr>
                <w:rFonts w:ascii="Arial" w:eastAsia="Arial" w:hAnsi="Arial" w:cs="Arial"/>
                <w:b/>
                <w:bCs/>
                <w:sz w:val="22"/>
                <w:szCs w:val="22"/>
              </w:rPr>
              <w:t>Effective observation, assessment and planning cycles support children’s long-term development and outcomes.</w:t>
            </w:r>
          </w:p>
          <w:tbl>
            <w:tblPr>
              <w:tblStyle w:val="TableGrid"/>
              <w:tblW w:w="0" w:type="auto"/>
              <w:tblLook w:val="04A0" w:firstRow="1" w:lastRow="0" w:firstColumn="1" w:lastColumn="0" w:noHBand="0" w:noVBand="1"/>
            </w:tblPr>
            <w:tblGrid>
              <w:gridCol w:w="990"/>
            </w:tblGrid>
            <w:tr w:rsidR="00A91BFA" w:rsidRPr="004A4EF3" w14:paraId="30D89E83" w14:textId="77777777" w:rsidTr="30561E3F">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655DF3FE" w14:textId="588CAD15"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3A38D3B2" w14:textId="37AE0C23" w:rsidR="00A91BFA" w:rsidRPr="004A4EF3" w:rsidRDefault="00A91BFA" w:rsidP="00A91BFA">
            <w:pPr>
              <w:pStyle w:val="NormalWeb"/>
              <w:rPr>
                <w:rFonts w:ascii="Arial" w:eastAsia="Arial" w:hAnsi="Arial" w:cs="Arial"/>
                <w:b/>
                <w:bCs/>
                <w:sz w:val="22"/>
                <w:szCs w:val="22"/>
              </w:rPr>
            </w:pPr>
          </w:p>
          <w:tbl>
            <w:tblPr>
              <w:tblStyle w:val="TableGrid"/>
              <w:tblW w:w="0" w:type="auto"/>
              <w:tblLook w:val="04A0" w:firstRow="1" w:lastRow="0" w:firstColumn="1" w:lastColumn="0" w:noHBand="0" w:noVBand="1"/>
            </w:tblPr>
            <w:tblGrid>
              <w:gridCol w:w="705"/>
            </w:tblGrid>
            <w:tr w:rsidR="00A91BFA" w:rsidRPr="004A4EF3" w14:paraId="4B78F079" w14:textId="77777777" w:rsidTr="30561E3F">
              <w:tc>
                <w:tcPr>
                  <w:tcW w:w="705"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103B1AAB" w14:textId="1855D536"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(A)</w:t>
                  </w:r>
                </w:p>
              </w:tc>
            </w:tr>
          </w:tbl>
          <w:p w14:paraId="599FE4B4" w14:textId="595686DA" w:rsidR="00A91BFA" w:rsidRPr="004A4EF3" w:rsidRDefault="00A91BFA" w:rsidP="00A91BFA">
            <w:pPr>
              <w:pStyle w:val="NormalWeb"/>
              <w:rPr>
                <w:rFonts w:ascii="Arial" w:eastAsia="Arial" w:hAnsi="Arial" w:cs="Arial"/>
                <w:b/>
                <w:bCs/>
                <w:sz w:val="22"/>
                <w:szCs w:val="22"/>
              </w:rPr>
            </w:pPr>
          </w:p>
        </w:tc>
        <w:tc>
          <w:tcPr>
            <w:tcW w:w="2320" w:type="dxa"/>
          </w:tcPr>
          <w:p w14:paraId="403FC646" w14:textId="7CCA1B62"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Beginning to </w:t>
            </w:r>
            <w:r w:rsidR="000845E5" w:rsidRPr="004A4EF3">
              <w:rPr>
                <w:rFonts w:ascii="Arial" w:eastAsia="Arial" w:hAnsi="Arial" w:cs="Arial"/>
                <w:sz w:val="22"/>
                <w:szCs w:val="22"/>
              </w:rPr>
              <w:t xml:space="preserve">reflect to show </w:t>
            </w:r>
            <w:r w:rsidRPr="004A4EF3">
              <w:rPr>
                <w:rFonts w:ascii="Arial" w:eastAsia="Arial" w:hAnsi="Arial" w:cs="Arial"/>
                <w:sz w:val="22"/>
                <w:szCs w:val="22"/>
              </w:rPr>
              <w:t xml:space="preserve">an adequate understanding of the statutory assessment requirements for the EYFS including the </w:t>
            </w:r>
            <w:r w:rsidR="00677D2B" w:rsidRPr="004A4EF3">
              <w:rPr>
                <w:rFonts w:ascii="Arial" w:eastAsia="Arial" w:hAnsi="Arial" w:cs="Arial"/>
                <w:sz w:val="22"/>
                <w:szCs w:val="22"/>
              </w:rPr>
              <w:t>p</w:t>
            </w:r>
            <w:r w:rsidRPr="004A4EF3">
              <w:rPr>
                <w:rFonts w:ascii="Arial" w:eastAsia="Arial" w:hAnsi="Arial" w:cs="Arial"/>
                <w:sz w:val="22"/>
                <w:szCs w:val="22"/>
              </w:rPr>
              <w:t>rogress check at 2</w:t>
            </w:r>
            <w:r w:rsidR="00677D2B" w:rsidRPr="004A4EF3">
              <w:rPr>
                <w:rFonts w:ascii="Arial" w:eastAsia="Arial" w:hAnsi="Arial" w:cs="Arial"/>
                <w:sz w:val="22"/>
                <w:szCs w:val="22"/>
              </w:rPr>
              <w:t xml:space="preserve"> and the EYFSP</w:t>
            </w:r>
            <w:r w:rsidRPr="004A4EF3">
              <w:rPr>
                <w:rFonts w:ascii="Arial" w:eastAsia="Arial" w:hAnsi="Arial" w:cs="Arial"/>
                <w:sz w:val="22"/>
                <w:szCs w:val="22"/>
              </w:rPr>
              <w:t>.</w:t>
            </w:r>
          </w:p>
          <w:p w14:paraId="5F443C38" w14:textId="10D08EA2" w:rsidR="00A91BFA" w:rsidRPr="004A4EF3" w:rsidRDefault="00A91BFA" w:rsidP="00A91BFA">
            <w:pPr>
              <w:rPr>
                <w:rFonts w:ascii="Arial" w:eastAsia="Arial" w:hAnsi="Arial" w:cs="Arial"/>
                <w:sz w:val="22"/>
                <w:szCs w:val="22"/>
              </w:rPr>
            </w:pPr>
          </w:p>
          <w:p w14:paraId="076DADB7" w14:textId="33C78528" w:rsidR="00A91BFA" w:rsidRPr="004A4EF3" w:rsidRDefault="00A91BFA" w:rsidP="00A91BFA">
            <w:pPr>
              <w:rPr>
                <w:rFonts w:ascii="Arial" w:eastAsia="Arial" w:hAnsi="Arial" w:cs="Arial"/>
                <w:sz w:val="22"/>
                <w:szCs w:val="22"/>
              </w:rPr>
            </w:pPr>
          </w:p>
          <w:p w14:paraId="5A3898EB" w14:textId="77777777" w:rsidR="00677D2B" w:rsidRPr="004A4EF3" w:rsidRDefault="00677D2B" w:rsidP="00A91BFA">
            <w:pPr>
              <w:spacing w:line="288" w:lineRule="auto"/>
              <w:rPr>
                <w:rFonts w:ascii="Arial" w:eastAsia="Arial" w:hAnsi="Arial" w:cs="Arial"/>
                <w:sz w:val="22"/>
                <w:szCs w:val="22"/>
              </w:rPr>
            </w:pPr>
          </w:p>
          <w:p w14:paraId="6CF6FF42" w14:textId="1A1DDBBA"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Beginning to reflect on how settings use national and/or local benchmarks to assess achievement, set targets and monitor progress.</w:t>
            </w:r>
          </w:p>
          <w:p w14:paraId="06832CD7" w14:textId="715BE568" w:rsidR="00677D2B" w:rsidRPr="004A4EF3" w:rsidRDefault="00677D2B" w:rsidP="00A91BFA">
            <w:pPr>
              <w:spacing w:line="288" w:lineRule="auto"/>
              <w:rPr>
                <w:rFonts w:ascii="Arial" w:eastAsia="Arial" w:hAnsi="Arial" w:cs="Arial"/>
                <w:sz w:val="22"/>
                <w:szCs w:val="22"/>
              </w:rPr>
            </w:pPr>
          </w:p>
          <w:p w14:paraId="6427631B" w14:textId="7FCCF79B" w:rsidR="00677D2B" w:rsidRPr="004A4EF3" w:rsidRDefault="00677D2B" w:rsidP="00677D2B">
            <w:pPr>
              <w:tabs>
                <w:tab w:val="left" w:pos="720"/>
              </w:tabs>
              <w:spacing w:line="288" w:lineRule="auto"/>
              <w:rPr>
                <w:rFonts w:ascii="Arial" w:eastAsia="Arial" w:hAnsi="Arial" w:cs="Arial"/>
                <w:sz w:val="22"/>
                <w:szCs w:val="22"/>
              </w:rPr>
            </w:pPr>
            <w:r w:rsidRPr="004A4EF3">
              <w:rPr>
                <w:rFonts w:ascii="Arial" w:eastAsia="Arial" w:hAnsi="Arial" w:cs="Arial"/>
                <w:sz w:val="22"/>
                <w:szCs w:val="22"/>
              </w:rPr>
              <w:t>Is beginning to reflect on how to use assessment effectively for planning for individual children’s progress and how this can support timely interventions and support, based on a comprehensive knowledge of the child and their family.</w:t>
            </w:r>
          </w:p>
          <w:p w14:paraId="6F8CE5A7" w14:textId="77777777" w:rsidR="00677D2B" w:rsidRPr="004A4EF3" w:rsidRDefault="00677D2B" w:rsidP="00677D2B">
            <w:pPr>
              <w:rPr>
                <w:rFonts w:ascii="Arial" w:eastAsia="Arial" w:hAnsi="Arial" w:cs="Arial"/>
                <w:sz w:val="22"/>
                <w:szCs w:val="22"/>
              </w:rPr>
            </w:pPr>
          </w:p>
          <w:p w14:paraId="32504E37" w14:textId="77777777" w:rsidR="00A01988" w:rsidRPr="004A4EF3" w:rsidRDefault="00A01988" w:rsidP="00677D2B">
            <w:pPr>
              <w:rPr>
                <w:rFonts w:ascii="Arial" w:eastAsia="Arial" w:hAnsi="Arial" w:cs="Arial"/>
                <w:sz w:val="22"/>
                <w:szCs w:val="22"/>
              </w:rPr>
            </w:pPr>
          </w:p>
          <w:p w14:paraId="09BA3668" w14:textId="45DC5FB4" w:rsidR="00677D2B" w:rsidRPr="004A4EF3" w:rsidRDefault="00677D2B" w:rsidP="00677D2B">
            <w:pPr>
              <w:rPr>
                <w:rFonts w:ascii="Arial" w:eastAsia="Arial" w:hAnsi="Arial" w:cs="Arial"/>
                <w:sz w:val="22"/>
                <w:szCs w:val="22"/>
              </w:rPr>
            </w:pPr>
            <w:r w:rsidRPr="004A4EF3">
              <w:rPr>
                <w:rFonts w:ascii="Arial" w:eastAsia="Arial" w:hAnsi="Arial" w:cs="Arial"/>
                <w:sz w:val="22"/>
                <w:szCs w:val="22"/>
              </w:rPr>
              <w:t xml:space="preserve">Is beginning to reflect on a range of assessment strategies </w:t>
            </w:r>
            <w:r w:rsidR="00BB4C12" w:rsidRPr="004A4EF3">
              <w:rPr>
                <w:rFonts w:ascii="Arial" w:eastAsia="Arial" w:hAnsi="Arial" w:cs="Arial"/>
                <w:sz w:val="22"/>
                <w:szCs w:val="22"/>
              </w:rPr>
              <w:t xml:space="preserve">that can be used in </w:t>
            </w:r>
            <w:r w:rsidRPr="004A4EF3">
              <w:rPr>
                <w:rFonts w:ascii="Arial" w:eastAsia="Arial" w:hAnsi="Arial" w:cs="Arial"/>
                <w:sz w:val="22"/>
                <w:szCs w:val="22"/>
              </w:rPr>
              <w:t xml:space="preserve">day to day practice to monitor progress and to </w:t>
            </w:r>
            <w:r w:rsidRPr="004A4EF3">
              <w:rPr>
                <w:rFonts w:ascii="Arial" w:eastAsia="Arial" w:hAnsi="Arial" w:cs="Arial"/>
                <w:sz w:val="22"/>
                <w:szCs w:val="22"/>
              </w:rPr>
              <w:lastRenderedPageBreak/>
              <w:t>inform future planning.</w:t>
            </w:r>
          </w:p>
          <w:p w14:paraId="47C5EBC1" w14:textId="77777777" w:rsidR="00677D2B" w:rsidRPr="004A4EF3" w:rsidRDefault="00677D2B" w:rsidP="00677D2B">
            <w:pPr>
              <w:pStyle w:val="ListParagraph"/>
              <w:ind w:left="360"/>
              <w:rPr>
                <w:rFonts w:ascii="Arial" w:eastAsia="Arial" w:hAnsi="Arial" w:cs="Arial"/>
                <w:sz w:val="22"/>
                <w:szCs w:val="22"/>
              </w:rPr>
            </w:pPr>
          </w:p>
          <w:p w14:paraId="52FF1C0E" w14:textId="569F9786" w:rsidR="00677D2B" w:rsidRPr="004A4EF3" w:rsidRDefault="00677D2B" w:rsidP="00677D2B">
            <w:pPr>
              <w:spacing w:line="288" w:lineRule="auto"/>
              <w:rPr>
                <w:rFonts w:ascii="Arial" w:eastAsia="Arial" w:hAnsi="Arial" w:cs="Arial"/>
                <w:sz w:val="22"/>
                <w:szCs w:val="22"/>
              </w:rPr>
            </w:pPr>
          </w:p>
          <w:p w14:paraId="6D7CB48C" w14:textId="77777777" w:rsidR="00677D2B" w:rsidRPr="004A4EF3" w:rsidRDefault="00677D2B" w:rsidP="00A91BFA">
            <w:pPr>
              <w:spacing w:line="288" w:lineRule="auto"/>
              <w:rPr>
                <w:rFonts w:ascii="Arial" w:eastAsia="Arial" w:hAnsi="Arial" w:cs="Arial"/>
                <w:sz w:val="22"/>
                <w:szCs w:val="22"/>
              </w:rPr>
            </w:pPr>
          </w:p>
          <w:p w14:paraId="2095171D" w14:textId="74679E14" w:rsidR="00A91BFA" w:rsidRPr="004A4EF3" w:rsidRDefault="00A91BFA" w:rsidP="00A91BFA">
            <w:pPr>
              <w:spacing w:line="288" w:lineRule="auto"/>
              <w:rPr>
                <w:rFonts w:ascii="Arial" w:eastAsia="Arial" w:hAnsi="Arial" w:cs="Arial"/>
                <w:sz w:val="22"/>
                <w:szCs w:val="22"/>
              </w:rPr>
            </w:pPr>
          </w:p>
          <w:p w14:paraId="429809E4" w14:textId="36C52686" w:rsidR="00A91BFA" w:rsidRPr="004A4EF3" w:rsidRDefault="00A91BFA" w:rsidP="00A91BFA">
            <w:pPr>
              <w:spacing w:line="288" w:lineRule="auto"/>
              <w:rPr>
                <w:rFonts w:ascii="Arial" w:eastAsia="Arial" w:hAnsi="Arial" w:cs="Arial"/>
                <w:sz w:val="22"/>
                <w:szCs w:val="22"/>
              </w:rPr>
            </w:pPr>
          </w:p>
          <w:p w14:paraId="6C4063F5" w14:textId="22852B05" w:rsidR="00A91BFA" w:rsidRPr="004A4EF3" w:rsidRDefault="00A91BFA" w:rsidP="00A91BFA">
            <w:pPr>
              <w:rPr>
                <w:rFonts w:ascii="Arial" w:eastAsia="Arial" w:hAnsi="Arial" w:cs="Arial"/>
                <w:sz w:val="22"/>
                <w:szCs w:val="22"/>
              </w:rPr>
            </w:pPr>
          </w:p>
          <w:p w14:paraId="6615A880" w14:textId="77777777" w:rsidR="00A91BFA" w:rsidRPr="004A4EF3" w:rsidRDefault="00A91BFA" w:rsidP="00A91BFA">
            <w:pPr>
              <w:rPr>
                <w:rFonts w:ascii="Arial" w:eastAsia="Arial" w:hAnsi="Arial" w:cs="Arial"/>
                <w:sz w:val="22"/>
                <w:szCs w:val="22"/>
              </w:rPr>
            </w:pPr>
          </w:p>
        </w:tc>
        <w:tc>
          <w:tcPr>
            <w:tcW w:w="2307" w:type="dxa"/>
          </w:tcPr>
          <w:p w14:paraId="73C49319" w14:textId="0CA246BC" w:rsidR="00E96585" w:rsidRPr="004A4EF3" w:rsidRDefault="00E96585" w:rsidP="00E96585">
            <w:pPr>
              <w:rPr>
                <w:rFonts w:ascii="Arial" w:eastAsia="Arial" w:hAnsi="Arial" w:cs="Arial"/>
                <w:sz w:val="22"/>
                <w:szCs w:val="22"/>
              </w:rPr>
            </w:pPr>
            <w:r w:rsidRPr="004A4EF3">
              <w:rPr>
                <w:rFonts w:ascii="Arial" w:eastAsia="Arial" w:hAnsi="Arial" w:cs="Arial"/>
                <w:sz w:val="22"/>
                <w:szCs w:val="22"/>
              </w:rPr>
              <w:lastRenderedPageBreak/>
              <w:t>With support is able to set challenging but attainable goals based on accurate assessment of prior skills, knowledge and understanding</w:t>
            </w:r>
            <w:r w:rsidR="00677D2B" w:rsidRPr="004A4EF3">
              <w:rPr>
                <w:rFonts w:ascii="Arial" w:eastAsia="Arial" w:hAnsi="Arial" w:cs="Arial"/>
                <w:sz w:val="22"/>
                <w:szCs w:val="22"/>
              </w:rPr>
              <w:t xml:space="preserve"> including the progress check at 2</w:t>
            </w:r>
            <w:r w:rsidRPr="004A4EF3">
              <w:rPr>
                <w:rFonts w:ascii="Arial" w:eastAsia="Arial" w:hAnsi="Arial" w:cs="Arial"/>
                <w:sz w:val="22"/>
                <w:szCs w:val="22"/>
              </w:rPr>
              <w:t>.</w:t>
            </w:r>
          </w:p>
          <w:p w14:paraId="1C815C64" w14:textId="762B98AB" w:rsidR="00A91BFA" w:rsidRPr="004A4EF3" w:rsidRDefault="00A91BFA" w:rsidP="00A91BFA">
            <w:pPr>
              <w:rPr>
                <w:rFonts w:ascii="Arial" w:eastAsia="Arial" w:hAnsi="Arial" w:cs="Arial"/>
                <w:sz w:val="22"/>
                <w:szCs w:val="22"/>
              </w:rPr>
            </w:pPr>
          </w:p>
          <w:p w14:paraId="321EABC8" w14:textId="00CBE8CA" w:rsidR="00A91BFA" w:rsidRPr="004A4EF3" w:rsidRDefault="00A91BFA" w:rsidP="00A91BFA">
            <w:pPr>
              <w:pStyle w:val="ListParagraph"/>
              <w:ind w:left="360"/>
              <w:rPr>
                <w:rFonts w:ascii="Arial" w:eastAsia="Arial" w:hAnsi="Arial" w:cs="Arial"/>
                <w:sz w:val="22"/>
                <w:szCs w:val="22"/>
              </w:rPr>
            </w:pPr>
          </w:p>
          <w:p w14:paraId="6D9E4739" w14:textId="29540AA8" w:rsidR="00A91BFA" w:rsidRPr="004A4EF3" w:rsidRDefault="00A91BFA" w:rsidP="00A91BFA">
            <w:pPr>
              <w:pStyle w:val="ListParagraph"/>
              <w:ind w:left="360"/>
              <w:rPr>
                <w:rFonts w:ascii="Arial" w:eastAsia="Arial" w:hAnsi="Arial" w:cs="Arial"/>
                <w:sz w:val="22"/>
                <w:szCs w:val="22"/>
              </w:rPr>
            </w:pPr>
          </w:p>
          <w:p w14:paraId="2827F2F4" w14:textId="18076E8C" w:rsidR="00A91BFA" w:rsidRPr="004A4EF3" w:rsidRDefault="00A91BFA" w:rsidP="00A91BFA">
            <w:pPr>
              <w:pStyle w:val="ListParagraph"/>
              <w:ind w:left="360"/>
              <w:rPr>
                <w:rFonts w:ascii="Arial" w:eastAsia="Arial" w:hAnsi="Arial" w:cs="Arial"/>
                <w:sz w:val="22"/>
                <w:szCs w:val="22"/>
              </w:rPr>
            </w:pPr>
          </w:p>
          <w:p w14:paraId="388F3B8D" w14:textId="17D165A9" w:rsidR="00677D2B" w:rsidRPr="004A4EF3" w:rsidRDefault="00677D2B" w:rsidP="00677D2B">
            <w:pPr>
              <w:spacing w:line="288" w:lineRule="auto"/>
              <w:rPr>
                <w:rFonts w:ascii="Arial" w:eastAsia="Arial" w:hAnsi="Arial" w:cs="Arial"/>
                <w:sz w:val="22"/>
                <w:szCs w:val="22"/>
              </w:rPr>
            </w:pPr>
            <w:r w:rsidRPr="004A4EF3">
              <w:rPr>
                <w:rFonts w:ascii="Arial" w:eastAsia="Arial" w:hAnsi="Arial" w:cs="Arial"/>
                <w:sz w:val="22"/>
                <w:szCs w:val="22"/>
              </w:rPr>
              <w:t xml:space="preserve">With support can assess children’s attainment against national benchmarks. </w:t>
            </w:r>
          </w:p>
          <w:p w14:paraId="08AA10FA" w14:textId="57AA895E" w:rsidR="00A91BFA" w:rsidRPr="004A4EF3" w:rsidRDefault="00A91BFA" w:rsidP="00A91BFA">
            <w:pPr>
              <w:rPr>
                <w:rFonts w:ascii="Arial" w:eastAsia="Arial" w:hAnsi="Arial" w:cs="Arial"/>
                <w:sz w:val="22"/>
                <w:szCs w:val="22"/>
              </w:rPr>
            </w:pPr>
          </w:p>
          <w:p w14:paraId="6F4AEE50" w14:textId="6A4AFB75" w:rsidR="00A91BFA" w:rsidRPr="004A4EF3" w:rsidRDefault="00A91BFA" w:rsidP="00A91BFA">
            <w:pPr>
              <w:tabs>
                <w:tab w:val="left" w:pos="720"/>
              </w:tabs>
              <w:spacing w:line="288" w:lineRule="auto"/>
              <w:jc w:val="both"/>
              <w:rPr>
                <w:rFonts w:ascii="Arial" w:eastAsia="Arial" w:hAnsi="Arial" w:cs="Arial"/>
                <w:b/>
                <w:bCs/>
                <w:sz w:val="22"/>
                <w:szCs w:val="22"/>
                <w:lang w:val="en-US"/>
              </w:rPr>
            </w:pPr>
          </w:p>
          <w:p w14:paraId="4215F0F9" w14:textId="64F86980" w:rsidR="00A91BFA" w:rsidRPr="004A4EF3" w:rsidRDefault="00A91BFA" w:rsidP="00A91BFA">
            <w:pPr>
              <w:spacing w:line="288" w:lineRule="auto"/>
              <w:rPr>
                <w:rFonts w:ascii="Arial" w:eastAsia="Arial" w:hAnsi="Arial" w:cs="Arial"/>
                <w:sz w:val="22"/>
                <w:szCs w:val="22"/>
              </w:rPr>
            </w:pPr>
          </w:p>
          <w:p w14:paraId="210AEAEB" w14:textId="2717C4F8" w:rsidR="00677D2B" w:rsidRPr="004A4EF3" w:rsidRDefault="00BB4C12" w:rsidP="00677D2B">
            <w:pPr>
              <w:tabs>
                <w:tab w:val="left" w:pos="720"/>
              </w:tabs>
              <w:spacing w:line="288" w:lineRule="auto"/>
              <w:rPr>
                <w:rFonts w:ascii="Arial" w:eastAsia="Arial" w:hAnsi="Arial" w:cs="Arial"/>
                <w:sz w:val="22"/>
                <w:szCs w:val="22"/>
              </w:rPr>
            </w:pPr>
            <w:r w:rsidRPr="004A4EF3">
              <w:rPr>
                <w:rFonts w:ascii="Arial" w:eastAsia="Arial" w:hAnsi="Arial" w:cs="Arial"/>
                <w:sz w:val="22"/>
                <w:szCs w:val="22"/>
              </w:rPr>
              <w:t xml:space="preserve">With support is </w:t>
            </w:r>
            <w:r w:rsidR="00677D2B" w:rsidRPr="004A4EF3">
              <w:rPr>
                <w:rFonts w:ascii="Arial" w:eastAsia="Arial" w:hAnsi="Arial" w:cs="Arial"/>
                <w:sz w:val="22"/>
                <w:szCs w:val="22"/>
              </w:rPr>
              <w:t>us</w:t>
            </w:r>
            <w:r w:rsidRPr="004A4EF3">
              <w:rPr>
                <w:rFonts w:ascii="Arial" w:eastAsia="Arial" w:hAnsi="Arial" w:cs="Arial"/>
                <w:sz w:val="22"/>
                <w:szCs w:val="22"/>
              </w:rPr>
              <w:t xml:space="preserve">ing </w:t>
            </w:r>
            <w:r w:rsidR="00677D2B" w:rsidRPr="004A4EF3">
              <w:rPr>
                <w:rFonts w:ascii="Arial" w:eastAsia="Arial" w:hAnsi="Arial" w:cs="Arial"/>
                <w:sz w:val="22"/>
                <w:szCs w:val="22"/>
              </w:rPr>
              <w:t>assessment effectively for planning for individual children’s progress and</w:t>
            </w:r>
            <w:r w:rsidRPr="004A4EF3">
              <w:rPr>
                <w:rFonts w:ascii="Arial" w:eastAsia="Arial" w:hAnsi="Arial" w:cs="Arial"/>
                <w:sz w:val="22"/>
                <w:szCs w:val="22"/>
              </w:rPr>
              <w:t xml:space="preserve"> can use</w:t>
            </w:r>
            <w:r w:rsidR="00677D2B" w:rsidRPr="004A4EF3">
              <w:rPr>
                <w:rFonts w:ascii="Arial" w:eastAsia="Arial" w:hAnsi="Arial" w:cs="Arial"/>
                <w:sz w:val="22"/>
                <w:szCs w:val="22"/>
              </w:rPr>
              <w:t xml:space="preserve"> assessments and evaluations to secure timely interventions and support, based on a comprehensive knowledge of the child and their family</w:t>
            </w:r>
            <w:r w:rsidRPr="004A4EF3">
              <w:rPr>
                <w:rFonts w:ascii="Arial" w:eastAsia="Arial" w:hAnsi="Arial" w:cs="Arial"/>
                <w:sz w:val="22"/>
                <w:szCs w:val="22"/>
              </w:rPr>
              <w:t>.</w:t>
            </w:r>
          </w:p>
          <w:p w14:paraId="3AE30F8A" w14:textId="77777777" w:rsidR="00677D2B" w:rsidRPr="004A4EF3" w:rsidRDefault="00677D2B" w:rsidP="00677D2B">
            <w:pPr>
              <w:spacing w:line="288" w:lineRule="auto"/>
              <w:rPr>
                <w:rFonts w:ascii="Arial" w:eastAsia="Arial" w:hAnsi="Arial" w:cs="Arial"/>
                <w:sz w:val="22"/>
                <w:szCs w:val="22"/>
              </w:rPr>
            </w:pPr>
          </w:p>
          <w:p w14:paraId="33D7F6A1" w14:textId="4DD554F1" w:rsidR="00677D2B" w:rsidRPr="004A4EF3" w:rsidRDefault="00A01988" w:rsidP="00677D2B">
            <w:pPr>
              <w:rPr>
                <w:rFonts w:ascii="Arial" w:eastAsia="Arial" w:hAnsi="Arial" w:cs="Arial"/>
                <w:sz w:val="22"/>
                <w:szCs w:val="22"/>
              </w:rPr>
            </w:pPr>
            <w:r w:rsidRPr="004A4EF3">
              <w:rPr>
                <w:rFonts w:ascii="Arial" w:eastAsia="Arial" w:hAnsi="Arial" w:cs="Arial"/>
                <w:sz w:val="22"/>
                <w:szCs w:val="22"/>
              </w:rPr>
              <w:t xml:space="preserve">With support can </w:t>
            </w:r>
            <w:r w:rsidR="00677D2B" w:rsidRPr="004A4EF3">
              <w:rPr>
                <w:rFonts w:ascii="Arial" w:eastAsia="Arial" w:hAnsi="Arial" w:cs="Arial"/>
                <w:sz w:val="22"/>
                <w:szCs w:val="22"/>
              </w:rPr>
              <w:t xml:space="preserve">use a range of assessment strategies in their day to day practice to monitor progress </w:t>
            </w:r>
            <w:r w:rsidR="00677D2B" w:rsidRPr="004A4EF3">
              <w:rPr>
                <w:rFonts w:ascii="Arial" w:eastAsia="Arial" w:hAnsi="Arial" w:cs="Arial"/>
                <w:sz w:val="22"/>
                <w:szCs w:val="22"/>
              </w:rPr>
              <w:lastRenderedPageBreak/>
              <w:t>and to inform future planning.</w:t>
            </w:r>
          </w:p>
          <w:p w14:paraId="5D687EC7" w14:textId="04B337E8" w:rsidR="00677D2B" w:rsidRPr="004A4EF3" w:rsidRDefault="00677D2B" w:rsidP="00A01988">
            <w:pPr>
              <w:spacing w:line="288" w:lineRule="auto"/>
              <w:rPr>
                <w:rFonts w:ascii="Arial" w:eastAsia="Arial" w:hAnsi="Arial" w:cs="Arial"/>
                <w:sz w:val="22"/>
                <w:szCs w:val="22"/>
              </w:rPr>
            </w:pPr>
          </w:p>
          <w:p w14:paraId="2F5FE3D0" w14:textId="0FA485BA" w:rsidR="00A91BFA" w:rsidRPr="004A4EF3" w:rsidRDefault="00A91BFA" w:rsidP="00A91BFA">
            <w:pPr>
              <w:spacing w:line="288" w:lineRule="auto"/>
              <w:rPr>
                <w:rFonts w:ascii="Arial" w:eastAsia="Arial" w:hAnsi="Arial" w:cs="Arial"/>
                <w:sz w:val="22"/>
                <w:szCs w:val="22"/>
              </w:rPr>
            </w:pPr>
          </w:p>
          <w:p w14:paraId="2FE53A42" w14:textId="0FD70986" w:rsidR="00A91BFA" w:rsidRPr="004A4EF3" w:rsidRDefault="00A91BFA" w:rsidP="00A91BFA">
            <w:pPr>
              <w:pStyle w:val="ListParagraph"/>
              <w:ind w:left="360"/>
              <w:rPr>
                <w:rFonts w:ascii="Arial" w:eastAsia="Arial" w:hAnsi="Arial" w:cs="Arial"/>
                <w:sz w:val="22"/>
                <w:szCs w:val="22"/>
              </w:rPr>
            </w:pPr>
          </w:p>
          <w:p w14:paraId="24AA94E9" w14:textId="76CA2F95" w:rsidR="00A91BFA" w:rsidRPr="004A4EF3" w:rsidRDefault="00A91BFA" w:rsidP="00A91BFA">
            <w:pPr>
              <w:pStyle w:val="ListParagraph"/>
              <w:ind w:left="0"/>
              <w:rPr>
                <w:rFonts w:ascii="Arial" w:eastAsia="Arial" w:hAnsi="Arial" w:cs="Arial"/>
                <w:sz w:val="22"/>
                <w:szCs w:val="22"/>
              </w:rPr>
            </w:pPr>
          </w:p>
          <w:p w14:paraId="7BA79BE3" w14:textId="14496CD5" w:rsidR="00A91BFA" w:rsidRPr="004A4EF3" w:rsidRDefault="00A91BFA" w:rsidP="00A91BFA">
            <w:pPr>
              <w:pStyle w:val="ListParagraph"/>
              <w:ind w:left="0"/>
              <w:rPr>
                <w:rFonts w:ascii="Arial" w:eastAsia="Arial" w:hAnsi="Arial" w:cs="Arial"/>
                <w:sz w:val="22"/>
                <w:szCs w:val="22"/>
              </w:rPr>
            </w:pPr>
          </w:p>
          <w:p w14:paraId="6144C8AD" w14:textId="35DC41BC" w:rsidR="00A91BFA" w:rsidRPr="004A4EF3" w:rsidRDefault="00A91BFA" w:rsidP="00A91BFA">
            <w:pPr>
              <w:pStyle w:val="ListParagraph"/>
              <w:ind w:left="0"/>
              <w:rPr>
                <w:rFonts w:ascii="Arial" w:eastAsia="Arial" w:hAnsi="Arial" w:cs="Arial"/>
                <w:sz w:val="22"/>
                <w:szCs w:val="22"/>
              </w:rPr>
            </w:pPr>
          </w:p>
          <w:p w14:paraId="38BF1D81" w14:textId="721187B5" w:rsidR="00A91BFA" w:rsidRPr="004A4EF3" w:rsidRDefault="00A91BFA" w:rsidP="00A91BFA">
            <w:pPr>
              <w:pStyle w:val="ListParagraph"/>
              <w:ind w:left="0"/>
              <w:rPr>
                <w:rFonts w:ascii="Arial" w:eastAsia="Arial" w:hAnsi="Arial" w:cs="Arial"/>
                <w:sz w:val="22"/>
                <w:szCs w:val="22"/>
              </w:rPr>
            </w:pPr>
          </w:p>
          <w:p w14:paraId="1C135C9B" w14:textId="259AB593" w:rsidR="00A91BFA" w:rsidRPr="004A4EF3" w:rsidRDefault="00A91BFA" w:rsidP="00A91BFA">
            <w:pPr>
              <w:pStyle w:val="ListParagraph"/>
              <w:ind w:left="0"/>
              <w:rPr>
                <w:rFonts w:ascii="Arial" w:eastAsia="Arial" w:hAnsi="Arial" w:cs="Arial"/>
                <w:sz w:val="22"/>
                <w:szCs w:val="22"/>
              </w:rPr>
            </w:pPr>
          </w:p>
          <w:p w14:paraId="56BC0FEF" w14:textId="760A9098" w:rsidR="00A91BFA" w:rsidRPr="004A4EF3" w:rsidRDefault="00A91BFA" w:rsidP="00A91BFA">
            <w:pPr>
              <w:pStyle w:val="ListParagraph"/>
              <w:ind w:left="0"/>
              <w:rPr>
                <w:rFonts w:ascii="Arial" w:eastAsia="Arial" w:hAnsi="Arial" w:cs="Arial"/>
                <w:sz w:val="22"/>
                <w:szCs w:val="22"/>
              </w:rPr>
            </w:pPr>
          </w:p>
          <w:p w14:paraId="5388EDFA" w14:textId="5AA475DC" w:rsidR="00A91BFA" w:rsidRPr="004A4EF3" w:rsidRDefault="00A91BFA" w:rsidP="00E96585">
            <w:pPr>
              <w:rPr>
                <w:rFonts w:ascii="Arial" w:eastAsia="Arial" w:hAnsi="Arial" w:cs="Arial"/>
                <w:sz w:val="22"/>
                <w:szCs w:val="22"/>
              </w:rPr>
            </w:pPr>
          </w:p>
        </w:tc>
        <w:tc>
          <w:tcPr>
            <w:tcW w:w="2442" w:type="dxa"/>
          </w:tcPr>
          <w:p w14:paraId="69EE0CD3" w14:textId="75FC58EA" w:rsidR="00E96585"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lastRenderedPageBreak/>
              <w:t>Can independently plan and accurately judge the impact of their practice on individual and groups of children and can use their evaluation to inform future planning, teaching and learning</w:t>
            </w:r>
            <w:r w:rsidR="00677D2B" w:rsidRPr="004A4EF3">
              <w:rPr>
                <w:rFonts w:ascii="Arial" w:eastAsia="Arial" w:hAnsi="Arial" w:cs="Arial"/>
                <w:sz w:val="22"/>
                <w:szCs w:val="22"/>
              </w:rPr>
              <w:t xml:space="preserve">, </w:t>
            </w:r>
            <w:r w:rsidR="00677D2B" w:rsidRPr="004A4EF3">
              <w:rPr>
                <w:rFonts w:ascii="Arial" w:eastAsia="Arial" w:hAnsi="Arial" w:cs="Arial"/>
                <w:sz w:val="22"/>
                <w:szCs w:val="22"/>
              </w:rPr>
              <w:lastRenderedPageBreak/>
              <w:t>including the progress check at 2</w:t>
            </w:r>
            <w:r w:rsidRPr="004A4EF3">
              <w:rPr>
                <w:rFonts w:ascii="Arial" w:eastAsia="Arial" w:hAnsi="Arial" w:cs="Arial"/>
                <w:sz w:val="22"/>
                <w:szCs w:val="22"/>
              </w:rPr>
              <w:t>.</w:t>
            </w:r>
          </w:p>
          <w:p w14:paraId="39A34ECA" w14:textId="49125CF2" w:rsidR="00677D2B" w:rsidRPr="004A4EF3" w:rsidRDefault="00677D2B" w:rsidP="00A91BFA">
            <w:pPr>
              <w:spacing w:line="288" w:lineRule="auto"/>
              <w:rPr>
                <w:rFonts w:ascii="Arial" w:eastAsia="Arial" w:hAnsi="Arial" w:cs="Arial"/>
                <w:sz w:val="22"/>
                <w:szCs w:val="22"/>
              </w:rPr>
            </w:pPr>
          </w:p>
          <w:p w14:paraId="5746A70D" w14:textId="77777777" w:rsidR="00677D2B" w:rsidRPr="004A4EF3" w:rsidRDefault="00677D2B" w:rsidP="00677D2B">
            <w:pPr>
              <w:spacing w:line="288" w:lineRule="auto"/>
              <w:rPr>
                <w:rFonts w:ascii="Arial" w:eastAsia="Arial" w:hAnsi="Arial" w:cs="Arial"/>
                <w:sz w:val="22"/>
                <w:szCs w:val="22"/>
              </w:rPr>
            </w:pPr>
            <w:r w:rsidRPr="004A4EF3">
              <w:rPr>
                <w:rFonts w:ascii="Arial" w:eastAsia="Arial" w:hAnsi="Arial" w:cs="Arial"/>
                <w:sz w:val="22"/>
                <w:szCs w:val="22"/>
              </w:rPr>
              <w:t xml:space="preserve">Can independently, confidently and accurately assess children’ attainment against national benchmarks. </w:t>
            </w:r>
          </w:p>
          <w:p w14:paraId="60848747" w14:textId="77777777" w:rsidR="00677D2B" w:rsidRPr="004A4EF3" w:rsidRDefault="00677D2B" w:rsidP="00A91BFA">
            <w:pPr>
              <w:spacing w:line="288" w:lineRule="auto"/>
              <w:rPr>
                <w:rFonts w:ascii="Arial" w:eastAsia="Arial" w:hAnsi="Arial" w:cs="Arial"/>
                <w:sz w:val="22"/>
                <w:szCs w:val="22"/>
              </w:rPr>
            </w:pPr>
          </w:p>
          <w:p w14:paraId="42D9346B" w14:textId="7337DBC8" w:rsidR="00A91BFA" w:rsidRPr="004A4EF3" w:rsidRDefault="00A91BFA" w:rsidP="00E96585">
            <w:pPr>
              <w:tabs>
                <w:tab w:val="left" w:pos="720"/>
              </w:tabs>
              <w:spacing w:line="288" w:lineRule="auto"/>
              <w:rPr>
                <w:rFonts w:ascii="Arial" w:eastAsia="Arial" w:hAnsi="Arial" w:cs="Arial"/>
                <w:sz w:val="22"/>
                <w:szCs w:val="22"/>
              </w:rPr>
            </w:pPr>
            <w:r w:rsidRPr="004A4EF3">
              <w:rPr>
                <w:rFonts w:ascii="Arial" w:eastAsia="Arial" w:hAnsi="Arial" w:cs="Arial"/>
                <w:sz w:val="22"/>
                <w:szCs w:val="22"/>
              </w:rPr>
              <w:t>Can independently use assessment effectively for planning for individual children’s progress and uses their assessments and evaluations to secure timely interventions and support, based on a comprehensive knowledge of the child and their family</w:t>
            </w:r>
          </w:p>
          <w:p w14:paraId="283345F7" w14:textId="1424E16B" w:rsidR="00A91BFA" w:rsidRPr="004A4EF3" w:rsidRDefault="00A91BFA" w:rsidP="00A91BFA">
            <w:pPr>
              <w:spacing w:line="288" w:lineRule="auto"/>
              <w:rPr>
                <w:rFonts w:ascii="Arial" w:eastAsia="Arial" w:hAnsi="Arial" w:cs="Arial"/>
                <w:sz w:val="22"/>
                <w:szCs w:val="22"/>
              </w:rPr>
            </w:pPr>
          </w:p>
          <w:p w14:paraId="0A87DC84" w14:textId="77777777" w:rsidR="00A01988" w:rsidRPr="004A4EF3" w:rsidRDefault="00A01988" w:rsidP="00677D2B">
            <w:pPr>
              <w:rPr>
                <w:rFonts w:ascii="Arial" w:eastAsia="Arial" w:hAnsi="Arial" w:cs="Arial"/>
                <w:sz w:val="22"/>
                <w:szCs w:val="22"/>
              </w:rPr>
            </w:pPr>
          </w:p>
          <w:p w14:paraId="7D2FC50B" w14:textId="77777777" w:rsidR="00A01988" w:rsidRPr="004A4EF3" w:rsidRDefault="00A01988" w:rsidP="00677D2B">
            <w:pPr>
              <w:rPr>
                <w:rFonts w:ascii="Arial" w:eastAsia="Arial" w:hAnsi="Arial" w:cs="Arial"/>
                <w:sz w:val="22"/>
                <w:szCs w:val="22"/>
              </w:rPr>
            </w:pPr>
          </w:p>
          <w:p w14:paraId="6336AB01" w14:textId="1923603D" w:rsidR="00A91BFA" w:rsidRPr="004A4EF3" w:rsidRDefault="00A91BFA" w:rsidP="00677D2B">
            <w:pPr>
              <w:rPr>
                <w:rFonts w:ascii="Arial" w:eastAsia="Arial" w:hAnsi="Arial" w:cs="Arial"/>
                <w:sz w:val="22"/>
                <w:szCs w:val="22"/>
              </w:rPr>
            </w:pPr>
            <w:r w:rsidRPr="004A4EF3">
              <w:rPr>
                <w:rFonts w:ascii="Arial" w:eastAsia="Arial" w:hAnsi="Arial" w:cs="Arial"/>
                <w:sz w:val="22"/>
                <w:szCs w:val="22"/>
              </w:rPr>
              <w:t xml:space="preserve">Can independently use a range of assessment strategies very effectively in their day to day practice to monitor progress and </w:t>
            </w:r>
            <w:r w:rsidRPr="004A4EF3">
              <w:rPr>
                <w:rFonts w:ascii="Arial" w:eastAsia="Arial" w:hAnsi="Arial" w:cs="Arial"/>
                <w:sz w:val="22"/>
                <w:szCs w:val="22"/>
              </w:rPr>
              <w:lastRenderedPageBreak/>
              <w:t>to inform future planning.</w:t>
            </w:r>
          </w:p>
          <w:p w14:paraId="60CE7595" w14:textId="2228C8DB" w:rsidR="00A91BFA" w:rsidRPr="004A4EF3" w:rsidRDefault="00A91BFA" w:rsidP="00A91BFA">
            <w:pPr>
              <w:pStyle w:val="ListParagraph"/>
              <w:ind w:left="360"/>
              <w:rPr>
                <w:rFonts w:ascii="Arial" w:eastAsia="Arial" w:hAnsi="Arial" w:cs="Arial"/>
                <w:sz w:val="22"/>
                <w:szCs w:val="22"/>
              </w:rPr>
            </w:pPr>
          </w:p>
          <w:p w14:paraId="7EF8E25E" w14:textId="31D0C725"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Has taken a lead in undertaking assessment, supporting and creating the conditions for colleagues to assess against the statutory framework.</w:t>
            </w:r>
          </w:p>
          <w:p w14:paraId="189851A3" w14:textId="7B8A8C82" w:rsidR="00A91BFA" w:rsidRPr="004A4EF3" w:rsidRDefault="00A91BFA" w:rsidP="00A91BFA">
            <w:pPr>
              <w:pStyle w:val="ListParagraph"/>
              <w:ind w:left="360"/>
              <w:rPr>
                <w:rFonts w:ascii="Arial" w:eastAsia="Arial" w:hAnsi="Arial" w:cs="Arial"/>
                <w:sz w:val="22"/>
                <w:szCs w:val="22"/>
              </w:rPr>
            </w:pPr>
          </w:p>
          <w:p w14:paraId="0B0D7333" w14:textId="55B5D65D"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Can independently model appropriate practice in planning, delivery, assessment and care to other practitioners.</w:t>
            </w:r>
          </w:p>
          <w:p w14:paraId="6AD1D039" w14:textId="6958666C" w:rsidR="00A91BFA" w:rsidRPr="004A4EF3" w:rsidRDefault="00A91BFA" w:rsidP="00A91BFA">
            <w:pPr>
              <w:pStyle w:val="ListParagraph"/>
              <w:ind w:left="360"/>
              <w:rPr>
                <w:rFonts w:ascii="Arial" w:eastAsia="Arial" w:hAnsi="Arial" w:cs="Arial"/>
                <w:sz w:val="22"/>
                <w:szCs w:val="22"/>
              </w:rPr>
            </w:pPr>
          </w:p>
        </w:tc>
        <w:tc>
          <w:tcPr>
            <w:tcW w:w="1862" w:type="dxa"/>
          </w:tcPr>
          <w:p w14:paraId="59813D4B" w14:textId="77777777" w:rsidR="00A91BFA" w:rsidRPr="004A4EF3" w:rsidRDefault="00A91BFA" w:rsidP="00A91BFA">
            <w:pPr>
              <w:pStyle w:val="ListParagraph"/>
              <w:ind w:left="360"/>
              <w:rPr>
                <w:rFonts w:ascii="Arial" w:hAnsi="Arial" w:cs="Arial"/>
                <w:sz w:val="22"/>
                <w:szCs w:val="22"/>
              </w:rPr>
            </w:pPr>
          </w:p>
        </w:tc>
        <w:tc>
          <w:tcPr>
            <w:tcW w:w="2194" w:type="dxa"/>
          </w:tcPr>
          <w:p w14:paraId="67EE31E8" w14:textId="5A3FB7F6" w:rsidR="00A91BFA" w:rsidRPr="004A4EF3" w:rsidRDefault="00A91BFA" w:rsidP="00A91BFA">
            <w:pPr>
              <w:pStyle w:val="ListParagraph"/>
              <w:ind w:left="360"/>
              <w:rPr>
                <w:rFonts w:ascii="Arial" w:hAnsi="Arial" w:cs="Arial"/>
                <w:sz w:val="22"/>
                <w:szCs w:val="22"/>
              </w:rPr>
            </w:pPr>
          </w:p>
        </w:tc>
      </w:tr>
      <w:tr w:rsidR="0016062D" w:rsidRPr="004A4EF3" w14:paraId="452A23CA" w14:textId="77777777" w:rsidTr="0016062D">
        <w:tc>
          <w:tcPr>
            <w:tcW w:w="1675" w:type="dxa"/>
            <w:vMerge/>
          </w:tcPr>
          <w:p w14:paraId="1FC93BEB" w14:textId="77777777" w:rsidR="0016062D" w:rsidRPr="004A4EF3" w:rsidRDefault="0016062D" w:rsidP="0016062D">
            <w:pPr>
              <w:rPr>
                <w:rFonts w:ascii="Arial" w:hAnsi="Arial" w:cs="Arial"/>
                <w:b/>
                <w:bCs/>
                <w:sz w:val="22"/>
                <w:szCs w:val="22"/>
                <w:u w:val="single"/>
              </w:rPr>
            </w:pPr>
          </w:p>
        </w:tc>
        <w:tc>
          <w:tcPr>
            <w:tcW w:w="2467" w:type="dxa"/>
          </w:tcPr>
          <w:p w14:paraId="5E69CE24" w14:textId="77777777" w:rsidR="0016062D" w:rsidRPr="004A4EF3" w:rsidRDefault="0016062D" w:rsidP="0016062D">
            <w:pPr>
              <w:pStyle w:val="NoSpacing"/>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A setting’s curriculum enables it to set out its vision for the knowledge, skills and values that its pupils will learn, encompassing the EYFS framework, within a coherent wider vision for successful learning.</w:t>
            </w:r>
          </w:p>
          <w:tbl>
            <w:tblPr>
              <w:tblStyle w:val="TableGrid"/>
              <w:tblW w:w="0" w:type="auto"/>
              <w:tblLook w:val="04A0" w:firstRow="1" w:lastRow="0" w:firstColumn="1" w:lastColumn="0" w:noHBand="0" w:noVBand="1"/>
            </w:tblPr>
            <w:tblGrid>
              <w:gridCol w:w="840"/>
              <w:gridCol w:w="150"/>
            </w:tblGrid>
            <w:tr w:rsidR="0016062D" w:rsidRPr="004A4EF3" w14:paraId="198E861E" w14:textId="77777777" w:rsidTr="0079756D">
              <w:trPr>
                <w:gridAfter w:val="1"/>
                <w:wAfter w:w="150" w:type="dxa"/>
              </w:trPr>
              <w:tc>
                <w:tcPr>
                  <w:tcW w:w="84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1C162B79" w14:textId="77777777" w:rsidR="0016062D" w:rsidRPr="004A4EF3" w:rsidRDefault="0016062D" w:rsidP="0016062D">
                  <w:pPr>
                    <w:rPr>
                      <w:rFonts w:ascii="Arial" w:eastAsia="Verdana" w:hAnsi="Arial" w:cs="Arial"/>
                      <w:color w:val="000000" w:themeColor="text1"/>
                      <w:sz w:val="22"/>
                      <w:szCs w:val="22"/>
                    </w:rPr>
                  </w:pPr>
                  <w:r w:rsidRPr="004A4EF3">
                    <w:rPr>
                      <w:rFonts w:ascii="Arial" w:eastAsia="Verdana" w:hAnsi="Arial" w:cs="Arial"/>
                      <w:sz w:val="22"/>
                      <w:szCs w:val="22"/>
                    </w:rPr>
                    <w:t>(C)</w:t>
                  </w:r>
                </w:p>
              </w:tc>
            </w:tr>
            <w:tr w:rsidR="0016062D" w:rsidRPr="004A4EF3" w14:paraId="455E8939" w14:textId="77777777" w:rsidTr="0079756D">
              <w:tc>
                <w:tcPr>
                  <w:tcW w:w="990" w:type="dxa"/>
                  <w:gridSpan w:val="2"/>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0BBBF97B" w14:textId="77777777" w:rsidR="0016062D" w:rsidRPr="004A4EF3" w:rsidRDefault="0016062D" w:rsidP="0016062D">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060C7B7E" w14:textId="77777777" w:rsidR="0016062D" w:rsidRPr="004A4EF3" w:rsidRDefault="0016062D" w:rsidP="0016062D">
            <w:pPr>
              <w:pStyle w:val="NormalWeb"/>
              <w:rPr>
                <w:rFonts w:ascii="Arial" w:eastAsia="Arial" w:hAnsi="Arial" w:cs="Arial"/>
                <w:b/>
                <w:bCs/>
                <w:sz w:val="22"/>
                <w:szCs w:val="22"/>
              </w:rPr>
            </w:pPr>
          </w:p>
        </w:tc>
        <w:tc>
          <w:tcPr>
            <w:tcW w:w="2320" w:type="dxa"/>
          </w:tcPr>
          <w:p w14:paraId="56C3299F" w14:textId="77777777" w:rsidR="0016062D" w:rsidRPr="004A4EF3" w:rsidRDefault="0016062D" w:rsidP="0016062D">
            <w:pPr>
              <w:rPr>
                <w:rFonts w:ascii="Arial" w:eastAsia="Arial" w:hAnsi="Arial" w:cs="Arial"/>
                <w:b/>
                <w:bCs/>
                <w:color w:val="000000" w:themeColor="text1"/>
                <w:sz w:val="22"/>
                <w:szCs w:val="22"/>
              </w:rPr>
            </w:pPr>
            <w:r w:rsidRPr="004A4EF3">
              <w:rPr>
                <w:rFonts w:ascii="Arial" w:eastAsia="Arial" w:hAnsi="Arial" w:cs="Arial"/>
                <w:color w:val="000000" w:themeColor="text1"/>
                <w:sz w:val="22"/>
                <w:szCs w:val="22"/>
              </w:rPr>
              <w:t>Is beginning to, with an expert colleague discuss and analyse the rationale for curriculum choices, the process for arriving at current curriculum choices and how the early years curriculum materials inform learning</w:t>
            </w:r>
            <w:r w:rsidRPr="004A4EF3">
              <w:rPr>
                <w:rFonts w:ascii="Arial" w:eastAsia="Arial" w:hAnsi="Arial" w:cs="Arial"/>
                <w:b/>
                <w:bCs/>
                <w:color w:val="000000" w:themeColor="text1"/>
                <w:sz w:val="22"/>
                <w:szCs w:val="22"/>
              </w:rPr>
              <w:t xml:space="preserve">. </w:t>
            </w:r>
            <w:r w:rsidRPr="004A4EF3">
              <w:rPr>
                <w:rFonts w:ascii="Arial" w:eastAsia="Arial" w:hAnsi="Arial" w:cs="Arial"/>
                <w:b/>
                <w:bCs/>
                <w:color w:val="F23DEF"/>
                <w:sz w:val="22"/>
                <w:szCs w:val="22"/>
              </w:rPr>
              <w:t>*</w:t>
            </w:r>
          </w:p>
          <w:p w14:paraId="18209168" w14:textId="77777777" w:rsidR="0016062D" w:rsidRPr="004A4EF3" w:rsidRDefault="0016062D" w:rsidP="0016062D">
            <w:pPr>
              <w:rPr>
                <w:rFonts w:ascii="Arial" w:eastAsia="Arial" w:hAnsi="Arial" w:cs="Arial"/>
                <w:color w:val="000000" w:themeColor="text1"/>
                <w:sz w:val="22"/>
                <w:szCs w:val="22"/>
              </w:rPr>
            </w:pPr>
          </w:p>
          <w:p w14:paraId="418C5F2B" w14:textId="69A252FA" w:rsidR="009F35A5" w:rsidRPr="009F35A5" w:rsidRDefault="0016062D" w:rsidP="009F35A5">
            <w:pPr>
              <w:spacing w:line="288" w:lineRule="auto"/>
              <w:rPr>
                <w:rFonts w:ascii="Arial" w:hAnsi="Arial" w:cs="Arial"/>
                <w:sz w:val="22"/>
                <w:szCs w:val="22"/>
              </w:rPr>
            </w:pPr>
            <w:r w:rsidRPr="004A4EF3">
              <w:rPr>
                <w:rFonts w:ascii="Arial" w:eastAsia="Arial" w:hAnsi="Arial" w:cs="Arial"/>
                <w:sz w:val="22"/>
                <w:szCs w:val="22"/>
              </w:rPr>
              <w:lastRenderedPageBreak/>
              <w:t>Beginning to reflect on how to deliver a sequenced curriculum that supports children’s individual learning in PSED, Physical development and Communication and Language</w:t>
            </w:r>
            <w:r w:rsidR="009F35A5">
              <w:rPr>
                <w:rFonts w:ascii="Arial" w:eastAsia="Arial" w:hAnsi="Arial" w:cs="Arial"/>
                <w:sz w:val="22"/>
                <w:szCs w:val="22"/>
              </w:rPr>
              <w:t>, building on children’s capacity to learn, form relationships and thrive</w:t>
            </w:r>
            <w:r w:rsidRPr="004A4EF3">
              <w:rPr>
                <w:rFonts w:ascii="Arial" w:eastAsia="Arial" w:hAnsi="Arial" w:cs="Arial"/>
                <w:sz w:val="22"/>
                <w:szCs w:val="22"/>
              </w:rPr>
              <w:t xml:space="preserve"> (prime areas)</w:t>
            </w:r>
            <w:r w:rsidRPr="004A4EF3">
              <w:rPr>
                <w:rFonts w:ascii="Arial" w:eastAsia="Arial" w:hAnsi="Arial" w:cs="Arial"/>
                <w:color w:val="F23DEF"/>
                <w:sz w:val="22"/>
                <w:szCs w:val="22"/>
              </w:rPr>
              <w:t>*</w:t>
            </w:r>
            <w:r w:rsidR="009F35A5" w:rsidRPr="009F35A5">
              <w:rPr>
                <w:rFonts w:ascii="Arial" w:hAnsi="Arial" w:cs="Arial"/>
                <w:sz w:val="22"/>
                <w:szCs w:val="22"/>
              </w:rPr>
              <w:t xml:space="preserve"> </w:t>
            </w:r>
          </w:p>
          <w:p w14:paraId="3476F1B0" w14:textId="412BDC9F" w:rsidR="0016062D" w:rsidRPr="004A4EF3" w:rsidRDefault="0016062D" w:rsidP="0016062D">
            <w:pPr>
              <w:pStyle w:val="NoSpacing"/>
              <w:rPr>
                <w:rFonts w:ascii="Arial" w:eastAsia="Arial" w:hAnsi="Arial" w:cs="Arial"/>
                <w:color w:val="F23DEF"/>
                <w:sz w:val="22"/>
                <w:szCs w:val="22"/>
              </w:rPr>
            </w:pPr>
          </w:p>
          <w:p w14:paraId="5222BB89" w14:textId="77777777" w:rsidR="0016062D" w:rsidRPr="004A4EF3" w:rsidRDefault="0016062D" w:rsidP="0016062D">
            <w:pPr>
              <w:pStyle w:val="NoSpacing"/>
              <w:rPr>
                <w:rFonts w:ascii="Arial" w:eastAsia="Arial" w:hAnsi="Arial" w:cs="Arial"/>
                <w:color w:val="F23DEF"/>
                <w:sz w:val="22"/>
                <w:szCs w:val="22"/>
              </w:rPr>
            </w:pPr>
          </w:p>
          <w:p w14:paraId="27EA5170" w14:textId="1FD85455" w:rsidR="0016062D" w:rsidRPr="004A4EF3" w:rsidRDefault="0016062D" w:rsidP="006A7DF1">
            <w:pPr>
              <w:pStyle w:val="NoSpacing"/>
              <w:rPr>
                <w:rFonts w:ascii="Arial" w:eastAsia="Arial" w:hAnsi="Arial" w:cs="Arial"/>
                <w:color w:val="F23DEF"/>
                <w:sz w:val="22"/>
                <w:szCs w:val="22"/>
              </w:rPr>
            </w:pPr>
            <w:r w:rsidRPr="004A4EF3">
              <w:rPr>
                <w:rFonts w:ascii="Arial" w:eastAsia="Arial" w:hAnsi="Arial" w:cs="Arial"/>
                <w:sz w:val="22"/>
                <w:szCs w:val="22"/>
              </w:rPr>
              <w:t>Can reflect upon and is beginning to use non statutory guidance (birth to 5 and development matters) to develop and support their practice in promoting best outcomes for children in PSED, Physical development and Communication and language.</w:t>
            </w:r>
            <w:r w:rsidRPr="004A4EF3">
              <w:rPr>
                <w:rFonts w:ascii="Arial" w:eastAsia="Arial" w:hAnsi="Arial" w:cs="Arial"/>
                <w:color w:val="F23DEF"/>
                <w:sz w:val="22"/>
                <w:szCs w:val="22"/>
              </w:rPr>
              <w:t>*</w:t>
            </w:r>
          </w:p>
        </w:tc>
        <w:tc>
          <w:tcPr>
            <w:tcW w:w="2307" w:type="dxa"/>
          </w:tcPr>
          <w:p w14:paraId="5B22BC88" w14:textId="77777777" w:rsidR="0016062D" w:rsidRPr="004A4EF3" w:rsidRDefault="0016062D" w:rsidP="0016062D">
            <w:pPr>
              <w:spacing w:line="288" w:lineRule="auto"/>
              <w:rPr>
                <w:rFonts w:ascii="Arial" w:eastAsia="Arial" w:hAnsi="Arial" w:cs="Arial"/>
                <w:sz w:val="22"/>
                <w:szCs w:val="22"/>
              </w:rPr>
            </w:pPr>
            <w:r w:rsidRPr="004A4EF3">
              <w:rPr>
                <w:rFonts w:ascii="Arial" w:eastAsia="Arial" w:hAnsi="Arial" w:cs="Arial"/>
                <w:sz w:val="22"/>
                <w:szCs w:val="22"/>
              </w:rPr>
              <w:lastRenderedPageBreak/>
              <w:t>With support shows a good understanding how babies, toddlers and young children learn and develop and is able to apply this to the delivery of the curriculum.</w:t>
            </w:r>
          </w:p>
          <w:p w14:paraId="5EA79089" w14:textId="77777777" w:rsidR="0016062D" w:rsidRPr="004A4EF3" w:rsidRDefault="0016062D" w:rsidP="0016062D">
            <w:pPr>
              <w:pStyle w:val="ListParagraph"/>
              <w:ind w:left="360"/>
              <w:rPr>
                <w:rFonts w:ascii="Arial" w:eastAsia="Arial" w:hAnsi="Arial" w:cs="Arial"/>
                <w:sz w:val="22"/>
                <w:szCs w:val="22"/>
              </w:rPr>
            </w:pPr>
          </w:p>
          <w:p w14:paraId="61F8E510" w14:textId="77777777" w:rsidR="0016062D" w:rsidRPr="004A4EF3" w:rsidRDefault="0016062D" w:rsidP="0016062D">
            <w:pPr>
              <w:spacing w:line="288" w:lineRule="auto"/>
              <w:rPr>
                <w:rFonts w:ascii="Arial" w:eastAsia="Arial" w:hAnsi="Arial" w:cs="Arial"/>
                <w:sz w:val="22"/>
                <w:szCs w:val="22"/>
              </w:rPr>
            </w:pPr>
          </w:p>
          <w:p w14:paraId="5D60BD85" w14:textId="322C8BAF" w:rsidR="0016062D" w:rsidRPr="004A4EF3" w:rsidRDefault="0016062D" w:rsidP="0016062D">
            <w:pPr>
              <w:spacing w:line="288" w:lineRule="auto"/>
              <w:rPr>
                <w:rFonts w:ascii="Arial" w:eastAsia="Arial" w:hAnsi="Arial" w:cs="Arial"/>
                <w:sz w:val="22"/>
                <w:szCs w:val="22"/>
              </w:rPr>
            </w:pPr>
            <w:r w:rsidRPr="004A4EF3">
              <w:rPr>
                <w:rFonts w:ascii="Arial" w:eastAsia="Arial" w:hAnsi="Arial" w:cs="Arial"/>
                <w:sz w:val="22"/>
                <w:szCs w:val="22"/>
              </w:rPr>
              <w:lastRenderedPageBreak/>
              <w:t>With support makes good use of their secure curriculum and pedagogical and subject knowledge to deepen children’s knowledge and understanding</w:t>
            </w:r>
            <w:r w:rsidR="006A7DF1" w:rsidRPr="004A4EF3">
              <w:rPr>
                <w:rFonts w:ascii="Arial" w:eastAsia="Arial" w:hAnsi="Arial" w:cs="Arial"/>
                <w:sz w:val="22"/>
                <w:szCs w:val="22"/>
              </w:rPr>
              <w:t>, making a positive contribution to the development of the curriculum and resources in their placement setting</w:t>
            </w:r>
            <w:r w:rsidRPr="004A4EF3">
              <w:rPr>
                <w:rFonts w:ascii="Arial" w:eastAsia="Arial" w:hAnsi="Arial" w:cs="Arial"/>
                <w:sz w:val="22"/>
                <w:szCs w:val="22"/>
              </w:rPr>
              <w:t>.</w:t>
            </w:r>
          </w:p>
          <w:p w14:paraId="63430629" w14:textId="1DE73560" w:rsidR="0016062D" w:rsidRPr="004A4EF3" w:rsidRDefault="0016062D" w:rsidP="00017240">
            <w:pPr>
              <w:spacing w:line="288" w:lineRule="auto"/>
              <w:rPr>
                <w:rFonts w:ascii="Arial" w:eastAsia="Arial" w:hAnsi="Arial" w:cs="Arial"/>
                <w:sz w:val="22"/>
                <w:szCs w:val="22"/>
              </w:rPr>
            </w:pPr>
          </w:p>
        </w:tc>
        <w:tc>
          <w:tcPr>
            <w:tcW w:w="2442" w:type="dxa"/>
          </w:tcPr>
          <w:p w14:paraId="1EF734C3" w14:textId="77777777" w:rsidR="0016062D" w:rsidRPr="004A4EF3" w:rsidRDefault="0016062D" w:rsidP="0016062D">
            <w:pPr>
              <w:spacing w:line="288" w:lineRule="auto"/>
              <w:rPr>
                <w:rFonts w:ascii="Arial" w:eastAsia="Arial" w:hAnsi="Arial" w:cs="Arial"/>
                <w:sz w:val="22"/>
                <w:szCs w:val="22"/>
              </w:rPr>
            </w:pPr>
            <w:r w:rsidRPr="004A4EF3">
              <w:rPr>
                <w:rFonts w:ascii="Arial" w:eastAsia="Arial" w:hAnsi="Arial" w:cs="Arial"/>
                <w:sz w:val="22"/>
                <w:szCs w:val="22"/>
              </w:rPr>
              <w:lastRenderedPageBreak/>
              <w:t>Independently shows initiative in contributing to curriculum planning and developing and producing effective learning resources in their placement settings.</w:t>
            </w:r>
          </w:p>
          <w:p w14:paraId="0CAFEA18" w14:textId="77777777" w:rsidR="0016062D" w:rsidRPr="004A4EF3" w:rsidRDefault="0016062D" w:rsidP="0016062D">
            <w:pPr>
              <w:pStyle w:val="ListParagraph"/>
              <w:ind w:left="360"/>
              <w:rPr>
                <w:rFonts w:ascii="Arial" w:eastAsia="Arial" w:hAnsi="Arial" w:cs="Arial"/>
                <w:sz w:val="22"/>
                <w:szCs w:val="22"/>
              </w:rPr>
            </w:pPr>
          </w:p>
          <w:p w14:paraId="7891FAA9" w14:textId="645E1F08" w:rsidR="0016062D" w:rsidRPr="004A4EF3" w:rsidRDefault="0016062D" w:rsidP="0016062D">
            <w:pPr>
              <w:spacing w:line="288" w:lineRule="auto"/>
              <w:rPr>
                <w:rFonts w:ascii="Arial" w:eastAsia="Arial" w:hAnsi="Arial" w:cs="Arial"/>
                <w:sz w:val="22"/>
                <w:szCs w:val="22"/>
              </w:rPr>
            </w:pPr>
          </w:p>
          <w:p w14:paraId="1CEEF31C" w14:textId="77777777" w:rsidR="0016062D" w:rsidRPr="004A4EF3" w:rsidRDefault="0016062D" w:rsidP="0016062D">
            <w:pPr>
              <w:spacing w:line="288" w:lineRule="auto"/>
              <w:rPr>
                <w:rFonts w:ascii="Arial" w:eastAsia="Arial" w:hAnsi="Arial" w:cs="Arial"/>
                <w:sz w:val="22"/>
                <w:szCs w:val="22"/>
              </w:rPr>
            </w:pPr>
          </w:p>
          <w:p w14:paraId="30DE5E04" w14:textId="1F15474B" w:rsidR="009F35A5" w:rsidRPr="009F35A5" w:rsidRDefault="0016062D" w:rsidP="009F35A5">
            <w:pPr>
              <w:spacing w:line="288" w:lineRule="auto"/>
              <w:rPr>
                <w:rFonts w:ascii="Arial" w:hAnsi="Arial" w:cs="Arial"/>
                <w:sz w:val="22"/>
                <w:szCs w:val="22"/>
              </w:rPr>
            </w:pPr>
            <w:r w:rsidRPr="004A4EF3">
              <w:rPr>
                <w:rFonts w:ascii="Arial" w:eastAsia="Arial" w:hAnsi="Arial" w:cs="Arial"/>
                <w:sz w:val="22"/>
                <w:szCs w:val="22"/>
              </w:rPr>
              <w:lastRenderedPageBreak/>
              <w:t xml:space="preserve">Independently creates very well-developed pedagogical and subject </w:t>
            </w:r>
            <w:r w:rsidR="006A7DF1" w:rsidRPr="004A4EF3">
              <w:rPr>
                <w:rFonts w:ascii="Arial" w:eastAsia="Arial" w:hAnsi="Arial" w:cs="Arial"/>
                <w:sz w:val="22"/>
                <w:szCs w:val="22"/>
              </w:rPr>
              <w:t>knowledge-based</w:t>
            </w:r>
            <w:r w:rsidR="00017240" w:rsidRPr="004A4EF3">
              <w:rPr>
                <w:rFonts w:ascii="Arial" w:eastAsia="Arial" w:hAnsi="Arial" w:cs="Arial"/>
                <w:sz w:val="22"/>
                <w:szCs w:val="22"/>
              </w:rPr>
              <w:t xml:space="preserve"> curriculum to inform </w:t>
            </w:r>
            <w:r w:rsidRPr="004A4EF3">
              <w:rPr>
                <w:rFonts w:ascii="Arial" w:eastAsia="Arial" w:hAnsi="Arial" w:cs="Arial"/>
                <w:sz w:val="22"/>
                <w:szCs w:val="22"/>
              </w:rPr>
              <w:t>their plannin</w:t>
            </w:r>
            <w:r w:rsidR="009F35A5">
              <w:rPr>
                <w:rFonts w:ascii="Arial" w:eastAsia="Arial" w:hAnsi="Arial" w:cs="Arial"/>
                <w:sz w:val="22"/>
                <w:szCs w:val="22"/>
              </w:rPr>
              <w:t xml:space="preserve">g, </w:t>
            </w:r>
            <w:r w:rsidR="009F35A5" w:rsidRPr="009F35A5">
              <w:rPr>
                <w:rFonts w:ascii="Arial" w:hAnsi="Arial" w:cs="Arial"/>
                <w:sz w:val="22"/>
                <w:szCs w:val="22"/>
              </w:rPr>
              <w:t xml:space="preserve"> draw</w:t>
            </w:r>
            <w:r w:rsidR="009F35A5">
              <w:rPr>
                <w:rFonts w:ascii="Arial" w:hAnsi="Arial" w:cs="Arial"/>
                <w:sz w:val="22"/>
                <w:szCs w:val="22"/>
              </w:rPr>
              <w:t>ing</w:t>
            </w:r>
            <w:r w:rsidR="009F35A5" w:rsidRPr="009F35A5">
              <w:rPr>
                <w:rFonts w:ascii="Arial" w:hAnsi="Arial" w:cs="Arial"/>
                <w:sz w:val="22"/>
                <w:szCs w:val="22"/>
              </w:rPr>
              <w:t xml:space="preserve"> on their in-depth subject and curriculum knowledge to plan confidently for progression and to stimulate and capture children’ interests.</w:t>
            </w:r>
          </w:p>
          <w:p w14:paraId="53B4589C" w14:textId="5DC98AE8" w:rsidR="0016062D" w:rsidRPr="004A4EF3" w:rsidRDefault="0016062D" w:rsidP="0016062D">
            <w:pPr>
              <w:spacing w:line="288" w:lineRule="auto"/>
              <w:rPr>
                <w:rFonts w:ascii="Arial" w:eastAsia="Arial" w:hAnsi="Arial" w:cs="Arial"/>
                <w:sz w:val="22"/>
                <w:szCs w:val="22"/>
              </w:rPr>
            </w:pPr>
          </w:p>
          <w:p w14:paraId="48B833DC" w14:textId="77777777" w:rsidR="0016062D" w:rsidRPr="004A4EF3" w:rsidRDefault="0016062D" w:rsidP="0016062D">
            <w:pPr>
              <w:spacing w:line="288" w:lineRule="auto"/>
              <w:rPr>
                <w:rFonts w:ascii="Arial" w:eastAsia="Arial" w:hAnsi="Arial" w:cs="Arial"/>
                <w:sz w:val="22"/>
                <w:szCs w:val="22"/>
              </w:rPr>
            </w:pPr>
          </w:p>
          <w:p w14:paraId="5DAA5AEF" w14:textId="77777777" w:rsidR="0016062D" w:rsidRPr="004A4EF3" w:rsidRDefault="0016062D" w:rsidP="0016062D">
            <w:pPr>
              <w:spacing w:line="288" w:lineRule="auto"/>
              <w:rPr>
                <w:rFonts w:ascii="Arial" w:eastAsia="Arial" w:hAnsi="Arial" w:cs="Arial"/>
                <w:sz w:val="22"/>
                <w:szCs w:val="22"/>
              </w:rPr>
            </w:pPr>
          </w:p>
          <w:p w14:paraId="1D502FE2" w14:textId="346F85E1" w:rsidR="0016062D" w:rsidRPr="004A4EF3" w:rsidRDefault="0016062D" w:rsidP="006A7DF1">
            <w:pPr>
              <w:pStyle w:val="ListParagraph"/>
              <w:ind w:left="0"/>
              <w:rPr>
                <w:rFonts w:ascii="Arial" w:eastAsia="Arial" w:hAnsi="Arial" w:cs="Arial"/>
                <w:sz w:val="22"/>
                <w:szCs w:val="22"/>
              </w:rPr>
            </w:pPr>
            <w:r w:rsidRPr="004A4EF3">
              <w:rPr>
                <w:rFonts w:ascii="Arial" w:eastAsia="Arial" w:hAnsi="Arial" w:cs="Arial"/>
                <w:sz w:val="22"/>
                <w:szCs w:val="22"/>
              </w:rPr>
              <w:t>Independently shows an excellent understanding how babies, toddlers and young children learn and develop and is able to apply this to the delivery of the curriculum and support others in their delivery of the curriculum.</w:t>
            </w:r>
          </w:p>
        </w:tc>
        <w:tc>
          <w:tcPr>
            <w:tcW w:w="1862" w:type="dxa"/>
          </w:tcPr>
          <w:p w14:paraId="2849B48A" w14:textId="77777777" w:rsidR="0016062D" w:rsidRPr="004A4EF3" w:rsidRDefault="0016062D" w:rsidP="0016062D">
            <w:pPr>
              <w:pStyle w:val="ListParagraph"/>
              <w:ind w:left="360"/>
              <w:rPr>
                <w:rFonts w:ascii="Arial" w:hAnsi="Arial" w:cs="Arial"/>
                <w:sz w:val="22"/>
                <w:szCs w:val="22"/>
              </w:rPr>
            </w:pPr>
          </w:p>
        </w:tc>
        <w:tc>
          <w:tcPr>
            <w:tcW w:w="2194" w:type="dxa"/>
          </w:tcPr>
          <w:p w14:paraId="2E9FD7E4" w14:textId="77777777" w:rsidR="0016062D" w:rsidRPr="004A4EF3" w:rsidRDefault="0016062D" w:rsidP="0016062D">
            <w:pPr>
              <w:pStyle w:val="ListParagraph"/>
              <w:ind w:left="360"/>
              <w:rPr>
                <w:rFonts w:ascii="Arial" w:hAnsi="Arial" w:cs="Arial"/>
                <w:sz w:val="22"/>
                <w:szCs w:val="22"/>
              </w:rPr>
            </w:pPr>
          </w:p>
        </w:tc>
      </w:tr>
      <w:tr w:rsidR="00264AF8" w:rsidRPr="004A4EF3" w14:paraId="49C46AC8" w14:textId="77777777" w:rsidTr="0016062D">
        <w:tc>
          <w:tcPr>
            <w:tcW w:w="1675" w:type="dxa"/>
            <w:vMerge/>
          </w:tcPr>
          <w:p w14:paraId="72049CBA" w14:textId="77777777" w:rsidR="00A91BFA" w:rsidRPr="004A4EF3" w:rsidRDefault="00A91BFA" w:rsidP="00A91BFA">
            <w:pPr>
              <w:rPr>
                <w:rFonts w:ascii="Arial" w:hAnsi="Arial" w:cs="Arial"/>
                <w:b/>
                <w:bCs/>
                <w:sz w:val="22"/>
                <w:szCs w:val="22"/>
                <w:u w:val="single"/>
              </w:rPr>
            </w:pPr>
          </w:p>
        </w:tc>
        <w:tc>
          <w:tcPr>
            <w:tcW w:w="2467" w:type="dxa"/>
          </w:tcPr>
          <w:p w14:paraId="6BE5BC14" w14:textId="77777777" w:rsidR="00A91BFA" w:rsidRPr="004A4EF3" w:rsidRDefault="00A91BFA" w:rsidP="00A91BFA">
            <w:pPr>
              <w:pStyle w:val="NormalWeb"/>
              <w:rPr>
                <w:rFonts w:ascii="Arial" w:eastAsia="Arial" w:hAnsi="Arial" w:cs="Arial"/>
                <w:b/>
                <w:bCs/>
                <w:color w:val="00B0F0"/>
                <w:sz w:val="22"/>
                <w:szCs w:val="22"/>
              </w:rPr>
            </w:pPr>
            <w:r w:rsidRPr="004A4EF3">
              <w:rPr>
                <w:rFonts w:ascii="Arial" w:eastAsia="Arial" w:hAnsi="Arial" w:cs="Arial"/>
                <w:b/>
                <w:bCs/>
                <w:color w:val="00B0F0"/>
                <w:sz w:val="22"/>
                <w:szCs w:val="22"/>
              </w:rPr>
              <w:t xml:space="preserve">A variety of theories underpin leadership </w:t>
            </w:r>
            <w:r w:rsidRPr="004A4EF3">
              <w:rPr>
                <w:rFonts w:ascii="Arial" w:eastAsia="Arial" w:hAnsi="Arial" w:cs="Arial"/>
                <w:b/>
                <w:bCs/>
                <w:color w:val="00B0F0"/>
                <w:sz w:val="22"/>
                <w:szCs w:val="22"/>
              </w:rPr>
              <w:lastRenderedPageBreak/>
              <w:t>practice (</w:t>
            </w:r>
            <w:r w:rsidRPr="004A4EF3">
              <w:rPr>
                <w:rFonts w:ascii="Arial" w:eastAsia="Arial" w:hAnsi="Arial" w:cs="Arial"/>
                <w:b/>
                <w:bCs/>
                <w:color w:val="EA00D9"/>
                <w:sz w:val="22"/>
                <w:szCs w:val="22"/>
              </w:rPr>
              <w:t>ACAD 1199</w:t>
            </w:r>
            <w:r w:rsidRPr="004A4EF3">
              <w:rPr>
                <w:rFonts w:ascii="Arial" w:eastAsia="Arial" w:hAnsi="Arial" w:cs="Arial"/>
                <w:b/>
                <w:bCs/>
                <w:color w:val="00B0F0"/>
                <w:sz w:val="22"/>
                <w:szCs w:val="22"/>
              </w:rPr>
              <w:t>/ ACAD 1347)</w:t>
            </w:r>
          </w:p>
          <w:tbl>
            <w:tblPr>
              <w:tblStyle w:val="TableGrid"/>
              <w:tblW w:w="0" w:type="auto"/>
              <w:tblLook w:val="04A0" w:firstRow="1" w:lastRow="0" w:firstColumn="1" w:lastColumn="0" w:noHBand="0" w:noVBand="1"/>
            </w:tblPr>
            <w:tblGrid>
              <w:gridCol w:w="840"/>
            </w:tblGrid>
            <w:tr w:rsidR="00A91BFA" w:rsidRPr="004A4EF3" w14:paraId="23552A5A" w14:textId="77777777" w:rsidTr="30561E3F">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4767EFB9" w14:textId="2784A059" w:rsidR="00A91BFA" w:rsidRPr="004A4EF3" w:rsidRDefault="00A91BFA" w:rsidP="00A91BFA">
                  <w:pPr>
                    <w:rPr>
                      <w:rFonts w:ascii="Arial" w:hAnsi="Arial" w:cs="Arial"/>
                      <w:sz w:val="22"/>
                      <w:szCs w:val="22"/>
                    </w:rPr>
                  </w:pPr>
                  <w:r w:rsidRPr="004A4EF3">
                    <w:rPr>
                      <w:rFonts w:ascii="Arial" w:eastAsia="Verdana" w:hAnsi="Arial" w:cs="Arial"/>
                      <w:color w:val="000000" w:themeColor="text1"/>
                      <w:sz w:val="22"/>
                      <w:szCs w:val="22"/>
                    </w:rPr>
                    <w:t>(PB)</w:t>
                  </w:r>
                </w:p>
              </w:tc>
            </w:tr>
          </w:tbl>
          <w:p w14:paraId="0C3CC5F8" w14:textId="516FD617" w:rsidR="00A91BFA" w:rsidRPr="004A4EF3" w:rsidRDefault="00A91BFA" w:rsidP="00A91BFA">
            <w:pPr>
              <w:pStyle w:val="NormalWeb"/>
              <w:rPr>
                <w:rFonts w:ascii="Arial" w:eastAsia="Arial" w:hAnsi="Arial" w:cs="Arial"/>
                <w:b/>
                <w:bCs/>
                <w:color w:val="00B0F0"/>
                <w:sz w:val="22"/>
                <w:szCs w:val="22"/>
              </w:rPr>
            </w:pPr>
          </w:p>
          <w:tbl>
            <w:tblPr>
              <w:tblStyle w:val="TableGrid"/>
              <w:tblW w:w="0" w:type="auto"/>
              <w:tblLook w:val="04A0" w:firstRow="1" w:lastRow="0" w:firstColumn="1" w:lastColumn="0" w:noHBand="0" w:noVBand="1"/>
            </w:tblPr>
            <w:tblGrid>
              <w:gridCol w:w="990"/>
            </w:tblGrid>
            <w:tr w:rsidR="00A91BFA" w:rsidRPr="004A4EF3" w14:paraId="57A93FD5" w14:textId="77777777" w:rsidTr="30561E3F">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1FC559A4" w14:textId="17A17CFE"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35FD7452" w14:textId="5D37491C" w:rsidR="00A91BFA" w:rsidRPr="004A4EF3" w:rsidRDefault="00A91BFA" w:rsidP="00A91BFA">
            <w:pPr>
              <w:pStyle w:val="NormalWeb"/>
              <w:rPr>
                <w:rFonts w:ascii="Arial" w:eastAsia="Arial" w:hAnsi="Arial" w:cs="Arial"/>
                <w:b/>
                <w:bCs/>
                <w:sz w:val="22"/>
                <w:szCs w:val="22"/>
              </w:rPr>
            </w:pPr>
          </w:p>
        </w:tc>
        <w:tc>
          <w:tcPr>
            <w:tcW w:w="2320" w:type="dxa"/>
          </w:tcPr>
          <w:p w14:paraId="672AB9C7" w14:textId="62DE0282" w:rsidR="00A91BFA" w:rsidRPr="004A4EF3" w:rsidRDefault="00A91BFA" w:rsidP="00A91BFA">
            <w:pPr>
              <w:tabs>
                <w:tab w:val="left" w:pos="8640"/>
              </w:tabs>
              <w:jc w:val="both"/>
              <w:rPr>
                <w:rFonts w:ascii="Arial" w:eastAsia="Arial" w:hAnsi="Arial" w:cs="Arial"/>
                <w:sz w:val="22"/>
                <w:szCs w:val="22"/>
              </w:rPr>
            </w:pPr>
            <w:r w:rsidRPr="004A4EF3">
              <w:rPr>
                <w:rFonts w:ascii="Arial" w:eastAsia="Arial" w:hAnsi="Arial" w:cs="Arial"/>
                <w:sz w:val="22"/>
                <w:szCs w:val="22"/>
              </w:rPr>
              <w:lastRenderedPageBreak/>
              <w:t xml:space="preserve">Is beginning to critically examine early years </w:t>
            </w:r>
            <w:r w:rsidRPr="004A4EF3">
              <w:rPr>
                <w:rFonts w:ascii="Arial" w:eastAsia="Arial" w:hAnsi="Arial" w:cs="Arial"/>
                <w:sz w:val="22"/>
                <w:szCs w:val="22"/>
              </w:rPr>
              <w:lastRenderedPageBreak/>
              <w:t>leadership and management literature and research from varied perspectives.</w:t>
            </w:r>
          </w:p>
          <w:p w14:paraId="1531B6A7" w14:textId="77777777" w:rsidR="00A91BFA" w:rsidRPr="004A4EF3" w:rsidRDefault="00A91BFA" w:rsidP="00A91BFA">
            <w:pPr>
              <w:jc w:val="both"/>
              <w:rPr>
                <w:rFonts w:ascii="Arial" w:eastAsia="Arial" w:hAnsi="Arial" w:cs="Arial"/>
                <w:sz w:val="22"/>
                <w:szCs w:val="22"/>
              </w:rPr>
            </w:pPr>
            <w:r w:rsidRPr="004A4EF3">
              <w:rPr>
                <w:rFonts w:ascii="Arial" w:eastAsia="Arial" w:hAnsi="Arial" w:cs="Arial"/>
                <w:sz w:val="22"/>
                <w:szCs w:val="22"/>
              </w:rPr>
              <w:t>review skills, understandings and attributes required to become effective early years leaders and advocates for young children</w:t>
            </w:r>
          </w:p>
          <w:p w14:paraId="5764453B" w14:textId="77777777" w:rsidR="00A91BFA" w:rsidRPr="004A4EF3" w:rsidRDefault="00A91BFA" w:rsidP="00A91BFA">
            <w:pPr>
              <w:rPr>
                <w:rFonts w:ascii="Arial" w:eastAsia="Arial" w:hAnsi="Arial" w:cs="Arial"/>
                <w:sz w:val="22"/>
                <w:szCs w:val="22"/>
              </w:rPr>
            </w:pPr>
          </w:p>
        </w:tc>
        <w:tc>
          <w:tcPr>
            <w:tcW w:w="2307" w:type="dxa"/>
          </w:tcPr>
          <w:p w14:paraId="2016B1A5" w14:textId="3C56DA3D" w:rsidR="00A91BFA" w:rsidRPr="004A4EF3" w:rsidRDefault="00A91BFA" w:rsidP="00A91BFA">
            <w:pPr>
              <w:tabs>
                <w:tab w:val="left" w:pos="8640"/>
              </w:tabs>
              <w:jc w:val="both"/>
              <w:rPr>
                <w:rFonts w:ascii="Arial" w:eastAsia="Arial" w:hAnsi="Arial" w:cs="Arial"/>
                <w:sz w:val="22"/>
                <w:szCs w:val="22"/>
              </w:rPr>
            </w:pPr>
            <w:r w:rsidRPr="004A4EF3">
              <w:rPr>
                <w:rFonts w:ascii="Arial" w:eastAsia="Arial" w:hAnsi="Arial" w:cs="Arial"/>
                <w:sz w:val="22"/>
                <w:szCs w:val="22"/>
              </w:rPr>
              <w:lastRenderedPageBreak/>
              <w:t xml:space="preserve">With support can further critically examine early years </w:t>
            </w:r>
            <w:r w:rsidRPr="004A4EF3">
              <w:rPr>
                <w:rFonts w:ascii="Arial" w:eastAsia="Arial" w:hAnsi="Arial" w:cs="Arial"/>
                <w:sz w:val="22"/>
                <w:szCs w:val="22"/>
              </w:rPr>
              <w:lastRenderedPageBreak/>
              <w:t>leadership and management literature and research from varied perspectives.</w:t>
            </w:r>
          </w:p>
          <w:p w14:paraId="1596EB10" w14:textId="77777777" w:rsidR="00A91BFA" w:rsidRPr="004A4EF3" w:rsidRDefault="00A91BFA" w:rsidP="00A91BFA">
            <w:pPr>
              <w:jc w:val="both"/>
              <w:rPr>
                <w:rFonts w:ascii="Arial" w:eastAsia="Arial" w:hAnsi="Arial" w:cs="Arial"/>
                <w:sz w:val="22"/>
                <w:szCs w:val="22"/>
              </w:rPr>
            </w:pPr>
            <w:r w:rsidRPr="004A4EF3">
              <w:rPr>
                <w:rFonts w:ascii="Arial" w:eastAsia="Arial" w:hAnsi="Arial" w:cs="Arial"/>
                <w:sz w:val="22"/>
                <w:szCs w:val="22"/>
              </w:rPr>
              <w:t>review skills, understandings and attributes required to become effective early years leaders and advocates for young children</w:t>
            </w:r>
          </w:p>
          <w:p w14:paraId="73208226" w14:textId="0B3F85DB" w:rsidR="00A91BFA" w:rsidRPr="004A4EF3" w:rsidRDefault="00A91BFA" w:rsidP="00A91BFA">
            <w:pPr>
              <w:pStyle w:val="ListParagraph"/>
              <w:ind w:left="360"/>
              <w:rPr>
                <w:rFonts w:ascii="Arial" w:eastAsia="Arial" w:hAnsi="Arial" w:cs="Arial"/>
                <w:sz w:val="22"/>
                <w:szCs w:val="22"/>
              </w:rPr>
            </w:pPr>
          </w:p>
        </w:tc>
        <w:tc>
          <w:tcPr>
            <w:tcW w:w="2442" w:type="dxa"/>
          </w:tcPr>
          <w:p w14:paraId="470FABFC" w14:textId="17309A08" w:rsidR="00A91BFA" w:rsidRPr="004A4EF3" w:rsidRDefault="00A91BFA" w:rsidP="00A91BFA">
            <w:pPr>
              <w:tabs>
                <w:tab w:val="left" w:pos="8640"/>
              </w:tabs>
              <w:jc w:val="both"/>
              <w:rPr>
                <w:rFonts w:ascii="Arial" w:eastAsia="Arial" w:hAnsi="Arial" w:cs="Arial"/>
                <w:sz w:val="22"/>
                <w:szCs w:val="22"/>
              </w:rPr>
            </w:pPr>
            <w:r w:rsidRPr="004A4EF3">
              <w:rPr>
                <w:rFonts w:ascii="Arial" w:eastAsia="Arial" w:hAnsi="Arial" w:cs="Arial"/>
                <w:sz w:val="22"/>
                <w:szCs w:val="22"/>
              </w:rPr>
              <w:lastRenderedPageBreak/>
              <w:t xml:space="preserve">Can independently critically examine early years leadership and </w:t>
            </w:r>
            <w:r w:rsidRPr="004A4EF3">
              <w:rPr>
                <w:rFonts w:ascii="Arial" w:eastAsia="Arial" w:hAnsi="Arial" w:cs="Arial"/>
                <w:sz w:val="22"/>
                <w:szCs w:val="22"/>
              </w:rPr>
              <w:lastRenderedPageBreak/>
              <w:t>management literature and research from varied perspectives.</w:t>
            </w:r>
          </w:p>
          <w:p w14:paraId="41BD1187" w14:textId="77777777" w:rsidR="00A91BFA" w:rsidRPr="004A4EF3" w:rsidRDefault="00A91BFA" w:rsidP="00A91BFA">
            <w:pPr>
              <w:jc w:val="both"/>
              <w:rPr>
                <w:rFonts w:ascii="Arial" w:eastAsia="Arial" w:hAnsi="Arial" w:cs="Arial"/>
                <w:sz w:val="22"/>
                <w:szCs w:val="22"/>
              </w:rPr>
            </w:pPr>
            <w:r w:rsidRPr="004A4EF3">
              <w:rPr>
                <w:rFonts w:ascii="Arial" w:eastAsia="Arial" w:hAnsi="Arial" w:cs="Arial"/>
                <w:sz w:val="22"/>
                <w:szCs w:val="22"/>
              </w:rPr>
              <w:t>review skills, understandings and attributes required to become effective early years leaders and advocates for young children</w:t>
            </w:r>
          </w:p>
          <w:p w14:paraId="3E8B8696" w14:textId="79ADD82D" w:rsidR="00A91BFA" w:rsidRPr="004A4EF3" w:rsidRDefault="00A91BFA" w:rsidP="00A91BFA">
            <w:pPr>
              <w:pStyle w:val="ListParagraph"/>
              <w:ind w:left="360"/>
              <w:rPr>
                <w:rFonts w:ascii="Arial" w:eastAsia="Arial" w:hAnsi="Arial" w:cs="Arial"/>
                <w:sz w:val="22"/>
                <w:szCs w:val="22"/>
              </w:rPr>
            </w:pPr>
          </w:p>
        </w:tc>
        <w:tc>
          <w:tcPr>
            <w:tcW w:w="1862" w:type="dxa"/>
          </w:tcPr>
          <w:p w14:paraId="5C1E2194" w14:textId="77777777" w:rsidR="00A91BFA" w:rsidRPr="004A4EF3" w:rsidRDefault="00A91BFA" w:rsidP="00A91BFA">
            <w:pPr>
              <w:pStyle w:val="ListParagraph"/>
              <w:ind w:left="360"/>
              <w:rPr>
                <w:rFonts w:ascii="Arial" w:hAnsi="Arial" w:cs="Arial"/>
                <w:sz w:val="22"/>
                <w:szCs w:val="22"/>
              </w:rPr>
            </w:pPr>
          </w:p>
        </w:tc>
        <w:tc>
          <w:tcPr>
            <w:tcW w:w="2194" w:type="dxa"/>
          </w:tcPr>
          <w:p w14:paraId="3CC0C14D" w14:textId="4AB9FCA5" w:rsidR="00A91BFA" w:rsidRPr="004A4EF3" w:rsidRDefault="00A91BFA" w:rsidP="00A91BFA">
            <w:pPr>
              <w:pStyle w:val="ListParagraph"/>
              <w:ind w:left="360"/>
              <w:rPr>
                <w:rFonts w:ascii="Arial" w:hAnsi="Arial" w:cs="Arial"/>
                <w:sz w:val="22"/>
                <w:szCs w:val="22"/>
              </w:rPr>
            </w:pPr>
          </w:p>
        </w:tc>
      </w:tr>
      <w:tr w:rsidR="00264AF8" w:rsidRPr="004A4EF3" w14:paraId="2CB0BDFD" w14:textId="77777777" w:rsidTr="0016062D">
        <w:tc>
          <w:tcPr>
            <w:tcW w:w="1675" w:type="dxa"/>
            <w:vMerge/>
          </w:tcPr>
          <w:p w14:paraId="2ECF1F26" w14:textId="77777777" w:rsidR="00A91BFA" w:rsidRPr="004A4EF3" w:rsidRDefault="00A91BFA" w:rsidP="00A91BFA">
            <w:pPr>
              <w:rPr>
                <w:rFonts w:ascii="Arial" w:hAnsi="Arial" w:cs="Arial"/>
                <w:b/>
                <w:bCs/>
                <w:sz w:val="22"/>
                <w:szCs w:val="22"/>
                <w:u w:val="single"/>
              </w:rPr>
            </w:pPr>
          </w:p>
        </w:tc>
        <w:tc>
          <w:tcPr>
            <w:tcW w:w="2467" w:type="dxa"/>
          </w:tcPr>
          <w:p w14:paraId="464DE437" w14:textId="61B75251" w:rsidR="00A91BFA" w:rsidRPr="004A4EF3" w:rsidRDefault="00A91BFA" w:rsidP="00A91BFA">
            <w:pPr>
              <w:pStyle w:val="NormalWeb"/>
              <w:rPr>
                <w:rFonts w:ascii="Arial" w:eastAsia="Arial" w:hAnsi="Arial" w:cs="Arial"/>
                <w:b/>
                <w:bCs/>
                <w:color w:val="00B0F0"/>
                <w:sz w:val="22"/>
                <w:szCs w:val="22"/>
              </w:rPr>
            </w:pPr>
            <w:r w:rsidRPr="004A4EF3">
              <w:rPr>
                <w:rFonts w:ascii="Arial" w:eastAsia="Arial" w:hAnsi="Arial" w:cs="Arial"/>
                <w:b/>
                <w:bCs/>
                <w:color w:val="00B0F0"/>
                <w:sz w:val="22"/>
                <w:szCs w:val="22"/>
              </w:rPr>
              <w:t>Early years practice is underpinned by ethical, moral, cultural and legal aspects.* (ACAD 1347)</w:t>
            </w:r>
          </w:p>
          <w:tbl>
            <w:tblPr>
              <w:tblStyle w:val="TableGrid"/>
              <w:tblW w:w="0" w:type="auto"/>
              <w:tblLook w:val="04A0" w:firstRow="1" w:lastRow="0" w:firstColumn="1" w:lastColumn="0" w:noHBand="0" w:noVBand="1"/>
            </w:tblPr>
            <w:tblGrid>
              <w:gridCol w:w="840"/>
            </w:tblGrid>
            <w:tr w:rsidR="00A91BFA" w:rsidRPr="004A4EF3" w14:paraId="72245D98" w14:textId="77777777" w:rsidTr="30561E3F">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69ABC273" w14:textId="4C3C6259" w:rsidR="00A91BFA" w:rsidRPr="004A4EF3" w:rsidRDefault="00A91BFA" w:rsidP="00A91BFA">
                  <w:pPr>
                    <w:rPr>
                      <w:rFonts w:ascii="Arial" w:hAnsi="Arial" w:cs="Arial"/>
                      <w:sz w:val="22"/>
                      <w:szCs w:val="22"/>
                    </w:rPr>
                  </w:pPr>
                  <w:r w:rsidRPr="004A4EF3">
                    <w:rPr>
                      <w:rFonts w:ascii="Arial" w:eastAsia="Verdana" w:hAnsi="Arial" w:cs="Arial"/>
                      <w:color w:val="000000" w:themeColor="text1"/>
                      <w:sz w:val="22"/>
                      <w:szCs w:val="22"/>
                    </w:rPr>
                    <w:t>(PB)</w:t>
                  </w:r>
                </w:p>
              </w:tc>
            </w:tr>
          </w:tbl>
          <w:p w14:paraId="5AEACF04" w14:textId="79F2A2CB" w:rsidR="00A91BFA" w:rsidRPr="004A4EF3" w:rsidRDefault="00A91BFA" w:rsidP="00A91BFA">
            <w:pPr>
              <w:pStyle w:val="NormalWeb"/>
              <w:rPr>
                <w:rFonts w:ascii="Arial" w:eastAsia="Arial" w:hAnsi="Arial" w:cs="Arial"/>
                <w:b/>
                <w:bCs/>
                <w:sz w:val="22"/>
                <w:szCs w:val="22"/>
              </w:rPr>
            </w:pPr>
          </w:p>
        </w:tc>
        <w:tc>
          <w:tcPr>
            <w:tcW w:w="2320" w:type="dxa"/>
          </w:tcPr>
          <w:p w14:paraId="3BB515C9" w14:textId="688CE05B" w:rsidR="00A91BFA" w:rsidRPr="004A4EF3" w:rsidRDefault="00A91BFA" w:rsidP="00A91BFA">
            <w:pPr>
              <w:tabs>
                <w:tab w:val="left" w:pos="8640"/>
              </w:tabs>
              <w:jc w:val="both"/>
              <w:rPr>
                <w:rFonts w:ascii="Arial" w:eastAsia="Arial" w:hAnsi="Arial" w:cs="Arial"/>
                <w:sz w:val="22"/>
                <w:szCs w:val="22"/>
              </w:rPr>
            </w:pPr>
            <w:r w:rsidRPr="004A4EF3">
              <w:rPr>
                <w:rFonts w:ascii="Arial" w:eastAsia="Arial" w:hAnsi="Arial" w:cs="Arial"/>
                <w:sz w:val="22"/>
                <w:szCs w:val="22"/>
              </w:rPr>
              <w:t>Is beginning to understand the main provisions of the national and local statutory and non-statutory frameworks within children’s services work and their implications for early years settings</w:t>
            </w:r>
          </w:p>
          <w:p w14:paraId="7D14C0F7" w14:textId="77777777" w:rsidR="00A91BFA" w:rsidRPr="004A4EF3" w:rsidRDefault="00A91BFA" w:rsidP="00A91BFA">
            <w:pPr>
              <w:rPr>
                <w:rFonts w:ascii="Arial" w:eastAsia="Arial" w:hAnsi="Arial" w:cs="Arial"/>
                <w:sz w:val="22"/>
                <w:szCs w:val="22"/>
              </w:rPr>
            </w:pPr>
          </w:p>
        </w:tc>
        <w:tc>
          <w:tcPr>
            <w:tcW w:w="2307" w:type="dxa"/>
          </w:tcPr>
          <w:p w14:paraId="63FF4433" w14:textId="19197040" w:rsidR="00A91BFA" w:rsidRPr="004A4EF3" w:rsidRDefault="00A91BFA" w:rsidP="00A91BFA">
            <w:pPr>
              <w:tabs>
                <w:tab w:val="left" w:pos="8640"/>
              </w:tabs>
              <w:jc w:val="both"/>
              <w:rPr>
                <w:rFonts w:ascii="Arial" w:eastAsia="Arial" w:hAnsi="Arial" w:cs="Arial"/>
                <w:sz w:val="22"/>
                <w:szCs w:val="22"/>
              </w:rPr>
            </w:pPr>
            <w:r w:rsidRPr="004A4EF3">
              <w:rPr>
                <w:rFonts w:ascii="Arial" w:eastAsia="Arial" w:hAnsi="Arial" w:cs="Arial"/>
                <w:sz w:val="22"/>
                <w:szCs w:val="22"/>
              </w:rPr>
              <w:t>With support can further understand the main provisions of the national and local statutory and non-statutory frameworks within children’s services work and their implications for early years settings</w:t>
            </w:r>
          </w:p>
          <w:p w14:paraId="169C2A48" w14:textId="2CF234A4" w:rsidR="00A91BFA" w:rsidRPr="004A4EF3" w:rsidRDefault="00A91BFA" w:rsidP="00A91BFA">
            <w:pPr>
              <w:pStyle w:val="ListParagraph"/>
              <w:ind w:left="360"/>
              <w:rPr>
                <w:rFonts w:ascii="Arial" w:eastAsia="Arial" w:hAnsi="Arial" w:cs="Arial"/>
                <w:sz w:val="22"/>
                <w:szCs w:val="22"/>
              </w:rPr>
            </w:pPr>
          </w:p>
        </w:tc>
        <w:tc>
          <w:tcPr>
            <w:tcW w:w="2442" w:type="dxa"/>
          </w:tcPr>
          <w:p w14:paraId="4B02CA31" w14:textId="1B7FE62E" w:rsidR="00A91BFA" w:rsidRPr="004A4EF3" w:rsidRDefault="00A91BFA" w:rsidP="00A91BFA">
            <w:pPr>
              <w:tabs>
                <w:tab w:val="left" w:pos="8640"/>
              </w:tabs>
              <w:jc w:val="both"/>
              <w:rPr>
                <w:rFonts w:ascii="Arial" w:eastAsia="Arial" w:hAnsi="Arial" w:cs="Arial"/>
                <w:sz w:val="22"/>
                <w:szCs w:val="22"/>
              </w:rPr>
            </w:pPr>
            <w:r w:rsidRPr="004A4EF3">
              <w:rPr>
                <w:rFonts w:ascii="Arial" w:eastAsia="Arial" w:hAnsi="Arial" w:cs="Arial"/>
                <w:sz w:val="22"/>
                <w:szCs w:val="22"/>
              </w:rPr>
              <w:t>Independently understands the main provisions of the national and local statutory and non-statutory frameworks within children’s services work and their implications for early years settings</w:t>
            </w:r>
          </w:p>
          <w:p w14:paraId="4B34FBD2" w14:textId="18D7F023" w:rsidR="00A91BFA" w:rsidRPr="004A4EF3" w:rsidRDefault="00A91BFA" w:rsidP="00A91BFA">
            <w:pPr>
              <w:pStyle w:val="ListParagraph"/>
              <w:ind w:left="360"/>
              <w:rPr>
                <w:rFonts w:ascii="Arial" w:eastAsia="Arial" w:hAnsi="Arial" w:cs="Arial"/>
                <w:sz w:val="22"/>
                <w:szCs w:val="22"/>
              </w:rPr>
            </w:pPr>
          </w:p>
        </w:tc>
        <w:tc>
          <w:tcPr>
            <w:tcW w:w="1862" w:type="dxa"/>
          </w:tcPr>
          <w:p w14:paraId="5BC41648" w14:textId="77777777" w:rsidR="00A91BFA" w:rsidRPr="004A4EF3" w:rsidRDefault="00A91BFA" w:rsidP="00A91BFA">
            <w:pPr>
              <w:pStyle w:val="ListParagraph"/>
              <w:ind w:left="360"/>
              <w:rPr>
                <w:rFonts w:ascii="Arial" w:hAnsi="Arial" w:cs="Arial"/>
                <w:sz w:val="22"/>
                <w:szCs w:val="22"/>
              </w:rPr>
            </w:pPr>
          </w:p>
        </w:tc>
        <w:tc>
          <w:tcPr>
            <w:tcW w:w="2194" w:type="dxa"/>
          </w:tcPr>
          <w:p w14:paraId="203BAEE1" w14:textId="0AFB0A3A" w:rsidR="00A91BFA" w:rsidRPr="004A4EF3" w:rsidRDefault="00A91BFA" w:rsidP="00A91BFA">
            <w:pPr>
              <w:pStyle w:val="ListParagraph"/>
              <w:ind w:left="360"/>
              <w:rPr>
                <w:rFonts w:ascii="Arial" w:hAnsi="Arial" w:cs="Arial"/>
                <w:sz w:val="22"/>
                <w:szCs w:val="22"/>
              </w:rPr>
            </w:pPr>
          </w:p>
        </w:tc>
      </w:tr>
      <w:tr w:rsidR="00264AF8" w:rsidRPr="004A4EF3" w14:paraId="532C37BF" w14:textId="77777777" w:rsidTr="0016062D">
        <w:tc>
          <w:tcPr>
            <w:tcW w:w="1675" w:type="dxa"/>
            <w:vMerge/>
          </w:tcPr>
          <w:p w14:paraId="5D96F39B" w14:textId="77777777" w:rsidR="00A91BFA" w:rsidRPr="004A4EF3" w:rsidRDefault="00A91BFA" w:rsidP="00A91BFA">
            <w:pPr>
              <w:rPr>
                <w:rFonts w:ascii="Arial" w:hAnsi="Arial" w:cs="Arial"/>
                <w:b/>
                <w:bCs/>
                <w:sz w:val="22"/>
                <w:szCs w:val="22"/>
                <w:u w:val="single"/>
              </w:rPr>
            </w:pPr>
          </w:p>
        </w:tc>
        <w:tc>
          <w:tcPr>
            <w:tcW w:w="2467" w:type="dxa"/>
          </w:tcPr>
          <w:p w14:paraId="503E868A" w14:textId="20E48A7C" w:rsidR="00A91BFA" w:rsidRPr="004A4EF3" w:rsidRDefault="00A91BFA" w:rsidP="00A91BFA">
            <w:pPr>
              <w:rPr>
                <w:rFonts w:ascii="Arial" w:eastAsia="Arial" w:hAnsi="Arial" w:cs="Arial"/>
                <w:b/>
                <w:bCs/>
                <w:color w:val="FF40FF"/>
                <w:sz w:val="22"/>
                <w:szCs w:val="22"/>
              </w:rPr>
            </w:pPr>
            <w:r w:rsidRPr="004A4EF3">
              <w:rPr>
                <w:rFonts w:ascii="Arial" w:eastAsia="Arial" w:hAnsi="Arial" w:cs="Arial"/>
                <w:b/>
                <w:bCs/>
                <w:color w:val="FF40FF"/>
                <w:sz w:val="22"/>
                <w:szCs w:val="22"/>
              </w:rPr>
              <w:t>A critical awareness of contemporary theories, research and practice in relation to early year’s development and learning. (ACAD 1198)</w:t>
            </w:r>
          </w:p>
          <w:p w14:paraId="7A47C974" w14:textId="4FDA7393" w:rsidR="00A91BFA" w:rsidRPr="004A4EF3" w:rsidRDefault="00A91BFA" w:rsidP="00A91BFA">
            <w:pPr>
              <w:rPr>
                <w:rFonts w:ascii="Arial" w:eastAsia="Arial" w:hAnsi="Arial" w:cs="Arial"/>
                <w:b/>
                <w:bCs/>
                <w:color w:val="FF40FF"/>
                <w:sz w:val="22"/>
                <w:szCs w:val="22"/>
              </w:rPr>
            </w:pPr>
          </w:p>
          <w:tbl>
            <w:tblPr>
              <w:tblStyle w:val="TableGrid"/>
              <w:tblW w:w="0" w:type="auto"/>
              <w:tblLook w:val="04A0" w:firstRow="1" w:lastRow="0" w:firstColumn="1" w:lastColumn="0" w:noHBand="0" w:noVBand="1"/>
            </w:tblPr>
            <w:tblGrid>
              <w:gridCol w:w="990"/>
            </w:tblGrid>
            <w:tr w:rsidR="00A91BFA" w:rsidRPr="004A4EF3" w14:paraId="07157D12" w14:textId="77777777" w:rsidTr="30561E3F">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213A033E" w14:textId="770EC401"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130BB081" w14:textId="4486BE5C" w:rsidR="00A91BFA" w:rsidRPr="004A4EF3" w:rsidRDefault="00A91BFA" w:rsidP="00A91BFA">
            <w:pPr>
              <w:rPr>
                <w:rFonts w:ascii="Arial" w:eastAsia="Arial" w:hAnsi="Arial" w:cs="Arial"/>
                <w:b/>
                <w:bCs/>
                <w:color w:val="FF40FF"/>
                <w:sz w:val="22"/>
                <w:szCs w:val="22"/>
              </w:rPr>
            </w:pPr>
          </w:p>
          <w:tbl>
            <w:tblPr>
              <w:tblStyle w:val="TableGrid"/>
              <w:tblW w:w="0" w:type="auto"/>
              <w:tblLook w:val="04A0" w:firstRow="1" w:lastRow="0" w:firstColumn="1" w:lastColumn="0" w:noHBand="0" w:noVBand="1"/>
            </w:tblPr>
            <w:tblGrid>
              <w:gridCol w:w="840"/>
            </w:tblGrid>
            <w:tr w:rsidR="00A91BFA" w:rsidRPr="004A4EF3" w14:paraId="3B97A2D9" w14:textId="77777777" w:rsidTr="30561E3F">
              <w:tc>
                <w:tcPr>
                  <w:tcW w:w="84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75067451" w14:textId="0B70B8C9"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lastRenderedPageBreak/>
                    <w:t>(C)</w:t>
                  </w:r>
                </w:p>
              </w:tc>
            </w:tr>
          </w:tbl>
          <w:p w14:paraId="46602454" w14:textId="2DADCA98" w:rsidR="00A91BFA" w:rsidRPr="004A4EF3" w:rsidRDefault="00A91BFA" w:rsidP="00A91BFA">
            <w:pPr>
              <w:rPr>
                <w:rFonts w:ascii="Arial" w:eastAsia="Arial" w:hAnsi="Arial" w:cs="Arial"/>
                <w:b/>
                <w:bCs/>
                <w:color w:val="FF40FF"/>
                <w:sz w:val="22"/>
                <w:szCs w:val="22"/>
              </w:rPr>
            </w:pPr>
          </w:p>
          <w:p w14:paraId="1E6EA367" w14:textId="10244ABE" w:rsidR="00A91BFA" w:rsidRPr="004A4EF3" w:rsidRDefault="00A91BFA" w:rsidP="00A91BFA">
            <w:pPr>
              <w:rPr>
                <w:rFonts w:ascii="Arial" w:eastAsia="Arial" w:hAnsi="Arial" w:cs="Arial"/>
                <w:b/>
                <w:bCs/>
                <w:color w:val="FF40FF"/>
                <w:sz w:val="22"/>
                <w:szCs w:val="22"/>
              </w:rPr>
            </w:pPr>
          </w:p>
          <w:p w14:paraId="030C6604" w14:textId="77777777" w:rsidR="00A91BFA" w:rsidRPr="004A4EF3" w:rsidRDefault="00A91BFA" w:rsidP="00A91BFA">
            <w:pPr>
              <w:rPr>
                <w:rFonts w:ascii="Arial" w:eastAsia="Arial" w:hAnsi="Arial" w:cs="Arial"/>
                <w:b/>
                <w:bCs/>
                <w:color w:val="FF40FF"/>
                <w:sz w:val="22"/>
                <w:szCs w:val="22"/>
              </w:rPr>
            </w:pPr>
          </w:p>
        </w:tc>
        <w:tc>
          <w:tcPr>
            <w:tcW w:w="2320" w:type="dxa"/>
          </w:tcPr>
          <w:p w14:paraId="6D2689AD" w14:textId="566D88E6" w:rsidR="00A91BFA" w:rsidRPr="004A4EF3" w:rsidRDefault="00A91BFA" w:rsidP="00A91BFA">
            <w:pPr>
              <w:pStyle w:val="Tablebullet"/>
              <w:numPr>
                <w:ilvl w:val="0"/>
                <w:numId w:val="0"/>
              </w:numPr>
              <w:spacing w:line="240" w:lineRule="auto"/>
              <w:rPr>
                <w:rFonts w:ascii="Arial" w:eastAsia="Arial" w:hAnsi="Arial" w:cs="Arial"/>
                <w:color w:val="000000" w:themeColor="text1"/>
                <w:szCs w:val="22"/>
              </w:rPr>
            </w:pPr>
            <w:r w:rsidRPr="004A4EF3">
              <w:rPr>
                <w:rFonts w:ascii="Arial" w:eastAsia="Arial" w:hAnsi="Arial" w:cs="Arial"/>
                <w:color w:val="000000" w:themeColor="text1"/>
                <w:szCs w:val="22"/>
              </w:rPr>
              <w:lastRenderedPageBreak/>
              <w:t>Is beginning to establish and sustain a safe and stimulating learning environment which reflects the characteristics of effective learning.</w:t>
            </w:r>
          </w:p>
          <w:p w14:paraId="0DB25FBA" w14:textId="77777777" w:rsidR="00A91BFA" w:rsidRPr="004A4EF3" w:rsidRDefault="00A91BFA" w:rsidP="00A91BFA">
            <w:pPr>
              <w:rPr>
                <w:rFonts w:ascii="Arial" w:eastAsia="Arial" w:hAnsi="Arial" w:cs="Arial"/>
                <w:sz w:val="22"/>
                <w:szCs w:val="22"/>
              </w:rPr>
            </w:pPr>
          </w:p>
        </w:tc>
        <w:tc>
          <w:tcPr>
            <w:tcW w:w="2307" w:type="dxa"/>
          </w:tcPr>
          <w:p w14:paraId="33506801" w14:textId="1102522B" w:rsidR="00A91BFA" w:rsidRPr="004A4EF3" w:rsidRDefault="00A91BFA" w:rsidP="00A91BFA">
            <w:pPr>
              <w:pStyle w:val="Tablebullet"/>
              <w:numPr>
                <w:ilvl w:val="0"/>
                <w:numId w:val="0"/>
              </w:numPr>
              <w:spacing w:line="240" w:lineRule="auto"/>
              <w:rPr>
                <w:rFonts w:ascii="Arial" w:eastAsia="Arial" w:hAnsi="Arial" w:cs="Arial"/>
                <w:color w:val="000000" w:themeColor="text1"/>
                <w:szCs w:val="22"/>
              </w:rPr>
            </w:pPr>
            <w:r w:rsidRPr="004A4EF3">
              <w:rPr>
                <w:rFonts w:ascii="Arial" w:eastAsia="Arial" w:hAnsi="Arial" w:cs="Arial"/>
                <w:color w:val="000000" w:themeColor="text1"/>
                <w:szCs w:val="22"/>
              </w:rPr>
              <w:t>With support can establish and sustain a safe and stimulating learning environment which reflects the characteristics of effective learning.</w:t>
            </w:r>
          </w:p>
          <w:p w14:paraId="51B211D3" w14:textId="3FEE7A0E" w:rsidR="00A91BFA" w:rsidRPr="004A4EF3" w:rsidRDefault="00A91BFA" w:rsidP="00A91BFA">
            <w:pPr>
              <w:pStyle w:val="ListParagraph"/>
              <w:ind w:left="360"/>
              <w:rPr>
                <w:rFonts w:ascii="Arial" w:eastAsia="Arial" w:hAnsi="Arial" w:cs="Arial"/>
                <w:sz w:val="22"/>
                <w:szCs w:val="22"/>
              </w:rPr>
            </w:pPr>
          </w:p>
        </w:tc>
        <w:tc>
          <w:tcPr>
            <w:tcW w:w="2442" w:type="dxa"/>
          </w:tcPr>
          <w:p w14:paraId="7BA65DB2" w14:textId="0DA88943" w:rsidR="00A91BFA" w:rsidRPr="004A4EF3" w:rsidRDefault="00A91BFA" w:rsidP="00A91BFA">
            <w:pPr>
              <w:pStyle w:val="Tablebullet"/>
              <w:numPr>
                <w:ilvl w:val="0"/>
                <w:numId w:val="0"/>
              </w:numPr>
              <w:spacing w:line="240" w:lineRule="auto"/>
              <w:rPr>
                <w:rFonts w:ascii="Arial" w:eastAsia="Arial" w:hAnsi="Arial" w:cs="Arial"/>
                <w:color w:val="000000" w:themeColor="text1"/>
                <w:szCs w:val="22"/>
              </w:rPr>
            </w:pPr>
            <w:r w:rsidRPr="004A4EF3">
              <w:rPr>
                <w:rFonts w:ascii="Arial" w:eastAsia="Arial" w:hAnsi="Arial" w:cs="Arial"/>
                <w:color w:val="000000" w:themeColor="text1"/>
                <w:szCs w:val="22"/>
              </w:rPr>
              <w:t>Can independently establish and sustain a safe and stimulating learning environment which reflects the characteristics of effective learning.</w:t>
            </w:r>
          </w:p>
          <w:p w14:paraId="7D37010B" w14:textId="2C965995" w:rsidR="00A91BFA" w:rsidRPr="004A4EF3" w:rsidRDefault="00A91BFA" w:rsidP="00A91BFA">
            <w:pPr>
              <w:pStyle w:val="ListParagraph"/>
              <w:ind w:left="360"/>
              <w:rPr>
                <w:rFonts w:ascii="Arial" w:eastAsia="Arial" w:hAnsi="Arial" w:cs="Arial"/>
                <w:sz w:val="22"/>
                <w:szCs w:val="22"/>
              </w:rPr>
            </w:pPr>
          </w:p>
        </w:tc>
        <w:tc>
          <w:tcPr>
            <w:tcW w:w="1862" w:type="dxa"/>
          </w:tcPr>
          <w:p w14:paraId="2FC9E9D6" w14:textId="77777777" w:rsidR="00A91BFA" w:rsidRPr="004A4EF3" w:rsidRDefault="00A91BFA" w:rsidP="00A91BFA">
            <w:pPr>
              <w:pStyle w:val="ListParagraph"/>
              <w:ind w:left="360"/>
              <w:rPr>
                <w:rFonts w:ascii="Arial" w:hAnsi="Arial" w:cs="Arial"/>
                <w:sz w:val="22"/>
                <w:szCs w:val="22"/>
              </w:rPr>
            </w:pPr>
          </w:p>
        </w:tc>
        <w:tc>
          <w:tcPr>
            <w:tcW w:w="2194" w:type="dxa"/>
          </w:tcPr>
          <w:p w14:paraId="0F0F25DD" w14:textId="0C979F60" w:rsidR="00A91BFA" w:rsidRPr="004A4EF3" w:rsidRDefault="00A91BFA" w:rsidP="00A91BFA">
            <w:pPr>
              <w:pStyle w:val="ListParagraph"/>
              <w:ind w:left="360"/>
              <w:rPr>
                <w:rFonts w:ascii="Arial" w:hAnsi="Arial" w:cs="Arial"/>
                <w:sz w:val="22"/>
                <w:szCs w:val="22"/>
              </w:rPr>
            </w:pPr>
          </w:p>
        </w:tc>
      </w:tr>
      <w:tr w:rsidR="00264AF8" w:rsidRPr="004A4EF3" w14:paraId="5EBC9E6D" w14:textId="77777777" w:rsidTr="0016062D">
        <w:tc>
          <w:tcPr>
            <w:tcW w:w="1675" w:type="dxa"/>
            <w:vMerge/>
          </w:tcPr>
          <w:p w14:paraId="02ABB5AE" w14:textId="77777777" w:rsidR="00A91BFA" w:rsidRPr="004A4EF3" w:rsidRDefault="00A91BFA" w:rsidP="00A91BFA">
            <w:pPr>
              <w:rPr>
                <w:rFonts w:ascii="Arial" w:hAnsi="Arial" w:cs="Arial"/>
                <w:b/>
                <w:bCs/>
                <w:sz w:val="22"/>
                <w:szCs w:val="22"/>
                <w:u w:val="single"/>
              </w:rPr>
            </w:pPr>
          </w:p>
        </w:tc>
        <w:tc>
          <w:tcPr>
            <w:tcW w:w="2467" w:type="dxa"/>
          </w:tcPr>
          <w:p w14:paraId="725C9619" w14:textId="384DB868" w:rsidR="00A91BFA" w:rsidRPr="004A4EF3" w:rsidRDefault="00A91BFA" w:rsidP="00A91BFA">
            <w:pPr>
              <w:rPr>
                <w:rFonts w:ascii="Arial" w:eastAsia="Arial" w:hAnsi="Arial" w:cs="Arial"/>
                <w:b/>
                <w:bCs/>
                <w:color w:val="FF40FF"/>
                <w:sz w:val="22"/>
                <w:szCs w:val="22"/>
              </w:rPr>
            </w:pPr>
            <w:r w:rsidRPr="004A4EF3">
              <w:rPr>
                <w:rFonts w:ascii="Arial" w:eastAsia="Arial" w:hAnsi="Arial" w:cs="Arial"/>
                <w:b/>
                <w:bCs/>
                <w:color w:val="FF40FF"/>
                <w:sz w:val="22"/>
                <w:szCs w:val="22"/>
              </w:rPr>
              <w:t>Show that they can critically reflect and evaluate their own attitudes, values and beliefs with regard to young children’s development and learning.* (ACAD 1198)</w:t>
            </w:r>
          </w:p>
          <w:tbl>
            <w:tblPr>
              <w:tblStyle w:val="TableGrid"/>
              <w:tblW w:w="0" w:type="auto"/>
              <w:tblLook w:val="04A0" w:firstRow="1" w:lastRow="0" w:firstColumn="1" w:lastColumn="0" w:noHBand="0" w:noVBand="1"/>
            </w:tblPr>
            <w:tblGrid>
              <w:gridCol w:w="840"/>
            </w:tblGrid>
            <w:tr w:rsidR="00A91BFA" w:rsidRPr="004A4EF3" w14:paraId="0056A47A" w14:textId="77777777" w:rsidTr="30561E3F">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4E0AADC0" w14:textId="21A83702" w:rsidR="00A91BFA" w:rsidRPr="004A4EF3" w:rsidRDefault="00A91BFA" w:rsidP="00A91BFA">
                  <w:pPr>
                    <w:rPr>
                      <w:rFonts w:ascii="Arial" w:hAnsi="Arial" w:cs="Arial"/>
                      <w:sz w:val="22"/>
                      <w:szCs w:val="22"/>
                    </w:rPr>
                  </w:pPr>
                  <w:r w:rsidRPr="004A4EF3">
                    <w:rPr>
                      <w:rFonts w:ascii="Arial" w:eastAsia="Verdana" w:hAnsi="Arial" w:cs="Arial"/>
                      <w:color w:val="000000" w:themeColor="text1"/>
                      <w:sz w:val="22"/>
                      <w:szCs w:val="22"/>
                    </w:rPr>
                    <w:t>(PB)</w:t>
                  </w:r>
                </w:p>
              </w:tc>
            </w:tr>
          </w:tbl>
          <w:p w14:paraId="10659507" w14:textId="2276AE62" w:rsidR="00A91BFA" w:rsidRPr="004A4EF3" w:rsidRDefault="00A91BFA" w:rsidP="00A91BFA">
            <w:pPr>
              <w:rPr>
                <w:rFonts w:ascii="Arial" w:eastAsia="Arial" w:hAnsi="Arial" w:cs="Arial"/>
                <w:b/>
                <w:bCs/>
                <w:color w:val="FF40FF"/>
                <w:sz w:val="22"/>
                <w:szCs w:val="22"/>
              </w:rPr>
            </w:pPr>
          </w:p>
        </w:tc>
        <w:tc>
          <w:tcPr>
            <w:tcW w:w="2320" w:type="dxa"/>
          </w:tcPr>
          <w:p w14:paraId="71D2D2A7" w14:textId="0B7980CE" w:rsidR="00A91BFA" w:rsidRPr="004A4EF3" w:rsidRDefault="00A91BFA" w:rsidP="00A91BFA">
            <w:pPr>
              <w:pStyle w:val="NoSpacing"/>
              <w:rPr>
                <w:rFonts w:ascii="Arial" w:eastAsia="Arial" w:hAnsi="Arial" w:cs="Arial"/>
                <w:color w:val="FF40FF"/>
                <w:sz w:val="22"/>
                <w:szCs w:val="22"/>
              </w:rPr>
            </w:pPr>
            <w:r w:rsidRPr="004A4EF3">
              <w:rPr>
                <w:rFonts w:ascii="Arial" w:eastAsia="Arial" w:hAnsi="Arial" w:cs="Arial"/>
                <w:sz w:val="22"/>
                <w:szCs w:val="22"/>
              </w:rPr>
              <w:t xml:space="preserve">Is beginning to be a  </w:t>
            </w:r>
            <w:r w:rsidR="00D50B37" w:rsidRPr="004A4EF3">
              <w:rPr>
                <w:rFonts w:ascii="Arial" w:eastAsia="Arial" w:hAnsi="Arial" w:cs="Arial"/>
                <w:sz w:val="22"/>
                <w:szCs w:val="22"/>
              </w:rPr>
              <w:t>reflective</w:t>
            </w:r>
            <w:r w:rsidRPr="004A4EF3">
              <w:rPr>
                <w:rFonts w:ascii="Arial" w:eastAsia="Arial" w:hAnsi="Arial" w:cs="Arial"/>
                <w:sz w:val="22"/>
                <w:szCs w:val="22"/>
              </w:rPr>
              <w:t xml:space="preserve"> practitioner using a range of reflective theory including Gibbs, Kolb and O’leary</w:t>
            </w:r>
            <w:r w:rsidRPr="004A4EF3">
              <w:rPr>
                <w:rFonts w:ascii="Arial" w:eastAsia="Arial" w:hAnsi="Arial" w:cs="Arial"/>
                <w:color w:val="FF40FF"/>
                <w:sz w:val="22"/>
                <w:szCs w:val="22"/>
              </w:rPr>
              <w:t>*</w:t>
            </w:r>
          </w:p>
          <w:p w14:paraId="70F2DCF3" w14:textId="77777777" w:rsidR="00A91BFA" w:rsidRPr="004A4EF3" w:rsidRDefault="00A91BFA" w:rsidP="00A91BFA">
            <w:pPr>
              <w:pStyle w:val="NoSpacing"/>
              <w:rPr>
                <w:rFonts w:ascii="Arial" w:eastAsia="Arial" w:hAnsi="Arial" w:cs="Arial"/>
                <w:sz w:val="22"/>
                <w:szCs w:val="22"/>
              </w:rPr>
            </w:pPr>
          </w:p>
          <w:p w14:paraId="4B2ED251" w14:textId="01C8DC13" w:rsidR="00A91BFA" w:rsidRPr="004A4EF3" w:rsidRDefault="00A91BFA" w:rsidP="00A91BFA">
            <w:pPr>
              <w:pStyle w:val="NoSpacing"/>
              <w:rPr>
                <w:rFonts w:ascii="Arial" w:eastAsia="Arial" w:hAnsi="Arial" w:cs="Arial"/>
                <w:sz w:val="22"/>
                <w:szCs w:val="22"/>
              </w:rPr>
            </w:pPr>
            <w:r w:rsidRPr="004A4EF3">
              <w:rPr>
                <w:rFonts w:ascii="Arial" w:eastAsia="Arial" w:hAnsi="Arial" w:cs="Arial"/>
                <w:sz w:val="22"/>
                <w:szCs w:val="22"/>
              </w:rPr>
              <w:t xml:space="preserve">Is beginning to reflect on both successful and less effective </w:t>
            </w:r>
            <w:r w:rsidR="00D50B37">
              <w:rPr>
                <w:rFonts w:ascii="Arial" w:eastAsia="Arial" w:hAnsi="Arial" w:cs="Arial"/>
                <w:sz w:val="22"/>
                <w:szCs w:val="22"/>
              </w:rPr>
              <w:t>practice</w:t>
            </w:r>
            <w:r w:rsidRPr="004A4EF3">
              <w:rPr>
                <w:rFonts w:ascii="Arial" w:eastAsia="Arial" w:hAnsi="Arial" w:cs="Arial"/>
                <w:sz w:val="22"/>
                <w:szCs w:val="22"/>
              </w:rPr>
              <w:t xml:space="preserve"> through their systematic evaluation of the effectiveness of their practice, including its impact on children.</w:t>
            </w:r>
            <w:r w:rsidRPr="004A4EF3">
              <w:rPr>
                <w:rFonts w:ascii="Arial" w:eastAsia="Arial" w:hAnsi="Arial" w:cs="Arial"/>
                <w:color w:val="FF40FF"/>
                <w:sz w:val="22"/>
                <w:szCs w:val="22"/>
              </w:rPr>
              <w:t xml:space="preserve"> *</w:t>
            </w:r>
          </w:p>
          <w:p w14:paraId="6930FF32" w14:textId="5FBD89C8" w:rsidR="00A91BFA" w:rsidRPr="004A4EF3" w:rsidRDefault="00A91BFA" w:rsidP="00D50B37">
            <w:pPr>
              <w:rPr>
                <w:rFonts w:ascii="Arial" w:eastAsia="Arial" w:hAnsi="Arial" w:cs="Arial"/>
                <w:sz w:val="22"/>
                <w:szCs w:val="22"/>
              </w:rPr>
            </w:pPr>
          </w:p>
          <w:p w14:paraId="2412E598" w14:textId="2B37AD52" w:rsidR="00A91BFA" w:rsidRPr="004A4EF3" w:rsidRDefault="00A91BFA" w:rsidP="0016062D">
            <w:pPr>
              <w:spacing w:line="288" w:lineRule="auto"/>
              <w:rPr>
                <w:rFonts w:ascii="Arial" w:eastAsia="Arial" w:hAnsi="Arial" w:cs="Arial"/>
                <w:sz w:val="22"/>
                <w:szCs w:val="22"/>
              </w:rPr>
            </w:pPr>
            <w:r w:rsidRPr="004A4EF3">
              <w:rPr>
                <w:rFonts w:ascii="Arial" w:eastAsia="Arial" w:hAnsi="Arial" w:cs="Arial"/>
                <w:sz w:val="22"/>
                <w:szCs w:val="22"/>
              </w:rPr>
              <w:t>Is beginning to reflect appropriately on the educational resources, programmes and approaches used in the setting and contribute to decisions about which approaches to use</w:t>
            </w:r>
            <w:r w:rsidR="0016062D" w:rsidRPr="004A4EF3">
              <w:rPr>
                <w:rFonts w:ascii="Arial" w:eastAsia="Arial" w:hAnsi="Arial" w:cs="Arial"/>
                <w:sz w:val="22"/>
                <w:szCs w:val="22"/>
              </w:rPr>
              <w:t>.</w:t>
            </w:r>
          </w:p>
        </w:tc>
        <w:tc>
          <w:tcPr>
            <w:tcW w:w="2307" w:type="dxa"/>
          </w:tcPr>
          <w:p w14:paraId="2DD5E7AB" w14:textId="0698182E" w:rsidR="00A91BFA" w:rsidRPr="004A4EF3" w:rsidRDefault="00A91BFA" w:rsidP="00A91BFA">
            <w:pPr>
              <w:pStyle w:val="NoSpacing"/>
              <w:rPr>
                <w:rFonts w:ascii="Arial" w:eastAsia="Arial" w:hAnsi="Arial" w:cs="Arial"/>
                <w:color w:val="FF40FF"/>
                <w:sz w:val="22"/>
                <w:szCs w:val="22"/>
              </w:rPr>
            </w:pPr>
            <w:r w:rsidRPr="004A4EF3">
              <w:rPr>
                <w:rFonts w:ascii="Arial" w:eastAsia="Arial" w:hAnsi="Arial" w:cs="Arial"/>
                <w:sz w:val="22"/>
                <w:szCs w:val="22"/>
              </w:rPr>
              <w:t>With support is  using a range of reflective theory including Gibbs, Kolb and O’leary</w:t>
            </w:r>
            <w:r w:rsidRPr="004A4EF3">
              <w:rPr>
                <w:rFonts w:ascii="Arial" w:eastAsia="Arial" w:hAnsi="Arial" w:cs="Arial"/>
                <w:color w:val="FF40FF"/>
                <w:sz w:val="22"/>
                <w:szCs w:val="22"/>
              </w:rPr>
              <w:t>*</w:t>
            </w:r>
          </w:p>
          <w:p w14:paraId="541C8C7F" w14:textId="77777777" w:rsidR="00A91BFA" w:rsidRPr="004A4EF3" w:rsidRDefault="00A91BFA" w:rsidP="00A91BFA">
            <w:pPr>
              <w:pStyle w:val="NoSpacing"/>
              <w:rPr>
                <w:rFonts w:ascii="Arial" w:eastAsia="Arial" w:hAnsi="Arial" w:cs="Arial"/>
                <w:sz w:val="22"/>
                <w:szCs w:val="22"/>
              </w:rPr>
            </w:pPr>
          </w:p>
          <w:p w14:paraId="59A91A95" w14:textId="230E6972" w:rsidR="00A91BFA" w:rsidRPr="004A4EF3" w:rsidRDefault="00A91BFA" w:rsidP="00A91BFA">
            <w:pPr>
              <w:pStyle w:val="NoSpacing"/>
              <w:rPr>
                <w:rFonts w:ascii="Arial" w:eastAsia="Arial" w:hAnsi="Arial" w:cs="Arial"/>
                <w:sz w:val="22"/>
                <w:szCs w:val="22"/>
              </w:rPr>
            </w:pPr>
            <w:r w:rsidRPr="004A4EF3">
              <w:rPr>
                <w:rFonts w:ascii="Arial" w:eastAsia="Arial" w:hAnsi="Arial" w:cs="Arial"/>
                <w:sz w:val="22"/>
                <w:szCs w:val="22"/>
              </w:rPr>
              <w:t xml:space="preserve">With support can reflect on both successful and less effective </w:t>
            </w:r>
            <w:r w:rsidR="00D50B37">
              <w:rPr>
                <w:rFonts w:ascii="Arial" w:eastAsia="Arial" w:hAnsi="Arial" w:cs="Arial"/>
                <w:sz w:val="22"/>
                <w:szCs w:val="22"/>
              </w:rPr>
              <w:t xml:space="preserve">practice </w:t>
            </w:r>
            <w:r w:rsidRPr="004A4EF3">
              <w:rPr>
                <w:rFonts w:ascii="Arial" w:eastAsia="Arial" w:hAnsi="Arial" w:cs="Arial"/>
                <w:sz w:val="22"/>
                <w:szCs w:val="22"/>
              </w:rPr>
              <w:t>through their systematic evaluation of the effectiveness of their practice, including its impact on children.</w:t>
            </w:r>
            <w:r w:rsidRPr="004A4EF3">
              <w:rPr>
                <w:rFonts w:ascii="Arial" w:eastAsia="Arial" w:hAnsi="Arial" w:cs="Arial"/>
                <w:color w:val="FF40FF"/>
                <w:sz w:val="22"/>
                <w:szCs w:val="22"/>
              </w:rPr>
              <w:t xml:space="preserve"> *</w:t>
            </w:r>
          </w:p>
          <w:p w14:paraId="4ADA17C0" w14:textId="3618F11F" w:rsidR="00A91BFA" w:rsidRPr="004A4EF3" w:rsidRDefault="00A91BFA" w:rsidP="00D50B37">
            <w:pPr>
              <w:rPr>
                <w:rFonts w:ascii="Arial" w:eastAsia="Arial" w:hAnsi="Arial" w:cs="Arial"/>
                <w:sz w:val="22"/>
                <w:szCs w:val="22"/>
              </w:rPr>
            </w:pPr>
          </w:p>
          <w:p w14:paraId="3DDF3811" w14:textId="2730E168" w:rsidR="00A91BFA" w:rsidRPr="004A4EF3" w:rsidRDefault="00A91BFA" w:rsidP="0016062D">
            <w:pPr>
              <w:spacing w:line="288" w:lineRule="auto"/>
              <w:rPr>
                <w:rFonts w:ascii="Arial" w:eastAsia="Arial" w:hAnsi="Arial" w:cs="Arial"/>
                <w:sz w:val="22"/>
                <w:szCs w:val="22"/>
              </w:rPr>
            </w:pPr>
            <w:r w:rsidRPr="004A4EF3">
              <w:rPr>
                <w:rFonts w:ascii="Arial" w:eastAsia="Arial" w:hAnsi="Arial" w:cs="Arial"/>
                <w:sz w:val="22"/>
                <w:szCs w:val="22"/>
              </w:rPr>
              <w:t>With support can reflect appropriately on the educational resources, programmes and approaches used in the setting and contribute to decisions about which approaches to use.</w:t>
            </w:r>
          </w:p>
        </w:tc>
        <w:tc>
          <w:tcPr>
            <w:tcW w:w="2442" w:type="dxa"/>
          </w:tcPr>
          <w:p w14:paraId="22AF488D" w14:textId="70FF477C" w:rsidR="00A91BFA" w:rsidRPr="004A4EF3" w:rsidRDefault="00A91BFA" w:rsidP="00A91BFA">
            <w:pPr>
              <w:pStyle w:val="NoSpacing"/>
              <w:rPr>
                <w:rFonts w:ascii="Arial" w:eastAsia="Arial" w:hAnsi="Arial" w:cs="Arial"/>
                <w:color w:val="FF40FF"/>
                <w:sz w:val="22"/>
                <w:szCs w:val="22"/>
              </w:rPr>
            </w:pPr>
            <w:r w:rsidRPr="004A4EF3">
              <w:rPr>
                <w:rFonts w:ascii="Arial" w:eastAsia="Arial" w:hAnsi="Arial" w:cs="Arial"/>
                <w:sz w:val="22"/>
                <w:szCs w:val="22"/>
              </w:rPr>
              <w:t>Is independently a reflective practitioner using a range of reflective theory including Gibbs, Kolb and O’leary</w:t>
            </w:r>
            <w:r w:rsidRPr="004A4EF3">
              <w:rPr>
                <w:rFonts w:ascii="Arial" w:eastAsia="Arial" w:hAnsi="Arial" w:cs="Arial"/>
                <w:color w:val="FF40FF"/>
                <w:sz w:val="22"/>
                <w:szCs w:val="22"/>
              </w:rPr>
              <w:t>*</w:t>
            </w:r>
          </w:p>
          <w:p w14:paraId="34FAF761" w14:textId="77777777" w:rsidR="00A91BFA" w:rsidRPr="004A4EF3" w:rsidRDefault="00A91BFA" w:rsidP="00A91BFA">
            <w:pPr>
              <w:pStyle w:val="NoSpacing"/>
              <w:rPr>
                <w:rFonts w:ascii="Arial" w:eastAsia="Arial" w:hAnsi="Arial" w:cs="Arial"/>
                <w:sz w:val="22"/>
                <w:szCs w:val="22"/>
              </w:rPr>
            </w:pPr>
          </w:p>
          <w:p w14:paraId="4937BC83" w14:textId="198FBE29" w:rsidR="00A91BFA" w:rsidRPr="004A4EF3" w:rsidRDefault="00A91BFA" w:rsidP="00A91BFA">
            <w:pPr>
              <w:pStyle w:val="NoSpacing"/>
              <w:rPr>
                <w:rFonts w:ascii="Arial" w:eastAsia="Arial" w:hAnsi="Arial" w:cs="Arial"/>
                <w:sz w:val="22"/>
                <w:szCs w:val="22"/>
              </w:rPr>
            </w:pPr>
            <w:r w:rsidRPr="004A4EF3">
              <w:rPr>
                <w:rFonts w:ascii="Arial" w:eastAsia="Arial" w:hAnsi="Arial" w:cs="Arial"/>
                <w:sz w:val="22"/>
                <w:szCs w:val="22"/>
              </w:rPr>
              <w:t xml:space="preserve">Can independently reflect on both successful and less effective </w:t>
            </w:r>
            <w:r w:rsidR="00D50B37">
              <w:rPr>
                <w:rFonts w:ascii="Arial" w:eastAsia="Arial" w:hAnsi="Arial" w:cs="Arial"/>
                <w:sz w:val="22"/>
                <w:szCs w:val="22"/>
              </w:rPr>
              <w:t xml:space="preserve">pravtice </w:t>
            </w:r>
            <w:r w:rsidRPr="004A4EF3">
              <w:rPr>
                <w:rFonts w:ascii="Arial" w:eastAsia="Arial" w:hAnsi="Arial" w:cs="Arial"/>
                <w:sz w:val="22"/>
                <w:szCs w:val="22"/>
              </w:rPr>
              <w:t>through their systematic evaluation of the effectiveness of their practice, including its impact on children.</w:t>
            </w:r>
            <w:r w:rsidRPr="004A4EF3">
              <w:rPr>
                <w:rFonts w:ascii="Arial" w:eastAsia="Arial" w:hAnsi="Arial" w:cs="Arial"/>
                <w:color w:val="FF40FF"/>
                <w:sz w:val="22"/>
                <w:szCs w:val="22"/>
              </w:rPr>
              <w:t xml:space="preserve"> *</w:t>
            </w:r>
          </w:p>
          <w:p w14:paraId="74AA84E0" w14:textId="75E71337" w:rsidR="00A91BFA" w:rsidRPr="004A4EF3" w:rsidRDefault="00A91BFA" w:rsidP="00A91BFA">
            <w:pPr>
              <w:tabs>
                <w:tab w:val="left" w:pos="720"/>
              </w:tabs>
              <w:spacing w:line="288" w:lineRule="auto"/>
              <w:rPr>
                <w:rFonts w:ascii="Arial" w:eastAsia="Arial" w:hAnsi="Arial" w:cs="Arial"/>
                <w:sz w:val="22"/>
                <w:szCs w:val="22"/>
              </w:rPr>
            </w:pPr>
          </w:p>
          <w:p w14:paraId="1398C79F" w14:textId="00483A7E" w:rsidR="00A91BFA" w:rsidRPr="004A4EF3" w:rsidRDefault="00A91BFA" w:rsidP="0016062D">
            <w:pPr>
              <w:spacing w:line="288" w:lineRule="auto"/>
              <w:rPr>
                <w:rFonts w:ascii="Arial" w:eastAsia="Arial" w:hAnsi="Arial" w:cs="Arial"/>
                <w:sz w:val="22"/>
                <w:szCs w:val="22"/>
              </w:rPr>
            </w:pPr>
            <w:r w:rsidRPr="004A4EF3">
              <w:rPr>
                <w:rFonts w:ascii="Arial" w:eastAsia="Arial" w:hAnsi="Arial" w:cs="Arial"/>
                <w:sz w:val="22"/>
                <w:szCs w:val="22"/>
              </w:rPr>
              <w:t>Can independently and confidently reflect on the educational resources, programmes and approaches used in the setting and contribute to decisions about which approaches to use.</w:t>
            </w:r>
          </w:p>
        </w:tc>
        <w:tc>
          <w:tcPr>
            <w:tcW w:w="1862" w:type="dxa"/>
          </w:tcPr>
          <w:p w14:paraId="550DEC39" w14:textId="77777777" w:rsidR="00A91BFA" w:rsidRPr="004A4EF3" w:rsidRDefault="00A91BFA" w:rsidP="00A91BFA">
            <w:pPr>
              <w:pStyle w:val="ListParagraph"/>
              <w:ind w:left="360"/>
              <w:rPr>
                <w:rFonts w:ascii="Arial" w:hAnsi="Arial" w:cs="Arial"/>
                <w:sz w:val="22"/>
                <w:szCs w:val="22"/>
              </w:rPr>
            </w:pPr>
          </w:p>
        </w:tc>
        <w:tc>
          <w:tcPr>
            <w:tcW w:w="2194" w:type="dxa"/>
          </w:tcPr>
          <w:p w14:paraId="03FEBD9B" w14:textId="29AFB70B" w:rsidR="00A91BFA" w:rsidRPr="004A4EF3" w:rsidRDefault="00A91BFA" w:rsidP="00A91BFA">
            <w:pPr>
              <w:pStyle w:val="ListParagraph"/>
              <w:ind w:left="360"/>
              <w:rPr>
                <w:rFonts w:ascii="Arial" w:hAnsi="Arial" w:cs="Arial"/>
                <w:sz w:val="22"/>
                <w:szCs w:val="22"/>
              </w:rPr>
            </w:pPr>
          </w:p>
        </w:tc>
      </w:tr>
      <w:tr w:rsidR="004D3A01" w:rsidRPr="004A4EF3" w14:paraId="55956E4A" w14:textId="77777777" w:rsidTr="00D50B37">
        <w:trPr>
          <w:trHeight w:val="848"/>
        </w:trPr>
        <w:tc>
          <w:tcPr>
            <w:tcW w:w="1675" w:type="dxa"/>
            <w:vMerge w:val="restart"/>
            <w:shd w:val="clear" w:color="auto" w:fill="00B0F0"/>
          </w:tcPr>
          <w:p w14:paraId="5AF781E6" w14:textId="78766C8D" w:rsidR="00A91BFA" w:rsidRPr="004A4EF3" w:rsidRDefault="00A91BFA" w:rsidP="00A91BFA">
            <w:pPr>
              <w:shd w:val="clear" w:color="auto" w:fill="00B0F0"/>
              <w:rPr>
                <w:rFonts w:ascii="Arial" w:hAnsi="Arial" w:cs="Arial"/>
                <w:b/>
                <w:bCs/>
                <w:sz w:val="22"/>
                <w:szCs w:val="22"/>
                <w:u w:val="single"/>
              </w:rPr>
            </w:pPr>
            <w:r w:rsidRPr="004A4EF3">
              <w:rPr>
                <w:rFonts w:ascii="Arial" w:hAnsi="Arial" w:cs="Arial"/>
                <w:b/>
                <w:bCs/>
                <w:sz w:val="22"/>
                <w:szCs w:val="22"/>
                <w:u w:val="single"/>
              </w:rPr>
              <w:lastRenderedPageBreak/>
              <w:t>Weeks 7-11:</w:t>
            </w:r>
          </w:p>
          <w:p w14:paraId="643F2FBE" w14:textId="77777777" w:rsidR="00A91BFA" w:rsidRPr="004A4EF3" w:rsidRDefault="00A91BFA" w:rsidP="00A91BFA">
            <w:pPr>
              <w:shd w:val="clear" w:color="auto" w:fill="00B0F0"/>
              <w:rPr>
                <w:rFonts w:ascii="Arial" w:hAnsi="Arial" w:cs="Arial"/>
                <w:b/>
                <w:bCs/>
                <w:sz w:val="22"/>
                <w:szCs w:val="22"/>
              </w:rPr>
            </w:pPr>
          </w:p>
          <w:p w14:paraId="67176809" w14:textId="77777777" w:rsidR="00A91BFA" w:rsidRPr="004A4EF3" w:rsidRDefault="00A91BFA" w:rsidP="00A91BFA">
            <w:pPr>
              <w:shd w:val="clear" w:color="auto" w:fill="00B0F0"/>
              <w:rPr>
                <w:rFonts w:ascii="Arial" w:hAnsi="Arial" w:cs="Arial"/>
                <w:b/>
                <w:bCs/>
                <w:i/>
                <w:iCs/>
                <w:sz w:val="22"/>
                <w:szCs w:val="22"/>
              </w:rPr>
            </w:pPr>
            <w:r w:rsidRPr="004A4EF3">
              <w:rPr>
                <w:rFonts w:ascii="Arial" w:hAnsi="Arial" w:cs="Arial"/>
                <w:b/>
                <w:bCs/>
                <w:i/>
                <w:iCs/>
                <w:sz w:val="22"/>
                <w:szCs w:val="22"/>
              </w:rPr>
              <w:t>Prime areas of learning and development</w:t>
            </w:r>
          </w:p>
          <w:p w14:paraId="07FEFD36" w14:textId="77777777" w:rsidR="00A91BFA" w:rsidRPr="004A4EF3" w:rsidRDefault="00A91BFA" w:rsidP="00A91BFA">
            <w:pPr>
              <w:shd w:val="clear" w:color="auto" w:fill="00B0F0"/>
              <w:rPr>
                <w:rFonts w:ascii="Arial" w:hAnsi="Arial" w:cs="Arial"/>
                <w:i/>
                <w:iCs/>
                <w:sz w:val="22"/>
                <w:szCs w:val="22"/>
                <w:highlight w:val="yellow"/>
              </w:rPr>
            </w:pPr>
          </w:p>
          <w:p w14:paraId="5C44AF39" w14:textId="77777777" w:rsidR="00A91BFA" w:rsidRPr="004A4EF3" w:rsidRDefault="00A91BFA" w:rsidP="00A91BFA">
            <w:pPr>
              <w:shd w:val="clear" w:color="auto" w:fill="00B0F0"/>
              <w:rPr>
                <w:rFonts w:ascii="Arial" w:hAnsi="Arial" w:cs="Arial"/>
                <w:i/>
                <w:iCs/>
                <w:sz w:val="22"/>
                <w:szCs w:val="22"/>
              </w:rPr>
            </w:pPr>
            <w:r w:rsidRPr="004A4EF3">
              <w:rPr>
                <w:rFonts w:ascii="Arial" w:hAnsi="Arial" w:cs="Arial"/>
                <w:sz w:val="22"/>
                <w:szCs w:val="22"/>
              </w:rPr>
              <w:t>Links to standards:</w:t>
            </w:r>
          </w:p>
          <w:p w14:paraId="184E358D" w14:textId="77777777" w:rsidR="00A91BFA" w:rsidRPr="004A4EF3" w:rsidRDefault="00A91BFA" w:rsidP="00DD4381">
            <w:pPr>
              <w:shd w:val="clear" w:color="auto" w:fill="00B0F0"/>
              <w:rPr>
                <w:rFonts w:ascii="Arial" w:hAnsi="Arial" w:cs="Arial"/>
                <w:b/>
                <w:bCs/>
                <w:sz w:val="22"/>
                <w:szCs w:val="22"/>
                <w:u w:val="single"/>
              </w:rPr>
            </w:pPr>
          </w:p>
        </w:tc>
        <w:tc>
          <w:tcPr>
            <w:tcW w:w="2467" w:type="dxa"/>
            <w:shd w:val="clear" w:color="auto" w:fill="AEAAAA" w:themeFill="background2" w:themeFillShade="BF"/>
          </w:tcPr>
          <w:p w14:paraId="0B691AF2" w14:textId="53168322" w:rsidR="00A91BFA" w:rsidRPr="004A4EF3" w:rsidRDefault="00A91BFA" w:rsidP="00A91BFA">
            <w:pPr>
              <w:pStyle w:val="NoSpacing"/>
              <w:ind w:left="360"/>
              <w:rPr>
                <w:rFonts w:ascii="Arial" w:eastAsia="Arial" w:hAnsi="Arial" w:cs="Arial"/>
                <w:b/>
                <w:bCs/>
                <w:color w:val="000000" w:themeColor="text1"/>
                <w:sz w:val="22"/>
                <w:szCs w:val="22"/>
              </w:rPr>
            </w:pPr>
          </w:p>
        </w:tc>
        <w:tc>
          <w:tcPr>
            <w:tcW w:w="2320" w:type="dxa"/>
            <w:shd w:val="clear" w:color="auto" w:fill="AEAAAA" w:themeFill="background2" w:themeFillShade="BF"/>
          </w:tcPr>
          <w:p w14:paraId="5A3B7CA5" w14:textId="12AE2107" w:rsidR="00A91BFA" w:rsidRPr="004A4EF3" w:rsidRDefault="00A91BFA" w:rsidP="00A91BFA">
            <w:pPr>
              <w:rPr>
                <w:rFonts w:ascii="Arial" w:eastAsia="Arial" w:hAnsi="Arial" w:cs="Arial"/>
                <w:color w:val="000000" w:themeColor="text1"/>
                <w:sz w:val="22"/>
                <w:szCs w:val="22"/>
              </w:rPr>
            </w:pPr>
          </w:p>
        </w:tc>
        <w:tc>
          <w:tcPr>
            <w:tcW w:w="2307" w:type="dxa"/>
            <w:shd w:val="clear" w:color="auto" w:fill="AEAAAA" w:themeFill="background2" w:themeFillShade="BF"/>
          </w:tcPr>
          <w:p w14:paraId="00B59A8C" w14:textId="66950167" w:rsidR="00A91BFA" w:rsidRPr="004A4EF3" w:rsidRDefault="00A91BFA" w:rsidP="00A91BFA">
            <w:pPr>
              <w:pStyle w:val="ListParagraph"/>
              <w:ind w:left="360"/>
              <w:rPr>
                <w:rFonts w:ascii="Arial" w:eastAsia="Arial" w:hAnsi="Arial" w:cs="Arial"/>
                <w:sz w:val="22"/>
                <w:szCs w:val="22"/>
              </w:rPr>
            </w:pPr>
          </w:p>
        </w:tc>
        <w:tc>
          <w:tcPr>
            <w:tcW w:w="2442" w:type="dxa"/>
            <w:shd w:val="clear" w:color="auto" w:fill="AEAAAA" w:themeFill="background2" w:themeFillShade="BF"/>
          </w:tcPr>
          <w:p w14:paraId="724314AB" w14:textId="2231CBB2" w:rsidR="00A91BFA" w:rsidRPr="004A4EF3" w:rsidRDefault="00A91BFA" w:rsidP="00A91BFA">
            <w:pPr>
              <w:pStyle w:val="ListParagraph"/>
              <w:ind w:left="360"/>
              <w:rPr>
                <w:rFonts w:ascii="Arial" w:eastAsia="Arial" w:hAnsi="Arial" w:cs="Arial"/>
                <w:sz w:val="22"/>
                <w:szCs w:val="22"/>
              </w:rPr>
            </w:pPr>
          </w:p>
        </w:tc>
        <w:tc>
          <w:tcPr>
            <w:tcW w:w="1862" w:type="dxa"/>
            <w:shd w:val="clear" w:color="auto" w:fill="AEAAAA" w:themeFill="background2" w:themeFillShade="BF"/>
          </w:tcPr>
          <w:p w14:paraId="79E62474" w14:textId="77777777" w:rsidR="00A91BFA" w:rsidRPr="004A4EF3" w:rsidRDefault="00A91BFA" w:rsidP="00A91BFA">
            <w:pPr>
              <w:pStyle w:val="ListParagraph"/>
              <w:ind w:left="360"/>
              <w:rPr>
                <w:rFonts w:ascii="Arial" w:hAnsi="Arial" w:cs="Arial"/>
                <w:sz w:val="22"/>
                <w:szCs w:val="22"/>
              </w:rPr>
            </w:pPr>
          </w:p>
        </w:tc>
        <w:tc>
          <w:tcPr>
            <w:tcW w:w="2194" w:type="dxa"/>
            <w:shd w:val="clear" w:color="auto" w:fill="AEAAAA" w:themeFill="background2" w:themeFillShade="BF"/>
          </w:tcPr>
          <w:p w14:paraId="3729B1C4" w14:textId="2EAB3A3E" w:rsidR="00A91BFA" w:rsidRPr="004A4EF3" w:rsidRDefault="00A91BFA" w:rsidP="00A91BFA">
            <w:pPr>
              <w:pStyle w:val="ListParagraph"/>
              <w:ind w:left="360"/>
              <w:rPr>
                <w:rFonts w:ascii="Arial" w:hAnsi="Arial" w:cs="Arial"/>
                <w:sz w:val="22"/>
                <w:szCs w:val="22"/>
              </w:rPr>
            </w:pPr>
          </w:p>
        </w:tc>
      </w:tr>
      <w:tr w:rsidR="00A4213D" w:rsidRPr="004A4EF3" w14:paraId="6ED7D20C" w14:textId="77777777" w:rsidTr="0016062D">
        <w:trPr>
          <w:trHeight w:val="848"/>
        </w:trPr>
        <w:tc>
          <w:tcPr>
            <w:tcW w:w="1675" w:type="dxa"/>
            <w:vMerge/>
            <w:shd w:val="clear" w:color="auto" w:fill="00B0F0"/>
          </w:tcPr>
          <w:p w14:paraId="4265A68B" w14:textId="77777777" w:rsidR="00A4213D" w:rsidRPr="004A4EF3" w:rsidRDefault="00A4213D" w:rsidP="00A91BFA">
            <w:pPr>
              <w:shd w:val="clear" w:color="auto" w:fill="00B0F0"/>
              <w:rPr>
                <w:rFonts w:ascii="Arial" w:hAnsi="Arial" w:cs="Arial"/>
                <w:b/>
                <w:bCs/>
                <w:sz w:val="22"/>
                <w:szCs w:val="22"/>
                <w:highlight w:val="yellow"/>
                <w:u w:val="single"/>
              </w:rPr>
            </w:pPr>
          </w:p>
        </w:tc>
        <w:tc>
          <w:tcPr>
            <w:tcW w:w="2467" w:type="dxa"/>
          </w:tcPr>
          <w:p w14:paraId="7EB2567B" w14:textId="77777777" w:rsidR="00A4213D" w:rsidRPr="004A4EF3" w:rsidRDefault="00A4213D" w:rsidP="00A4213D">
            <w:pPr>
              <w:pStyle w:val="NormalWeb"/>
              <w:rPr>
                <w:rFonts w:ascii="Arial" w:eastAsia="Arial" w:hAnsi="Arial" w:cs="Arial"/>
                <w:b/>
                <w:bCs/>
                <w:sz w:val="22"/>
                <w:szCs w:val="22"/>
              </w:rPr>
            </w:pPr>
            <w:r w:rsidRPr="004A4EF3">
              <w:rPr>
                <w:rFonts w:ascii="Arial" w:eastAsia="Arial" w:hAnsi="Arial" w:cs="Arial"/>
                <w:b/>
                <w:bCs/>
                <w:sz w:val="22"/>
                <w:szCs w:val="22"/>
              </w:rPr>
              <w:t>Working in partnership with parents and/or carers is essential to supporting children's wellbeing, learning and development.</w:t>
            </w:r>
          </w:p>
          <w:p w14:paraId="19B1BCFA" w14:textId="77777777" w:rsidR="00A4213D" w:rsidRPr="004A4EF3" w:rsidRDefault="00A4213D" w:rsidP="00A4213D">
            <w:pPr>
              <w:rPr>
                <w:rFonts w:ascii="Arial" w:eastAsia="Arial" w:hAnsi="Arial" w:cs="Arial"/>
                <w:b/>
                <w:bCs/>
                <w:color w:val="FF40FF"/>
                <w:sz w:val="22"/>
                <w:szCs w:val="22"/>
              </w:rPr>
            </w:pPr>
            <w:r w:rsidRPr="004A4EF3">
              <w:rPr>
                <w:rFonts w:ascii="Arial" w:eastAsia="Arial" w:hAnsi="Arial" w:cs="Arial"/>
                <w:b/>
                <w:bCs/>
                <w:color w:val="FF40FF"/>
                <w:sz w:val="22"/>
                <w:szCs w:val="22"/>
              </w:rPr>
              <w:t>knowledge about how to work with families and early years colleagues so that all children feel secure, valued, confident and independent. * (ACAD 1198)</w:t>
            </w:r>
          </w:p>
          <w:p w14:paraId="52AB80B6" w14:textId="77777777" w:rsidR="00A4213D" w:rsidRPr="004A4EF3" w:rsidRDefault="00A4213D" w:rsidP="00A4213D">
            <w:pPr>
              <w:rPr>
                <w:rFonts w:ascii="Arial" w:eastAsia="Arial" w:hAnsi="Arial" w:cs="Arial"/>
                <w:b/>
                <w:bCs/>
                <w:color w:val="FF40FF"/>
                <w:sz w:val="22"/>
                <w:szCs w:val="22"/>
              </w:rPr>
            </w:pPr>
          </w:p>
          <w:tbl>
            <w:tblPr>
              <w:tblStyle w:val="TableGrid"/>
              <w:tblW w:w="0" w:type="auto"/>
              <w:tblLook w:val="04A0" w:firstRow="1" w:lastRow="0" w:firstColumn="1" w:lastColumn="0" w:noHBand="0" w:noVBand="1"/>
            </w:tblPr>
            <w:tblGrid>
              <w:gridCol w:w="840"/>
            </w:tblGrid>
            <w:tr w:rsidR="00A4213D" w:rsidRPr="004A4EF3" w14:paraId="73BA0958" w14:textId="77777777" w:rsidTr="0079756D">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1875A14F" w14:textId="77777777" w:rsidR="00A4213D" w:rsidRPr="004A4EF3" w:rsidRDefault="00A4213D" w:rsidP="00A4213D">
                  <w:pPr>
                    <w:rPr>
                      <w:rFonts w:ascii="Arial" w:hAnsi="Arial" w:cs="Arial"/>
                      <w:sz w:val="22"/>
                      <w:szCs w:val="22"/>
                    </w:rPr>
                  </w:pPr>
                  <w:r w:rsidRPr="004A4EF3">
                    <w:rPr>
                      <w:rFonts w:ascii="Arial" w:eastAsia="Verdana" w:hAnsi="Arial" w:cs="Arial"/>
                      <w:color w:val="000000" w:themeColor="text1"/>
                      <w:sz w:val="22"/>
                      <w:szCs w:val="22"/>
                    </w:rPr>
                    <w:t>(PB)</w:t>
                  </w:r>
                </w:p>
              </w:tc>
            </w:tr>
          </w:tbl>
          <w:p w14:paraId="50B2FEF5" w14:textId="77777777" w:rsidR="00A4213D" w:rsidRPr="004A4EF3" w:rsidRDefault="00A4213D" w:rsidP="00A91BFA">
            <w:pPr>
              <w:pStyle w:val="NoSpacing"/>
              <w:rPr>
                <w:rFonts w:ascii="Arial" w:eastAsia="Arial" w:hAnsi="Arial" w:cs="Arial"/>
                <w:b/>
                <w:bCs/>
                <w:color w:val="000000" w:themeColor="text1"/>
                <w:sz w:val="22"/>
                <w:szCs w:val="22"/>
              </w:rPr>
            </w:pPr>
          </w:p>
        </w:tc>
        <w:tc>
          <w:tcPr>
            <w:tcW w:w="2320" w:type="dxa"/>
          </w:tcPr>
          <w:p w14:paraId="0D3D5838" w14:textId="77777777" w:rsidR="00A4213D" w:rsidRPr="004A4EF3" w:rsidRDefault="00A4213D" w:rsidP="00A4213D">
            <w:pPr>
              <w:rPr>
                <w:rFonts w:ascii="Arial" w:eastAsia="Arial" w:hAnsi="Arial" w:cs="Arial"/>
                <w:sz w:val="22"/>
                <w:szCs w:val="22"/>
              </w:rPr>
            </w:pPr>
            <w:r w:rsidRPr="004A4EF3">
              <w:rPr>
                <w:rFonts w:ascii="Arial" w:eastAsia="Arial" w:hAnsi="Arial" w:cs="Arial"/>
                <w:sz w:val="22"/>
                <w:szCs w:val="22"/>
              </w:rPr>
              <w:t>Is beginning to develop a rapport with a range of individuals and groups.</w:t>
            </w:r>
          </w:p>
          <w:p w14:paraId="056E210F" w14:textId="77777777" w:rsidR="00A4213D" w:rsidRPr="004A4EF3" w:rsidRDefault="00A4213D" w:rsidP="00A4213D">
            <w:pPr>
              <w:rPr>
                <w:rFonts w:ascii="Arial" w:eastAsia="Arial" w:hAnsi="Arial" w:cs="Arial"/>
                <w:sz w:val="22"/>
                <w:szCs w:val="22"/>
              </w:rPr>
            </w:pPr>
          </w:p>
          <w:p w14:paraId="6CF6DF37" w14:textId="77777777" w:rsidR="00A4213D" w:rsidRPr="004A4EF3" w:rsidRDefault="00A4213D" w:rsidP="00A4213D">
            <w:pPr>
              <w:pStyle w:val="NoSpacing"/>
              <w:rPr>
                <w:rFonts w:ascii="Arial" w:eastAsia="Arial" w:hAnsi="Arial" w:cs="Arial"/>
                <w:sz w:val="22"/>
                <w:szCs w:val="22"/>
              </w:rPr>
            </w:pPr>
            <w:r w:rsidRPr="004A4EF3">
              <w:rPr>
                <w:rFonts w:ascii="Arial" w:eastAsia="Arial" w:hAnsi="Arial" w:cs="Arial"/>
                <w:sz w:val="22"/>
                <w:szCs w:val="22"/>
              </w:rPr>
              <w:t>Is beginning to demonstrate professional behaviour, respect for all children, colleagues, parents and carers and support the ethos of the setting/school</w:t>
            </w:r>
            <w:r w:rsidRPr="004A4EF3">
              <w:rPr>
                <w:rFonts w:ascii="Arial" w:eastAsia="Arial" w:hAnsi="Arial" w:cs="Arial"/>
                <w:color w:val="FF40FF"/>
                <w:sz w:val="22"/>
                <w:szCs w:val="22"/>
              </w:rPr>
              <w:t>*</w:t>
            </w:r>
            <w:r w:rsidRPr="004A4EF3">
              <w:rPr>
                <w:rFonts w:ascii="Arial" w:eastAsia="Arial" w:hAnsi="Arial" w:cs="Arial"/>
                <w:color w:val="00B0F0"/>
                <w:sz w:val="22"/>
                <w:szCs w:val="22"/>
              </w:rPr>
              <w:t>*</w:t>
            </w:r>
          </w:p>
          <w:p w14:paraId="55DE259C" w14:textId="77777777" w:rsidR="00A4213D" w:rsidRPr="004A4EF3" w:rsidRDefault="00A4213D" w:rsidP="00A4213D">
            <w:pPr>
              <w:pStyle w:val="Tablebullet"/>
              <w:numPr>
                <w:ilvl w:val="0"/>
                <w:numId w:val="0"/>
              </w:numPr>
              <w:spacing w:line="240" w:lineRule="auto"/>
              <w:ind w:left="284"/>
              <w:rPr>
                <w:rFonts w:ascii="Arial" w:eastAsia="Arial" w:hAnsi="Arial" w:cs="Arial"/>
                <w:szCs w:val="22"/>
              </w:rPr>
            </w:pPr>
          </w:p>
          <w:p w14:paraId="4655A96A" w14:textId="6A1BDC96" w:rsidR="00A4213D" w:rsidRPr="004A4EF3" w:rsidRDefault="00A4213D" w:rsidP="00A4213D">
            <w:pPr>
              <w:pStyle w:val="Tablebullet"/>
              <w:numPr>
                <w:ilvl w:val="0"/>
                <w:numId w:val="0"/>
              </w:numPr>
              <w:spacing w:line="240" w:lineRule="auto"/>
              <w:rPr>
                <w:rFonts w:ascii="Arial" w:eastAsia="Arial" w:hAnsi="Arial" w:cs="Arial"/>
                <w:color w:val="FF40FF"/>
                <w:szCs w:val="22"/>
              </w:rPr>
            </w:pPr>
            <w:r w:rsidRPr="004A4EF3">
              <w:rPr>
                <w:rFonts w:ascii="Arial" w:eastAsia="Arial" w:hAnsi="Arial" w:cs="Arial"/>
                <w:szCs w:val="22"/>
              </w:rPr>
              <w:t>Is beginning to reflect on how to build appropriate professional relationships with colleagues, parents/carers and other professionals, beginning to take responsibility for communicating in an appropriate manner, to support children’s learning/well-being</w:t>
            </w:r>
            <w:r w:rsidRPr="00D50B37">
              <w:rPr>
                <w:rFonts w:ascii="Arial" w:eastAsia="Arial" w:hAnsi="Arial" w:cs="Arial"/>
                <w:color w:val="F20ED1"/>
                <w:szCs w:val="22"/>
              </w:rPr>
              <w:t>*</w:t>
            </w:r>
            <w:r w:rsidRPr="004A4EF3">
              <w:rPr>
                <w:rFonts w:ascii="Arial" w:eastAsia="Arial" w:hAnsi="Arial" w:cs="Arial"/>
                <w:color w:val="00B0F0"/>
                <w:szCs w:val="22"/>
              </w:rPr>
              <w:t>*</w:t>
            </w:r>
          </w:p>
          <w:p w14:paraId="5F5115E2" w14:textId="77777777" w:rsidR="00A4213D" w:rsidRPr="004A4EF3" w:rsidRDefault="00A4213D" w:rsidP="00A4213D">
            <w:pPr>
              <w:pStyle w:val="Tablebullet"/>
              <w:numPr>
                <w:ilvl w:val="0"/>
                <w:numId w:val="0"/>
              </w:numPr>
              <w:spacing w:line="240" w:lineRule="auto"/>
              <w:rPr>
                <w:rFonts w:ascii="Arial" w:eastAsia="Arial" w:hAnsi="Arial" w:cs="Arial"/>
                <w:color w:val="00B0F0"/>
                <w:szCs w:val="22"/>
              </w:rPr>
            </w:pPr>
          </w:p>
          <w:p w14:paraId="44C158CA" w14:textId="06F28510" w:rsidR="00A4213D" w:rsidRPr="004A4EF3" w:rsidRDefault="00A4213D" w:rsidP="00A4213D">
            <w:pPr>
              <w:pStyle w:val="Tablebullet"/>
              <w:numPr>
                <w:ilvl w:val="0"/>
                <w:numId w:val="0"/>
              </w:numPr>
              <w:spacing w:line="240" w:lineRule="auto"/>
              <w:rPr>
                <w:rFonts w:ascii="Arial" w:eastAsia="Arial" w:hAnsi="Arial" w:cs="Arial"/>
                <w:szCs w:val="22"/>
              </w:rPr>
            </w:pPr>
            <w:r w:rsidRPr="004A4EF3">
              <w:rPr>
                <w:rFonts w:ascii="Arial" w:eastAsia="Arial" w:hAnsi="Arial" w:cs="Arial"/>
                <w:szCs w:val="22"/>
              </w:rPr>
              <w:lastRenderedPageBreak/>
              <w:t>Is beginning to reflect on the benefits of working in partnership with parents and shows an understand of how to work in partnership with parents/carers to enable them to consolidate and extend their children’s learning through play and activities at home.</w:t>
            </w:r>
          </w:p>
          <w:p w14:paraId="4878277B" w14:textId="77777777" w:rsidR="00A4213D" w:rsidRPr="004A4EF3" w:rsidRDefault="00A4213D" w:rsidP="00A4213D">
            <w:pPr>
              <w:pStyle w:val="Tablebullet"/>
              <w:numPr>
                <w:ilvl w:val="0"/>
                <w:numId w:val="0"/>
              </w:numPr>
              <w:spacing w:line="240" w:lineRule="auto"/>
              <w:rPr>
                <w:rFonts w:ascii="Arial" w:eastAsia="Arial" w:hAnsi="Arial" w:cs="Arial"/>
                <w:szCs w:val="22"/>
              </w:rPr>
            </w:pPr>
          </w:p>
          <w:p w14:paraId="7DEBDC62" w14:textId="77777777" w:rsidR="00A4213D" w:rsidRPr="004A4EF3" w:rsidRDefault="00A4213D" w:rsidP="00D50B37">
            <w:pPr>
              <w:pStyle w:val="Tablebullet"/>
              <w:numPr>
                <w:ilvl w:val="0"/>
                <w:numId w:val="0"/>
              </w:numPr>
              <w:spacing w:line="240" w:lineRule="auto"/>
              <w:rPr>
                <w:rFonts w:ascii="Arial" w:eastAsia="Arial" w:hAnsi="Arial" w:cs="Arial"/>
                <w:color w:val="000000" w:themeColor="text1"/>
                <w:szCs w:val="22"/>
              </w:rPr>
            </w:pPr>
          </w:p>
        </w:tc>
        <w:tc>
          <w:tcPr>
            <w:tcW w:w="2307" w:type="dxa"/>
          </w:tcPr>
          <w:p w14:paraId="2B6C5172" w14:textId="77777777" w:rsidR="00A4213D" w:rsidRPr="004A4EF3" w:rsidRDefault="00A4213D" w:rsidP="00A4213D">
            <w:pPr>
              <w:rPr>
                <w:rFonts w:ascii="Arial" w:eastAsia="Arial" w:hAnsi="Arial" w:cs="Arial"/>
                <w:sz w:val="22"/>
                <w:szCs w:val="22"/>
              </w:rPr>
            </w:pPr>
            <w:r w:rsidRPr="004A4EF3">
              <w:rPr>
                <w:rFonts w:ascii="Arial" w:eastAsia="Arial" w:hAnsi="Arial" w:cs="Arial"/>
                <w:sz w:val="22"/>
                <w:szCs w:val="22"/>
              </w:rPr>
              <w:lastRenderedPageBreak/>
              <w:t>With support has successfully worked in partnership with parents and/or carers to support positive outcomes for their child’s wellbeing, learning and development.</w:t>
            </w:r>
          </w:p>
          <w:p w14:paraId="55BBE769" w14:textId="77777777" w:rsidR="00D50B37" w:rsidRDefault="00D50B37" w:rsidP="00A4213D">
            <w:pPr>
              <w:spacing w:line="288" w:lineRule="auto"/>
              <w:rPr>
                <w:rFonts w:ascii="Arial" w:eastAsia="Arial" w:hAnsi="Arial" w:cs="Arial"/>
                <w:sz w:val="22"/>
                <w:szCs w:val="22"/>
              </w:rPr>
            </w:pPr>
          </w:p>
          <w:p w14:paraId="15FF92A3" w14:textId="77777777" w:rsidR="00D50B37" w:rsidRDefault="00D50B37" w:rsidP="00A4213D">
            <w:pPr>
              <w:spacing w:line="288" w:lineRule="auto"/>
              <w:rPr>
                <w:rFonts w:ascii="Arial" w:eastAsia="Arial" w:hAnsi="Arial" w:cs="Arial"/>
                <w:sz w:val="22"/>
                <w:szCs w:val="22"/>
              </w:rPr>
            </w:pPr>
          </w:p>
          <w:p w14:paraId="5BEBE493" w14:textId="77777777" w:rsidR="00D50B37" w:rsidRDefault="00D50B37" w:rsidP="00A4213D">
            <w:pPr>
              <w:spacing w:line="288" w:lineRule="auto"/>
              <w:rPr>
                <w:rFonts w:ascii="Arial" w:eastAsia="Arial" w:hAnsi="Arial" w:cs="Arial"/>
                <w:sz w:val="22"/>
                <w:szCs w:val="22"/>
              </w:rPr>
            </w:pPr>
          </w:p>
          <w:p w14:paraId="1846A86F" w14:textId="77777777" w:rsidR="00D50B37" w:rsidRDefault="00D50B37" w:rsidP="00A4213D">
            <w:pPr>
              <w:spacing w:line="288" w:lineRule="auto"/>
              <w:rPr>
                <w:rFonts w:ascii="Arial" w:eastAsia="Arial" w:hAnsi="Arial" w:cs="Arial"/>
                <w:sz w:val="22"/>
                <w:szCs w:val="22"/>
              </w:rPr>
            </w:pPr>
          </w:p>
          <w:p w14:paraId="61DF088A" w14:textId="77777777" w:rsidR="00D50B37" w:rsidRDefault="00D50B37" w:rsidP="00A4213D">
            <w:pPr>
              <w:spacing w:line="288" w:lineRule="auto"/>
              <w:rPr>
                <w:rFonts w:ascii="Arial" w:eastAsia="Arial" w:hAnsi="Arial" w:cs="Arial"/>
                <w:sz w:val="22"/>
                <w:szCs w:val="22"/>
              </w:rPr>
            </w:pPr>
          </w:p>
          <w:p w14:paraId="6A77E93B" w14:textId="77777777" w:rsidR="00D50B37" w:rsidRDefault="00D50B37" w:rsidP="00A4213D">
            <w:pPr>
              <w:spacing w:line="288" w:lineRule="auto"/>
              <w:rPr>
                <w:rFonts w:ascii="Arial" w:eastAsia="Arial" w:hAnsi="Arial" w:cs="Arial"/>
                <w:sz w:val="22"/>
                <w:szCs w:val="22"/>
              </w:rPr>
            </w:pPr>
          </w:p>
          <w:p w14:paraId="3E5EE229" w14:textId="47CC58C2" w:rsidR="00A4213D" w:rsidRPr="004A4EF3" w:rsidRDefault="00A4213D" w:rsidP="00A4213D">
            <w:pPr>
              <w:spacing w:line="288" w:lineRule="auto"/>
              <w:rPr>
                <w:rFonts w:ascii="Arial" w:eastAsia="Arial" w:hAnsi="Arial" w:cs="Arial"/>
                <w:sz w:val="22"/>
                <w:szCs w:val="22"/>
              </w:rPr>
            </w:pPr>
            <w:r w:rsidRPr="004A4EF3">
              <w:rPr>
                <w:rFonts w:ascii="Arial" w:eastAsia="Arial" w:hAnsi="Arial" w:cs="Arial"/>
                <w:sz w:val="22"/>
                <w:szCs w:val="22"/>
              </w:rPr>
              <w:t>With support has built strong professional relationships and demonstrates that they can work collaboratively with colleagues, parents/carers and other professionals on a regular basis</w:t>
            </w:r>
            <w:r w:rsidR="00D50B37">
              <w:rPr>
                <w:rFonts w:ascii="Arial" w:eastAsia="Arial" w:hAnsi="Arial" w:cs="Arial"/>
                <w:sz w:val="22"/>
                <w:szCs w:val="22"/>
              </w:rPr>
              <w:t xml:space="preserve"> </w:t>
            </w:r>
            <w:r w:rsidRPr="004A4EF3">
              <w:rPr>
                <w:rFonts w:ascii="Arial" w:eastAsia="Arial" w:hAnsi="Arial" w:cs="Arial"/>
                <w:sz w:val="22"/>
                <w:szCs w:val="22"/>
              </w:rPr>
              <w:t>in relation to children’ achievements and well-being.</w:t>
            </w:r>
          </w:p>
          <w:p w14:paraId="5C72A492" w14:textId="77777777" w:rsidR="00A4213D" w:rsidRPr="004A4EF3" w:rsidRDefault="00A4213D" w:rsidP="00A91BFA">
            <w:pPr>
              <w:spacing w:line="288" w:lineRule="auto"/>
              <w:rPr>
                <w:rFonts w:ascii="Arial" w:eastAsia="Arial" w:hAnsi="Arial" w:cs="Arial"/>
                <w:sz w:val="22"/>
                <w:szCs w:val="22"/>
              </w:rPr>
            </w:pPr>
          </w:p>
        </w:tc>
        <w:tc>
          <w:tcPr>
            <w:tcW w:w="2442" w:type="dxa"/>
          </w:tcPr>
          <w:p w14:paraId="5AF5146F" w14:textId="77777777" w:rsidR="00A4213D" w:rsidRPr="004A4EF3" w:rsidRDefault="00A4213D" w:rsidP="00A4213D">
            <w:pPr>
              <w:spacing w:line="288" w:lineRule="auto"/>
              <w:rPr>
                <w:rFonts w:ascii="Arial" w:eastAsia="Arial" w:hAnsi="Arial" w:cs="Arial"/>
                <w:sz w:val="22"/>
                <w:szCs w:val="22"/>
              </w:rPr>
            </w:pPr>
            <w:r w:rsidRPr="004A4EF3">
              <w:rPr>
                <w:rFonts w:ascii="Arial" w:eastAsia="Arial" w:hAnsi="Arial" w:cs="Arial"/>
                <w:sz w:val="22"/>
                <w:szCs w:val="22"/>
              </w:rPr>
              <w:lastRenderedPageBreak/>
              <w:t>Independently demonstrates high aspirations of promoting a love of learning and stimulating children’s intellectual curiosity in partnership with parents/carers.</w:t>
            </w:r>
          </w:p>
          <w:p w14:paraId="071DC56A" w14:textId="77777777" w:rsidR="00A4213D" w:rsidRPr="004A4EF3" w:rsidRDefault="00A4213D" w:rsidP="00A4213D">
            <w:pPr>
              <w:spacing w:line="288" w:lineRule="auto"/>
              <w:rPr>
                <w:rFonts w:ascii="Arial" w:eastAsia="Arial" w:hAnsi="Arial" w:cs="Arial"/>
                <w:sz w:val="22"/>
                <w:szCs w:val="22"/>
              </w:rPr>
            </w:pPr>
          </w:p>
          <w:p w14:paraId="51FDB370" w14:textId="2026F1E6" w:rsidR="00A4213D" w:rsidRPr="004A4EF3" w:rsidRDefault="00A4213D" w:rsidP="00A4213D">
            <w:pPr>
              <w:spacing w:line="288" w:lineRule="auto"/>
              <w:rPr>
                <w:rFonts w:ascii="Arial" w:eastAsia="Arial" w:hAnsi="Arial" w:cs="Arial"/>
                <w:sz w:val="22"/>
                <w:szCs w:val="22"/>
              </w:rPr>
            </w:pPr>
            <w:r w:rsidRPr="004A4EF3">
              <w:rPr>
                <w:rFonts w:ascii="Arial" w:eastAsia="Arial" w:hAnsi="Arial" w:cs="Arial"/>
                <w:sz w:val="22"/>
                <w:szCs w:val="22"/>
              </w:rPr>
              <w:t xml:space="preserve">Independently works proactively, regularly and successfully to engage in partnership with parents and/or carers to impact positively on outcomes for their child’s wellbeing, learning and development. </w:t>
            </w:r>
            <w:r w:rsidR="00D50B37">
              <w:rPr>
                <w:rFonts w:ascii="Arial" w:eastAsia="Arial" w:hAnsi="Arial" w:cs="Arial"/>
                <w:sz w:val="22"/>
                <w:szCs w:val="22"/>
              </w:rPr>
              <w:t>C</w:t>
            </w:r>
            <w:r w:rsidRPr="004A4EF3">
              <w:rPr>
                <w:rFonts w:ascii="Arial" w:eastAsia="Arial" w:hAnsi="Arial" w:cs="Arial"/>
                <w:sz w:val="22"/>
                <w:szCs w:val="22"/>
              </w:rPr>
              <w:t>ommunicate</w:t>
            </w:r>
            <w:r w:rsidR="00D50B37">
              <w:rPr>
                <w:rFonts w:ascii="Arial" w:eastAsia="Arial" w:hAnsi="Arial" w:cs="Arial"/>
                <w:sz w:val="22"/>
                <w:szCs w:val="22"/>
              </w:rPr>
              <w:t>s</w:t>
            </w:r>
            <w:r w:rsidRPr="004A4EF3">
              <w:rPr>
                <w:rFonts w:ascii="Arial" w:eastAsia="Arial" w:hAnsi="Arial" w:cs="Arial"/>
                <w:sz w:val="22"/>
                <w:szCs w:val="22"/>
              </w:rPr>
              <w:t xml:space="preserve"> highly effectively verbally and in writing with parents and carers in relation to children’ achievements and well-being.</w:t>
            </w:r>
          </w:p>
          <w:p w14:paraId="35205061" w14:textId="77777777" w:rsidR="00A4213D" w:rsidRPr="004A4EF3" w:rsidRDefault="00A4213D" w:rsidP="00A91BFA">
            <w:pPr>
              <w:spacing w:line="288" w:lineRule="auto"/>
              <w:rPr>
                <w:rFonts w:ascii="Arial" w:eastAsia="Arial" w:hAnsi="Arial" w:cs="Arial"/>
                <w:sz w:val="22"/>
                <w:szCs w:val="22"/>
              </w:rPr>
            </w:pPr>
          </w:p>
        </w:tc>
        <w:tc>
          <w:tcPr>
            <w:tcW w:w="1862" w:type="dxa"/>
          </w:tcPr>
          <w:p w14:paraId="33B85CD3" w14:textId="77777777" w:rsidR="00A4213D" w:rsidRPr="004A4EF3" w:rsidRDefault="00A4213D" w:rsidP="00A91BFA">
            <w:pPr>
              <w:pStyle w:val="ListParagraph"/>
              <w:ind w:left="360"/>
              <w:rPr>
                <w:rFonts w:ascii="Arial" w:hAnsi="Arial" w:cs="Arial"/>
                <w:sz w:val="22"/>
                <w:szCs w:val="22"/>
              </w:rPr>
            </w:pPr>
          </w:p>
        </w:tc>
        <w:tc>
          <w:tcPr>
            <w:tcW w:w="2194" w:type="dxa"/>
          </w:tcPr>
          <w:p w14:paraId="42CDDE59" w14:textId="77777777" w:rsidR="00A4213D" w:rsidRPr="004A4EF3" w:rsidRDefault="00A4213D" w:rsidP="00A91BFA">
            <w:pPr>
              <w:pStyle w:val="ListParagraph"/>
              <w:ind w:left="360"/>
              <w:rPr>
                <w:rFonts w:ascii="Arial" w:hAnsi="Arial" w:cs="Arial"/>
                <w:sz w:val="22"/>
                <w:szCs w:val="22"/>
              </w:rPr>
            </w:pPr>
          </w:p>
        </w:tc>
      </w:tr>
      <w:tr w:rsidR="00264AF8" w:rsidRPr="004A4EF3" w14:paraId="15B9FF13" w14:textId="77777777" w:rsidTr="0016062D">
        <w:trPr>
          <w:trHeight w:val="848"/>
        </w:trPr>
        <w:tc>
          <w:tcPr>
            <w:tcW w:w="1675" w:type="dxa"/>
            <w:vMerge/>
          </w:tcPr>
          <w:p w14:paraId="0FED9AF4" w14:textId="77777777" w:rsidR="00A91BFA" w:rsidRPr="004A4EF3" w:rsidRDefault="00A91BFA" w:rsidP="00A91BFA">
            <w:pPr>
              <w:shd w:val="clear" w:color="auto" w:fill="00B0F0"/>
              <w:rPr>
                <w:rFonts w:ascii="Arial" w:hAnsi="Arial" w:cs="Arial"/>
                <w:b/>
                <w:bCs/>
                <w:sz w:val="22"/>
                <w:szCs w:val="22"/>
                <w:u w:val="single"/>
              </w:rPr>
            </w:pPr>
          </w:p>
        </w:tc>
        <w:tc>
          <w:tcPr>
            <w:tcW w:w="2467" w:type="dxa"/>
          </w:tcPr>
          <w:p w14:paraId="67F0AD27" w14:textId="77777777" w:rsidR="00DD4381" w:rsidRPr="004A4EF3" w:rsidRDefault="00DD4381" w:rsidP="00A91BFA">
            <w:pPr>
              <w:pStyle w:val="NoSpacing"/>
              <w:rPr>
                <w:rFonts w:ascii="Arial" w:eastAsia="Arial" w:hAnsi="Arial" w:cs="Arial"/>
                <w:b/>
                <w:bCs/>
                <w:color w:val="000000" w:themeColor="text1"/>
                <w:sz w:val="22"/>
                <w:szCs w:val="22"/>
                <w:u w:val="single"/>
              </w:rPr>
            </w:pPr>
            <w:r w:rsidRPr="004A4EF3">
              <w:rPr>
                <w:rFonts w:ascii="Arial" w:eastAsia="Arial" w:hAnsi="Arial" w:cs="Arial"/>
                <w:b/>
                <w:bCs/>
                <w:color w:val="000000" w:themeColor="text1"/>
                <w:sz w:val="22"/>
                <w:szCs w:val="22"/>
                <w:u w:val="single"/>
              </w:rPr>
              <w:t>Prime Area:</w:t>
            </w:r>
          </w:p>
          <w:p w14:paraId="316BED40" w14:textId="77777777" w:rsidR="00DD4381" w:rsidRPr="004A4EF3" w:rsidRDefault="00DD4381" w:rsidP="00A91BFA">
            <w:pPr>
              <w:pStyle w:val="NoSpacing"/>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PSED:</w:t>
            </w:r>
          </w:p>
          <w:p w14:paraId="13D35BA1" w14:textId="77777777" w:rsidR="00DD4381" w:rsidRPr="004A4EF3" w:rsidRDefault="00DD4381" w:rsidP="00A91BFA">
            <w:pPr>
              <w:pStyle w:val="NoSpacing"/>
              <w:rPr>
                <w:rFonts w:ascii="Arial" w:eastAsia="Arial" w:hAnsi="Arial" w:cs="Arial"/>
                <w:b/>
                <w:bCs/>
                <w:color w:val="000000" w:themeColor="text1"/>
                <w:sz w:val="22"/>
                <w:szCs w:val="22"/>
              </w:rPr>
            </w:pPr>
          </w:p>
          <w:p w14:paraId="2A5B9875" w14:textId="14797D94" w:rsidR="00A91BFA" w:rsidRPr="004A4EF3" w:rsidRDefault="00A91BFA" w:rsidP="00A91BFA">
            <w:pPr>
              <w:pStyle w:val="NoSpacing"/>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The significance of attachment and the underpinning theory to support effective attachments.</w:t>
            </w:r>
          </w:p>
          <w:tbl>
            <w:tblPr>
              <w:tblStyle w:val="TableGrid"/>
              <w:tblW w:w="0" w:type="auto"/>
              <w:tblLook w:val="04A0" w:firstRow="1" w:lastRow="0" w:firstColumn="1" w:lastColumn="0" w:noHBand="0" w:noVBand="1"/>
            </w:tblPr>
            <w:tblGrid>
              <w:gridCol w:w="990"/>
            </w:tblGrid>
            <w:tr w:rsidR="00A91BFA" w:rsidRPr="004A4EF3" w14:paraId="6F622FAD" w14:textId="77777777" w:rsidTr="30561E3F">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23D7AAB8" w14:textId="5A7FA3AD"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6F7ADE34" w14:textId="3CB153AE" w:rsidR="00A91BFA" w:rsidRPr="004A4EF3" w:rsidRDefault="00A91BFA" w:rsidP="00A91BFA">
            <w:pPr>
              <w:pStyle w:val="NoSpacing"/>
              <w:rPr>
                <w:rFonts w:ascii="Arial" w:eastAsia="Arial" w:hAnsi="Arial" w:cs="Arial"/>
                <w:b/>
                <w:bCs/>
                <w:color w:val="000000" w:themeColor="text1"/>
                <w:sz w:val="22"/>
                <w:szCs w:val="22"/>
              </w:rPr>
            </w:pPr>
          </w:p>
          <w:tbl>
            <w:tblPr>
              <w:tblStyle w:val="TableGrid"/>
              <w:tblW w:w="0" w:type="auto"/>
              <w:tblLook w:val="04A0" w:firstRow="1" w:lastRow="0" w:firstColumn="1" w:lastColumn="0" w:noHBand="0" w:noVBand="1"/>
            </w:tblPr>
            <w:tblGrid>
              <w:gridCol w:w="840"/>
              <w:gridCol w:w="300"/>
            </w:tblGrid>
            <w:tr w:rsidR="00A91BFA" w:rsidRPr="004A4EF3" w14:paraId="56958D3E" w14:textId="77777777" w:rsidTr="30561E3F">
              <w:tc>
                <w:tcPr>
                  <w:tcW w:w="1140" w:type="dxa"/>
                  <w:gridSpan w:val="2"/>
                  <w:tcBorders>
                    <w:top w:val="single" w:sz="8" w:space="0" w:color="auto"/>
                    <w:left w:val="single" w:sz="8" w:space="0" w:color="auto"/>
                    <w:bottom w:val="single" w:sz="8" w:space="0" w:color="auto"/>
                    <w:right w:val="single" w:sz="8" w:space="0" w:color="auto"/>
                  </w:tcBorders>
                  <w:shd w:val="clear" w:color="auto" w:fill="F8F8D8"/>
                </w:tcPr>
                <w:p w14:paraId="4AD3E412" w14:textId="1FDAF131" w:rsidR="00A91BFA" w:rsidRPr="004A4EF3" w:rsidRDefault="00A91BFA" w:rsidP="00A91BFA">
                  <w:pPr>
                    <w:rPr>
                      <w:rFonts w:ascii="Arial" w:eastAsia="Verdana" w:hAnsi="Arial" w:cs="Arial"/>
                      <w:sz w:val="22"/>
                      <w:szCs w:val="22"/>
                    </w:rPr>
                  </w:pPr>
                </w:p>
                <w:p w14:paraId="4BDAEBAA" w14:textId="2EE9F772" w:rsidR="00A91BFA" w:rsidRPr="004A4EF3" w:rsidRDefault="00A91BFA" w:rsidP="00A91BFA">
                  <w:pPr>
                    <w:rPr>
                      <w:rFonts w:ascii="Arial" w:hAnsi="Arial" w:cs="Arial"/>
                      <w:sz w:val="22"/>
                      <w:szCs w:val="22"/>
                    </w:rPr>
                  </w:pPr>
                  <w:r w:rsidRPr="004A4EF3">
                    <w:rPr>
                      <w:rFonts w:ascii="Arial" w:eastAsia="Verdana" w:hAnsi="Arial" w:cs="Arial"/>
                      <w:color w:val="000000" w:themeColor="text1"/>
                      <w:sz w:val="22"/>
                      <w:szCs w:val="22"/>
                    </w:rPr>
                    <w:t>(BW)</w:t>
                  </w:r>
                </w:p>
              </w:tc>
            </w:tr>
            <w:tr w:rsidR="005E76CC" w:rsidRPr="004A4EF3" w14:paraId="6DEED31E" w14:textId="77777777" w:rsidTr="00C220E5">
              <w:trPr>
                <w:gridAfter w:val="1"/>
                <w:wAfter w:w="300" w:type="dxa"/>
              </w:trPr>
              <w:tc>
                <w:tcPr>
                  <w:tcW w:w="84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32687F77"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(C)</w:t>
                  </w:r>
                </w:p>
              </w:tc>
            </w:tr>
          </w:tbl>
          <w:p w14:paraId="295E3DD6" w14:textId="722E45BD" w:rsidR="00A91BFA" w:rsidRPr="004A4EF3" w:rsidRDefault="00A91BFA" w:rsidP="00A91BFA">
            <w:pPr>
              <w:pStyle w:val="NoSpacing"/>
              <w:ind w:left="360"/>
              <w:rPr>
                <w:rFonts w:ascii="Arial" w:eastAsia="Arial" w:hAnsi="Arial" w:cs="Arial"/>
                <w:b/>
                <w:bCs/>
                <w:color w:val="000000" w:themeColor="text1"/>
                <w:sz w:val="22"/>
                <w:szCs w:val="22"/>
              </w:rPr>
            </w:pPr>
          </w:p>
        </w:tc>
        <w:tc>
          <w:tcPr>
            <w:tcW w:w="2320" w:type="dxa"/>
          </w:tcPr>
          <w:p w14:paraId="561C7B95" w14:textId="5E7EE4E2"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Beginning to reflect upon, develop and promote secure attachments.</w:t>
            </w:r>
          </w:p>
          <w:p w14:paraId="75A2F5B7" w14:textId="306135DE" w:rsidR="00A91BFA" w:rsidRPr="004A4EF3" w:rsidRDefault="00A91BFA" w:rsidP="00A91BFA">
            <w:pPr>
              <w:rPr>
                <w:rFonts w:ascii="Arial" w:eastAsia="Arial" w:hAnsi="Arial" w:cs="Arial"/>
                <w:sz w:val="22"/>
                <w:szCs w:val="22"/>
              </w:rPr>
            </w:pPr>
          </w:p>
          <w:p w14:paraId="0B3E207E" w14:textId="793C2F65" w:rsidR="00A91BFA" w:rsidRPr="004A4EF3" w:rsidRDefault="00A91BFA" w:rsidP="00A91BFA">
            <w:pPr>
              <w:rPr>
                <w:rFonts w:ascii="Arial" w:eastAsia="Arial" w:hAnsi="Arial" w:cs="Arial"/>
                <w:sz w:val="22"/>
                <w:szCs w:val="22"/>
              </w:rPr>
            </w:pPr>
          </w:p>
          <w:p w14:paraId="529FA2B9" w14:textId="7471E864"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 xml:space="preserve">Beginning to show a suitable understanding that all children need consistent relationships in order to be secure, happy and confident and understand this has particular </w:t>
            </w:r>
            <w:r w:rsidRPr="004A4EF3">
              <w:rPr>
                <w:rFonts w:ascii="Arial" w:eastAsia="Arial" w:hAnsi="Arial" w:cs="Arial"/>
                <w:sz w:val="22"/>
                <w:szCs w:val="22"/>
              </w:rPr>
              <w:lastRenderedPageBreak/>
              <w:t>significance for children who are separated from their primary carer for the first time.</w:t>
            </w:r>
          </w:p>
          <w:p w14:paraId="11E7DDC1" w14:textId="248B2B74" w:rsidR="00A91BFA" w:rsidRPr="004A4EF3" w:rsidRDefault="00A91BFA" w:rsidP="00A91BFA">
            <w:pPr>
              <w:spacing w:line="288" w:lineRule="auto"/>
              <w:rPr>
                <w:rFonts w:ascii="Arial" w:eastAsia="Arial" w:hAnsi="Arial" w:cs="Arial"/>
                <w:sz w:val="22"/>
                <w:szCs w:val="22"/>
              </w:rPr>
            </w:pPr>
          </w:p>
          <w:p w14:paraId="37396DEB" w14:textId="79C4BC42" w:rsidR="00A91BFA" w:rsidRPr="004A4EF3" w:rsidRDefault="00A91BFA" w:rsidP="00A91BFA">
            <w:pPr>
              <w:rPr>
                <w:rFonts w:ascii="Arial" w:eastAsia="Arial" w:hAnsi="Arial" w:cs="Arial"/>
                <w:sz w:val="22"/>
                <w:szCs w:val="22"/>
              </w:rPr>
            </w:pPr>
          </w:p>
          <w:p w14:paraId="44053509" w14:textId="159DD0E4" w:rsidR="00A91BFA" w:rsidRPr="004A4EF3" w:rsidRDefault="00A91BFA" w:rsidP="00A91BFA">
            <w:pPr>
              <w:rPr>
                <w:rFonts w:ascii="Arial" w:eastAsia="Arial" w:hAnsi="Arial" w:cs="Arial"/>
                <w:sz w:val="22"/>
                <w:szCs w:val="22"/>
              </w:rPr>
            </w:pPr>
          </w:p>
          <w:p w14:paraId="778B0B8D" w14:textId="0CD3C7D3" w:rsidR="00A91BFA" w:rsidRPr="004A4EF3" w:rsidRDefault="00A91BFA" w:rsidP="00A91BFA">
            <w:pPr>
              <w:rPr>
                <w:rFonts w:ascii="Arial" w:eastAsia="Arial" w:hAnsi="Arial" w:cs="Arial"/>
                <w:sz w:val="22"/>
                <w:szCs w:val="22"/>
              </w:rPr>
            </w:pPr>
          </w:p>
          <w:p w14:paraId="2BCA1183" w14:textId="39E190D3" w:rsidR="00A91BFA" w:rsidRPr="004A4EF3" w:rsidRDefault="00A91BFA" w:rsidP="00A91BFA">
            <w:pPr>
              <w:rPr>
                <w:rFonts w:ascii="Arial" w:eastAsia="Arial" w:hAnsi="Arial" w:cs="Arial"/>
                <w:sz w:val="22"/>
                <w:szCs w:val="22"/>
              </w:rPr>
            </w:pPr>
          </w:p>
          <w:p w14:paraId="5586066D" w14:textId="77647219"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Beginning to reflect on different examples of behaviour they may observe in babies, toddlers and young children that are linked to attachment theories and can suggest ways in which to support these.</w:t>
            </w:r>
          </w:p>
          <w:p w14:paraId="107BE5BB" w14:textId="6041FFFF" w:rsidR="00A91BFA" w:rsidRPr="004A4EF3" w:rsidRDefault="00A91BFA" w:rsidP="00A91BFA">
            <w:pPr>
              <w:spacing w:line="288" w:lineRule="auto"/>
              <w:rPr>
                <w:rFonts w:ascii="Arial" w:eastAsia="Arial" w:hAnsi="Arial" w:cs="Arial"/>
                <w:sz w:val="22"/>
                <w:szCs w:val="22"/>
              </w:rPr>
            </w:pPr>
          </w:p>
          <w:p w14:paraId="1F770141" w14:textId="22572EDC" w:rsidR="00A91BFA" w:rsidRPr="004A4EF3" w:rsidRDefault="00A91BFA" w:rsidP="00A91BFA">
            <w:pPr>
              <w:rPr>
                <w:rFonts w:ascii="Arial" w:eastAsia="Arial" w:hAnsi="Arial" w:cs="Arial"/>
                <w:color w:val="000000" w:themeColor="text1"/>
                <w:sz w:val="22"/>
                <w:szCs w:val="22"/>
              </w:rPr>
            </w:pPr>
          </w:p>
        </w:tc>
        <w:tc>
          <w:tcPr>
            <w:tcW w:w="2307" w:type="dxa"/>
          </w:tcPr>
          <w:p w14:paraId="362D3F46" w14:textId="2195648B"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lastRenderedPageBreak/>
              <w:t>With support has actively promoted and been successful in securing attachments with babies, toddlers and young children.</w:t>
            </w:r>
          </w:p>
          <w:p w14:paraId="3A03D620" w14:textId="4B2B1696" w:rsidR="00A91BFA" w:rsidRPr="004A4EF3" w:rsidRDefault="00A91BFA" w:rsidP="00A91BFA">
            <w:pPr>
              <w:tabs>
                <w:tab w:val="left" w:pos="720"/>
              </w:tabs>
              <w:spacing w:line="288" w:lineRule="auto"/>
              <w:rPr>
                <w:rFonts w:ascii="Arial" w:eastAsia="Arial" w:hAnsi="Arial" w:cs="Arial"/>
                <w:sz w:val="22"/>
                <w:szCs w:val="22"/>
              </w:rPr>
            </w:pPr>
          </w:p>
          <w:p w14:paraId="037E63D6" w14:textId="118106CF" w:rsidR="00A91BFA" w:rsidRPr="004A4EF3" w:rsidRDefault="00A91BFA" w:rsidP="00A91BFA">
            <w:pPr>
              <w:tabs>
                <w:tab w:val="left" w:pos="720"/>
              </w:tabs>
              <w:spacing w:line="288" w:lineRule="auto"/>
              <w:rPr>
                <w:rFonts w:ascii="Arial" w:eastAsia="Arial" w:hAnsi="Arial" w:cs="Arial"/>
                <w:sz w:val="22"/>
                <w:szCs w:val="22"/>
              </w:rPr>
            </w:pPr>
            <w:r w:rsidRPr="004A4EF3">
              <w:rPr>
                <w:rFonts w:ascii="Arial" w:eastAsia="Arial" w:hAnsi="Arial" w:cs="Arial"/>
                <w:sz w:val="22"/>
                <w:szCs w:val="22"/>
              </w:rPr>
              <w:t xml:space="preserve">When supported has a good understanding of the role of the key person in helping babies and children to develop secure </w:t>
            </w:r>
            <w:r w:rsidRPr="004A4EF3">
              <w:rPr>
                <w:rFonts w:ascii="Arial" w:eastAsia="Arial" w:hAnsi="Arial" w:cs="Arial"/>
                <w:sz w:val="22"/>
                <w:szCs w:val="22"/>
              </w:rPr>
              <w:lastRenderedPageBreak/>
              <w:t>attachments, being able to give a variety of examples of when they have seen this in practice.</w:t>
            </w:r>
          </w:p>
          <w:p w14:paraId="2CD1FBBF" w14:textId="24D33C26" w:rsidR="00A91BFA" w:rsidRPr="004A4EF3" w:rsidRDefault="00A91BFA" w:rsidP="00A91BFA">
            <w:pPr>
              <w:tabs>
                <w:tab w:val="left" w:pos="720"/>
              </w:tabs>
              <w:spacing w:line="288" w:lineRule="auto"/>
              <w:rPr>
                <w:rFonts w:ascii="Arial" w:eastAsia="Arial" w:hAnsi="Arial" w:cs="Arial"/>
                <w:sz w:val="22"/>
                <w:szCs w:val="22"/>
              </w:rPr>
            </w:pPr>
          </w:p>
          <w:p w14:paraId="2268C31F" w14:textId="698D629A" w:rsidR="00A91BFA" w:rsidRPr="004A4EF3" w:rsidRDefault="00A91BFA" w:rsidP="00A91BFA">
            <w:pPr>
              <w:tabs>
                <w:tab w:val="left" w:pos="720"/>
              </w:tabs>
              <w:spacing w:line="288" w:lineRule="auto"/>
              <w:rPr>
                <w:rFonts w:ascii="Arial" w:eastAsia="Arial" w:hAnsi="Arial" w:cs="Arial"/>
                <w:sz w:val="22"/>
                <w:szCs w:val="22"/>
              </w:rPr>
            </w:pPr>
            <w:r w:rsidRPr="004A4EF3">
              <w:rPr>
                <w:rFonts w:ascii="Arial" w:eastAsia="Arial" w:hAnsi="Arial" w:cs="Arial"/>
                <w:sz w:val="22"/>
                <w:szCs w:val="22"/>
              </w:rPr>
              <w:t>With support can give identify examples of behaviour they have observed in babies, toddlers and young children that are linked to attachment theories and can implement strategies to support these</w:t>
            </w:r>
          </w:p>
          <w:p w14:paraId="1C376DDE" w14:textId="3E3E703F" w:rsidR="00A91BFA" w:rsidRPr="004A4EF3" w:rsidRDefault="00A91BFA" w:rsidP="00A91BFA">
            <w:pPr>
              <w:pStyle w:val="ListParagraph"/>
              <w:ind w:left="360"/>
              <w:rPr>
                <w:rFonts w:ascii="Arial" w:eastAsia="Arial" w:hAnsi="Arial" w:cs="Arial"/>
                <w:sz w:val="22"/>
                <w:szCs w:val="22"/>
              </w:rPr>
            </w:pPr>
          </w:p>
        </w:tc>
        <w:tc>
          <w:tcPr>
            <w:tcW w:w="2442" w:type="dxa"/>
          </w:tcPr>
          <w:p w14:paraId="61BEF77F" w14:textId="5CC6D4F8"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lastRenderedPageBreak/>
              <w:t>Independently actively promotes and has been very successful in securing strong attachments with babies, toddlers and young children.</w:t>
            </w:r>
          </w:p>
          <w:p w14:paraId="591785F4" w14:textId="485404FA" w:rsidR="00A91BFA" w:rsidRPr="004A4EF3" w:rsidRDefault="00A91BFA" w:rsidP="00A91BFA">
            <w:pPr>
              <w:tabs>
                <w:tab w:val="left" w:pos="720"/>
              </w:tabs>
              <w:spacing w:line="288" w:lineRule="auto"/>
              <w:rPr>
                <w:rFonts w:ascii="Arial" w:eastAsia="Arial" w:hAnsi="Arial" w:cs="Arial"/>
                <w:sz w:val="22"/>
                <w:szCs w:val="22"/>
              </w:rPr>
            </w:pPr>
            <w:r w:rsidRPr="004A4EF3">
              <w:rPr>
                <w:rFonts w:ascii="Arial" w:eastAsia="Arial" w:hAnsi="Arial" w:cs="Arial"/>
                <w:sz w:val="22"/>
                <w:szCs w:val="22"/>
              </w:rPr>
              <w:t xml:space="preserve"> </w:t>
            </w:r>
          </w:p>
          <w:p w14:paraId="5B36FC63" w14:textId="299E0219"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Independently has developed a very good rapport with parents to support attachments.</w:t>
            </w:r>
          </w:p>
          <w:p w14:paraId="4CB39B6C" w14:textId="31FBBE5C" w:rsidR="00A91BFA" w:rsidRPr="004A4EF3" w:rsidRDefault="00A91BFA" w:rsidP="00A91BFA">
            <w:pPr>
              <w:pStyle w:val="ListParagraph"/>
              <w:ind w:left="0"/>
              <w:rPr>
                <w:rFonts w:ascii="Arial" w:eastAsia="Arial" w:hAnsi="Arial" w:cs="Arial"/>
                <w:sz w:val="22"/>
                <w:szCs w:val="22"/>
              </w:rPr>
            </w:pPr>
          </w:p>
          <w:p w14:paraId="2BB91FDB" w14:textId="17B2F9BA"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 xml:space="preserve">Can independently give accurate </w:t>
            </w:r>
            <w:r w:rsidRPr="004A4EF3">
              <w:rPr>
                <w:rFonts w:ascii="Arial" w:eastAsia="Arial" w:hAnsi="Arial" w:cs="Arial"/>
                <w:sz w:val="22"/>
                <w:szCs w:val="22"/>
              </w:rPr>
              <w:lastRenderedPageBreak/>
              <w:t>examples of behaviour they have observed in babies, toddlers and young children that are linked to attachment theories and can implement strategies to support these. They are also able to lead other in practice.</w:t>
            </w:r>
          </w:p>
          <w:p w14:paraId="19819047" w14:textId="662BDBD4" w:rsidR="00A91BFA" w:rsidRPr="004A4EF3" w:rsidRDefault="00A91BFA" w:rsidP="00A91BFA">
            <w:pPr>
              <w:pStyle w:val="ListParagraph"/>
              <w:ind w:left="0"/>
              <w:rPr>
                <w:rFonts w:ascii="Arial" w:eastAsia="Arial" w:hAnsi="Arial" w:cs="Arial"/>
                <w:sz w:val="22"/>
                <w:szCs w:val="22"/>
              </w:rPr>
            </w:pPr>
          </w:p>
        </w:tc>
        <w:tc>
          <w:tcPr>
            <w:tcW w:w="1862" w:type="dxa"/>
          </w:tcPr>
          <w:p w14:paraId="3563747A" w14:textId="77777777" w:rsidR="00A91BFA" w:rsidRPr="004A4EF3" w:rsidRDefault="00A91BFA" w:rsidP="00A91BFA">
            <w:pPr>
              <w:pStyle w:val="ListParagraph"/>
              <w:ind w:left="360"/>
              <w:rPr>
                <w:rFonts w:ascii="Arial" w:hAnsi="Arial" w:cs="Arial"/>
                <w:sz w:val="22"/>
                <w:szCs w:val="22"/>
              </w:rPr>
            </w:pPr>
          </w:p>
        </w:tc>
        <w:tc>
          <w:tcPr>
            <w:tcW w:w="2194" w:type="dxa"/>
          </w:tcPr>
          <w:p w14:paraId="3377CB2B" w14:textId="288FF2D4" w:rsidR="00A91BFA" w:rsidRPr="004A4EF3" w:rsidRDefault="00A91BFA" w:rsidP="00A91BFA">
            <w:pPr>
              <w:pStyle w:val="ListParagraph"/>
              <w:ind w:left="360"/>
              <w:rPr>
                <w:rFonts w:ascii="Arial" w:hAnsi="Arial" w:cs="Arial"/>
                <w:sz w:val="22"/>
                <w:szCs w:val="22"/>
              </w:rPr>
            </w:pPr>
          </w:p>
        </w:tc>
      </w:tr>
      <w:tr w:rsidR="00264AF8" w:rsidRPr="004A4EF3" w14:paraId="56A33C5F" w14:textId="77777777" w:rsidTr="0016062D">
        <w:trPr>
          <w:trHeight w:val="848"/>
        </w:trPr>
        <w:tc>
          <w:tcPr>
            <w:tcW w:w="1675" w:type="dxa"/>
            <w:vMerge/>
          </w:tcPr>
          <w:p w14:paraId="3CA49A05" w14:textId="77777777" w:rsidR="00A91BFA" w:rsidRPr="004A4EF3" w:rsidRDefault="00A91BFA" w:rsidP="00A91BFA">
            <w:pPr>
              <w:shd w:val="clear" w:color="auto" w:fill="00B0F0"/>
              <w:rPr>
                <w:rFonts w:ascii="Arial" w:hAnsi="Arial" w:cs="Arial"/>
                <w:b/>
                <w:bCs/>
                <w:sz w:val="22"/>
                <w:szCs w:val="22"/>
                <w:u w:val="single"/>
              </w:rPr>
            </w:pPr>
          </w:p>
        </w:tc>
        <w:tc>
          <w:tcPr>
            <w:tcW w:w="2467" w:type="dxa"/>
          </w:tcPr>
          <w:p w14:paraId="1D60A484" w14:textId="77777777" w:rsidR="00A91BFA" w:rsidRPr="004A4EF3" w:rsidRDefault="00A91BFA" w:rsidP="00A91BFA">
            <w:pPr>
              <w:pStyle w:val="NoSpacing"/>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Children go through a range of transitions which can affect their wellbeing, learning and development.</w:t>
            </w:r>
          </w:p>
          <w:p w14:paraId="3839A2C7" w14:textId="7ADDB2BA" w:rsidR="00A91BFA" w:rsidRPr="004A4EF3" w:rsidRDefault="00A91BFA" w:rsidP="00A91BFA">
            <w:pPr>
              <w:pStyle w:val="NoSpacing"/>
              <w:rPr>
                <w:rFonts w:ascii="Arial" w:eastAsia="Arial" w:hAnsi="Arial" w:cs="Arial"/>
                <w:b/>
                <w:bCs/>
                <w:color w:val="000000" w:themeColor="text1"/>
                <w:sz w:val="22"/>
                <w:szCs w:val="22"/>
              </w:rPr>
            </w:pPr>
          </w:p>
          <w:p w14:paraId="43F88910" w14:textId="5D22EBA1" w:rsidR="00A91BFA" w:rsidRPr="004A4EF3" w:rsidRDefault="00A91BFA" w:rsidP="00A91BFA">
            <w:pPr>
              <w:pStyle w:val="NoSpacing"/>
              <w:rPr>
                <w:rFonts w:ascii="Arial" w:eastAsia="Arial" w:hAnsi="Arial" w:cs="Arial"/>
                <w:b/>
                <w:bCs/>
                <w:color w:val="000000" w:themeColor="text1"/>
                <w:sz w:val="22"/>
                <w:szCs w:val="22"/>
              </w:rPr>
            </w:pPr>
          </w:p>
          <w:tbl>
            <w:tblPr>
              <w:tblStyle w:val="TableGrid"/>
              <w:tblW w:w="0" w:type="auto"/>
              <w:tblLook w:val="04A0" w:firstRow="1" w:lastRow="0" w:firstColumn="1" w:lastColumn="0" w:noHBand="0" w:noVBand="1"/>
            </w:tblPr>
            <w:tblGrid>
              <w:gridCol w:w="990"/>
            </w:tblGrid>
            <w:tr w:rsidR="00A91BFA" w:rsidRPr="004A4EF3" w14:paraId="4BD64720" w14:textId="77777777" w:rsidTr="30561E3F">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299C6669" w14:textId="6D322A9B"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11B57661" w14:textId="450C32C6" w:rsidR="00A91BFA" w:rsidRPr="004A4EF3" w:rsidRDefault="00A91BFA" w:rsidP="00A91BFA">
            <w:pPr>
              <w:pStyle w:val="NoSpacing"/>
              <w:rPr>
                <w:rFonts w:ascii="Arial" w:eastAsia="Arial" w:hAnsi="Arial" w:cs="Arial"/>
                <w:b/>
                <w:bCs/>
                <w:color w:val="000000" w:themeColor="text1"/>
                <w:sz w:val="22"/>
                <w:szCs w:val="22"/>
              </w:rPr>
            </w:pPr>
          </w:p>
        </w:tc>
        <w:tc>
          <w:tcPr>
            <w:tcW w:w="2320" w:type="dxa"/>
          </w:tcPr>
          <w:p w14:paraId="160897F1" w14:textId="56E89860"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Is beginning to reflect on how to support children through a range of transitions.</w:t>
            </w:r>
          </w:p>
          <w:p w14:paraId="50E29C77" w14:textId="6A07F6AD" w:rsidR="00A91BFA" w:rsidRPr="004A4EF3" w:rsidRDefault="00A91BFA" w:rsidP="00A91BFA">
            <w:pPr>
              <w:rPr>
                <w:rFonts w:ascii="Arial" w:eastAsia="Arial" w:hAnsi="Arial" w:cs="Arial"/>
                <w:sz w:val="22"/>
                <w:szCs w:val="22"/>
              </w:rPr>
            </w:pPr>
          </w:p>
          <w:p w14:paraId="7BA78CC7" w14:textId="3D9B4300"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Is beginning to consider how they can work in ways that enable children to make a smooth transition from EYFS to Key Stage 1.</w:t>
            </w:r>
          </w:p>
          <w:p w14:paraId="2D74EBB0" w14:textId="103EF11F" w:rsidR="00A91BFA" w:rsidRPr="004A4EF3" w:rsidRDefault="00A91BFA" w:rsidP="00A91BFA">
            <w:pPr>
              <w:rPr>
                <w:rFonts w:ascii="Arial" w:eastAsia="Arial" w:hAnsi="Arial" w:cs="Arial"/>
                <w:sz w:val="22"/>
                <w:szCs w:val="22"/>
              </w:rPr>
            </w:pPr>
          </w:p>
          <w:p w14:paraId="44381410" w14:textId="1B270A65" w:rsidR="00A91BFA" w:rsidRPr="004A4EF3" w:rsidRDefault="00A91BFA" w:rsidP="00A91BFA">
            <w:pPr>
              <w:rPr>
                <w:rFonts w:ascii="Arial" w:eastAsia="Arial" w:hAnsi="Arial" w:cs="Arial"/>
                <w:sz w:val="22"/>
                <w:szCs w:val="22"/>
              </w:rPr>
            </w:pPr>
          </w:p>
          <w:p w14:paraId="2BF91D5E" w14:textId="5C7C8088"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 xml:space="preserve">Is beginning to understand that there are a range of transitions, for example from home to an early year setting, movement within or between different settings, changes of staff that work with the child and the move from an early year setting to school and reflects on best practice to support these. </w:t>
            </w:r>
          </w:p>
          <w:p w14:paraId="32C628AF" w14:textId="372FE2B3" w:rsidR="00A91BFA" w:rsidRPr="004A4EF3" w:rsidRDefault="00A91BFA" w:rsidP="00A91BFA">
            <w:pPr>
              <w:rPr>
                <w:rFonts w:ascii="Arial" w:eastAsia="Arial" w:hAnsi="Arial" w:cs="Arial"/>
                <w:sz w:val="22"/>
                <w:szCs w:val="22"/>
              </w:rPr>
            </w:pPr>
          </w:p>
          <w:p w14:paraId="6CA43CCF" w14:textId="13278B5A" w:rsidR="00A91BFA" w:rsidRPr="004A4EF3" w:rsidRDefault="00A91BFA" w:rsidP="00A91BFA">
            <w:pPr>
              <w:rPr>
                <w:rFonts w:ascii="Arial" w:eastAsia="Arial" w:hAnsi="Arial" w:cs="Arial"/>
                <w:sz w:val="22"/>
                <w:szCs w:val="22"/>
              </w:rPr>
            </w:pPr>
          </w:p>
          <w:p w14:paraId="78AEDAEA" w14:textId="2CE0001C"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 xml:space="preserve">Beginning to reflect and understand the impact that transitions can have on a child’s healthy growth and development. </w:t>
            </w:r>
          </w:p>
          <w:p w14:paraId="2787235E" w14:textId="0E7599F8" w:rsidR="00A91BFA" w:rsidRPr="004A4EF3" w:rsidRDefault="00A91BFA" w:rsidP="00A91BFA">
            <w:pPr>
              <w:tabs>
                <w:tab w:val="left" w:pos="720"/>
              </w:tabs>
              <w:spacing w:line="288" w:lineRule="auto"/>
              <w:rPr>
                <w:rFonts w:ascii="Arial" w:eastAsia="Arial" w:hAnsi="Arial" w:cs="Arial"/>
                <w:sz w:val="22"/>
                <w:szCs w:val="22"/>
              </w:rPr>
            </w:pPr>
            <w:r w:rsidRPr="004A4EF3">
              <w:rPr>
                <w:rFonts w:ascii="Arial" w:eastAsia="Arial" w:hAnsi="Arial" w:cs="Arial"/>
                <w:sz w:val="22"/>
                <w:szCs w:val="22"/>
              </w:rPr>
              <w:t xml:space="preserve"> </w:t>
            </w:r>
          </w:p>
          <w:p w14:paraId="28C5EECF" w14:textId="45B0228F"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 xml:space="preserve">Beginning to, through reflection, identify some of strategies that practitioners use to support young </w:t>
            </w:r>
            <w:r w:rsidRPr="004A4EF3">
              <w:rPr>
                <w:rFonts w:ascii="Arial" w:eastAsia="Arial" w:hAnsi="Arial" w:cs="Arial"/>
                <w:sz w:val="22"/>
                <w:szCs w:val="22"/>
              </w:rPr>
              <w:lastRenderedPageBreak/>
              <w:t>children through transitions and have engaged with some of these strategies.</w:t>
            </w:r>
          </w:p>
          <w:p w14:paraId="5239A2BC" w14:textId="72782EC2" w:rsidR="00A91BFA" w:rsidRPr="004A4EF3" w:rsidRDefault="00A91BFA" w:rsidP="00A91BFA">
            <w:pPr>
              <w:spacing w:line="288" w:lineRule="auto"/>
              <w:rPr>
                <w:rFonts w:ascii="Arial" w:eastAsia="Arial" w:hAnsi="Arial" w:cs="Arial"/>
                <w:sz w:val="22"/>
                <w:szCs w:val="22"/>
              </w:rPr>
            </w:pPr>
          </w:p>
          <w:p w14:paraId="50E701FD" w14:textId="56D3A5FB" w:rsidR="00A91BFA" w:rsidRPr="004A4EF3" w:rsidRDefault="00A91BFA" w:rsidP="00A91BFA">
            <w:pPr>
              <w:spacing w:line="288" w:lineRule="auto"/>
              <w:rPr>
                <w:rFonts w:ascii="Arial" w:eastAsia="Arial" w:hAnsi="Arial" w:cs="Arial"/>
                <w:sz w:val="22"/>
                <w:szCs w:val="22"/>
              </w:rPr>
            </w:pPr>
          </w:p>
          <w:p w14:paraId="6CCB38BF" w14:textId="499FEBE7" w:rsidR="00A91BFA" w:rsidRPr="004A4EF3" w:rsidRDefault="00A91BFA" w:rsidP="00A91BFA">
            <w:pPr>
              <w:rPr>
                <w:rFonts w:ascii="Arial" w:eastAsia="Arial" w:hAnsi="Arial" w:cs="Arial"/>
                <w:sz w:val="22"/>
                <w:szCs w:val="22"/>
              </w:rPr>
            </w:pPr>
          </w:p>
          <w:p w14:paraId="798B226E" w14:textId="77777777" w:rsidR="00A91BFA" w:rsidRPr="004A4EF3" w:rsidRDefault="00A91BFA" w:rsidP="00A91BFA">
            <w:pPr>
              <w:rPr>
                <w:rFonts w:ascii="Arial" w:eastAsia="Arial" w:hAnsi="Arial" w:cs="Arial"/>
                <w:color w:val="000000" w:themeColor="text1"/>
                <w:sz w:val="22"/>
                <w:szCs w:val="22"/>
              </w:rPr>
            </w:pPr>
          </w:p>
        </w:tc>
        <w:tc>
          <w:tcPr>
            <w:tcW w:w="2307" w:type="dxa"/>
          </w:tcPr>
          <w:p w14:paraId="0682BB5C" w14:textId="0642CB93"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With support has been effective in planning strategies to support babies, toddlers and young children through a range of different periods of transition, including working closely with all adults </w:t>
            </w:r>
            <w:r w:rsidRPr="004A4EF3">
              <w:rPr>
                <w:rFonts w:ascii="Arial" w:eastAsia="Arial" w:hAnsi="Arial" w:cs="Arial"/>
                <w:sz w:val="22"/>
                <w:szCs w:val="22"/>
              </w:rPr>
              <w:lastRenderedPageBreak/>
              <w:t>who are involved with the child and ensuring that effective and ongoing communication takes place.</w:t>
            </w:r>
          </w:p>
          <w:p w14:paraId="675A9BC0" w14:textId="436AC113" w:rsidR="00A91BFA" w:rsidRPr="004A4EF3" w:rsidRDefault="00A91BFA" w:rsidP="00A91BFA">
            <w:pPr>
              <w:pStyle w:val="ListParagraph"/>
              <w:ind w:left="360"/>
              <w:rPr>
                <w:rFonts w:ascii="Arial" w:eastAsia="Arial" w:hAnsi="Arial" w:cs="Arial"/>
                <w:sz w:val="22"/>
                <w:szCs w:val="22"/>
              </w:rPr>
            </w:pPr>
          </w:p>
        </w:tc>
        <w:tc>
          <w:tcPr>
            <w:tcW w:w="2442" w:type="dxa"/>
          </w:tcPr>
          <w:p w14:paraId="15DB7C07" w14:textId="0688192A"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lastRenderedPageBreak/>
              <w:t>Independently has led and supported other practitioners supporting children through a range of different transitions.</w:t>
            </w:r>
          </w:p>
          <w:p w14:paraId="40AA20A6" w14:textId="1E7676E0" w:rsidR="00A91BFA" w:rsidRPr="004A4EF3" w:rsidRDefault="00A91BFA" w:rsidP="00A91BFA">
            <w:pPr>
              <w:pStyle w:val="ListParagraph"/>
              <w:ind w:left="360"/>
              <w:rPr>
                <w:rFonts w:ascii="Arial" w:eastAsia="Arial" w:hAnsi="Arial" w:cs="Arial"/>
                <w:sz w:val="22"/>
                <w:szCs w:val="22"/>
              </w:rPr>
            </w:pPr>
          </w:p>
        </w:tc>
        <w:tc>
          <w:tcPr>
            <w:tcW w:w="1862" w:type="dxa"/>
          </w:tcPr>
          <w:p w14:paraId="48A25220" w14:textId="77777777" w:rsidR="00A91BFA" w:rsidRPr="004A4EF3" w:rsidRDefault="00A91BFA" w:rsidP="00A91BFA">
            <w:pPr>
              <w:pStyle w:val="ListParagraph"/>
              <w:ind w:left="360"/>
              <w:rPr>
                <w:rFonts w:ascii="Arial" w:hAnsi="Arial" w:cs="Arial"/>
                <w:sz w:val="22"/>
                <w:szCs w:val="22"/>
              </w:rPr>
            </w:pPr>
          </w:p>
        </w:tc>
        <w:tc>
          <w:tcPr>
            <w:tcW w:w="2194" w:type="dxa"/>
          </w:tcPr>
          <w:p w14:paraId="69B4C2D4" w14:textId="3375C8BA" w:rsidR="00A91BFA" w:rsidRPr="004A4EF3" w:rsidRDefault="00A91BFA" w:rsidP="00A91BFA">
            <w:pPr>
              <w:pStyle w:val="ListParagraph"/>
              <w:ind w:left="360"/>
              <w:rPr>
                <w:rFonts w:ascii="Arial" w:hAnsi="Arial" w:cs="Arial"/>
                <w:sz w:val="22"/>
                <w:szCs w:val="22"/>
              </w:rPr>
            </w:pPr>
          </w:p>
        </w:tc>
      </w:tr>
      <w:tr w:rsidR="00264AF8" w:rsidRPr="004A4EF3" w14:paraId="302AD8B2" w14:textId="77777777" w:rsidTr="0016062D">
        <w:trPr>
          <w:trHeight w:val="848"/>
        </w:trPr>
        <w:tc>
          <w:tcPr>
            <w:tcW w:w="1675" w:type="dxa"/>
            <w:vMerge/>
          </w:tcPr>
          <w:p w14:paraId="65CCAD67" w14:textId="77777777" w:rsidR="00A91BFA" w:rsidRPr="004A4EF3" w:rsidRDefault="00A91BFA" w:rsidP="00A91BFA">
            <w:pPr>
              <w:shd w:val="clear" w:color="auto" w:fill="00B0F0"/>
              <w:rPr>
                <w:rFonts w:ascii="Arial" w:hAnsi="Arial" w:cs="Arial"/>
                <w:b/>
                <w:bCs/>
                <w:sz w:val="22"/>
                <w:szCs w:val="22"/>
                <w:u w:val="single"/>
              </w:rPr>
            </w:pPr>
          </w:p>
        </w:tc>
        <w:tc>
          <w:tcPr>
            <w:tcW w:w="2467" w:type="dxa"/>
          </w:tcPr>
          <w:p w14:paraId="6B8408F9" w14:textId="77777777" w:rsidR="00264AF8" w:rsidRPr="004A4EF3" w:rsidRDefault="00264AF8" w:rsidP="00A91BFA">
            <w:pPr>
              <w:pStyle w:val="NoSpacing"/>
              <w:rPr>
                <w:rFonts w:ascii="Arial" w:eastAsia="Arial" w:hAnsi="Arial" w:cs="Arial"/>
                <w:b/>
                <w:bCs/>
                <w:color w:val="000000" w:themeColor="text1"/>
                <w:sz w:val="22"/>
                <w:szCs w:val="22"/>
                <w:u w:val="single"/>
              </w:rPr>
            </w:pPr>
            <w:r w:rsidRPr="004A4EF3">
              <w:rPr>
                <w:rFonts w:ascii="Arial" w:eastAsia="Arial" w:hAnsi="Arial" w:cs="Arial"/>
                <w:b/>
                <w:bCs/>
                <w:color w:val="000000" w:themeColor="text1"/>
                <w:sz w:val="22"/>
                <w:szCs w:val="22"/>
                <w:u w:val="single"/>
              </w:rPr>
              <w:t>Prime area:</w:t>
            </w:r>
          </w:p>
          <w:p w14:paraId="1E847C9E" w14:textId="77777777" w:rsidR="00264AF8" w:rsidRPr="004A4EF3" w:rsidRDefault="00264AF8" w:rsidP="00A91BFA">
            <w:pPr>
              <w:pStyle w:val="NoSpacing"/>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PSED and Physical development:</w:t>
            </w:r>
          </w:p>
          <w:p w14:paraId="2A3EBC21" w14:textId="77777777" w:rsidR="00264AF8" w:rsidRPr="004A4EF3" w:rsidRDefault="00264AF8" w:rsidP="00A91BFA">
            <w:pPr>
              <w:pStyle w:val="NoSpacing"/>
              <w:rPr>
                <w:rFonts w:ascii="Arial" w:eastAsia="Arial" w:hAnsi="Arial" w:cs="Arial"/>
                <w:b/>
                <w:bCs/>
                <w:color w:val="000000" w:themeColor="text1"/>
                <w:sz w:val="22"/>
                <w:szCs w:val="22"/>
              </w:rPr>
            </w:pPr>
          </w:p>
          <w:p w14:paraId="45BED668" w14:textId="5BAD811A" w:rsidR="00A91BFA" w:rsidRPr="004A4EF3" w:rsidRDefault="00A91BFA" w:rsidP="00A91BFA">
            <w:pPr>
              <w:pStyle w:val="NoSpacing"/>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Healthy eating, exercise and hygiene are essential to children's growth, development and learning.</w:t>
            </w:r>
          </w:p>
          <w:p w14:paraId="4A277AA4" w14:textId="40C11190" w:rsidR="00A91BFA" w:rsidRPr="004A4EF3" w:rsidRDefault="00A91BFA" w:rsidP="00A91BFA">
            <w:pPr>
              <w:pStyle w:val="NoSpacing"/>
              <w:rPr>
                <w:rFonts w:ascii="Arial" w:eastAsia="Arial" w:hAnsi="Arial" w:cs="Arial"/>
                <w:b/>
                <w:bCs/>
                <w:color w:val="000000" w:themeColor="text1"/>
                <w:sz w:val="22"/>
                <w:szCs w:val="22"/>
              </w:rPr>
            </w:pPr>
          </w:p>
          <w:tbl>
            <w:tblPr>
              <w:tblStyle w:val="TableGrid"/>
              <w:tblW w:w="0" w:type="auto"/>
              <w:tblLook w:val="04A0" w:firstRow="1" w:lastRow="0" w:firstColumn="1" w:lastColumn="0" w:noHBand="0" w:noVBand="1"/>
            </w:tblPr>
            <w:tblGrid>
              <w:gridCol w:w="840"/>
              <w:gridCol w:w="120"/>
            </w:tblGrid>
            <w:tr w:rsidR="00A91BFA" w:rsidRPr="004A4EF3" w14:paraId="339B81B6" w14:textId="77777777" w:rsidTr="30561E3F">
              <w:trPr>
                <w:gridAfter w:val="1"/>
                <w:wAfter w:w="120" w:type="dxa"/>
              </w:trPr>
              <w:tc>
                <w:tcPr>
                  <w:tcW w:w="84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39FEF9BA" w14:textId="4283BCB1"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(C)</w:t>
                  </w:r>
                </w:p>
              </w:tc>
            </w:tr>
            <w:tr w:rsidR="00A91BFA" w:rsidRPr="004A4EF3" w14:paraId="513FB2C8" w14:textId="77777777" w:rsidTr="30561E3F">
              <w:tc>
                <w:tcPr>
                  <w:tcW w:w="960" w:type="dxa"/>
                  <w:gridSpan w:val="2"/>
                  <w:tcBorders>
                    <w:top w:val="single" w:sz="8" w:space="0" w:color="auto"/>
                    <w:left w:val="single" w:sz="8" w:space="0" w:color="auto"/>
                    <w:bottom w:val="single" w:sz="8" w:space="0" w:color="auto"/>
                    <w:right w:val="single" w:sz="8" w:space="0" w:color="auto"/>
                  </w:tcBorders>
                  <w:shd w:val="clear" w:color="auto" w:fill="F8F8D8"/>
                </w:tcPr>
                <w:p w14:paraId="47E8B1C7" w14:textId="60CA50F0" w:rsidR="00A91BFA" w:rsidRPr="004A4EF3" w:rsidRDefault="00A91BFA" w:rsidP="00A91BFA">
                  <w:pPr>
                    <w:rPr>
                      <w:rFonts w:ascii="Arial" w:eastAsia="Verdana" w:hAnsi="Arial" w:cs="Arial"/>
                      <w:sz w:val="22"/>
                      <w:szCs w:val="22"/>
                    </w:rPr>
                  </w:pPr>
                </w:p>
                <w:p w14:paraId="130767FD" w14:textId="66FCC5F2" w:rsidR="00A91BFA" w:rsidRPr="004A4EF3" w:rsidRDefault="00A91BFA" w:rsidP="00A91BFA">
                  <w:pPr>
                    <w:rPr>
                      <w:rFonts w:ascii="Arial" w:hAnsi="Arial" w:cs="Arial"/>
                      <w:sz w:val="22"/>
                      <w:szCs w:val="22"/>
                    </w:rPr>
                  </w:pPr>
                  <w:r w:rsidRPr="004A4EF3">
                    <w:rPr>
                      <w:rFonts w:ascii="Arial" w:eastAsia="Verdana" w:hAnsi="Arial" w:cs="Arial"/>
                      <w:color w:val="000000" w:themeColor="text1"/>
                      <w:sz w:val="22"/>
                      <w:szCs w:val="22"/>
                    </w:rPr>
                    <w:t>(BW)</w:t>
                  </w:r>
                </w:p>
              </w:tc>
            </w:tr>
          </w:tbl>
          <w:p w14:paraId="78252ED8" w14:textId="42B3AF17" w:rsidR="00A91BFA" w:rsidRPr="004A4EF3" w:rsidRDefault="00A91BFA" w:rsidP="00A91BFA">
            <w:pPr>
              <w:pStyle w:val="NoSpacing"/>
              <w:rPr>
                <w:rFonts w:ascii="Arial" w:eastAsia="Arial" w:hAnsi="Arial" w:cs="Arial"/>
                <w:b/>
                <w:bCs/>
                <w:color w:val="000000" w:themeColor="text1"/>
                <w:sz w:val="22"/>
                <w:szCs w:val="22"/>
              </w:rPr>
            </w:pPr>
          </w:p>
        </w:tc>
        <w:tc>
          <w:tcPr>
            <w:tcW w:w="2320" w:type="dxa"/>
          </w:tcPr>
          <w:p w14:paraId="4DA8AF6B" w14:textId="57B98DB6"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Is beginning to reflect on planning appropriate activities that support healthy eating and exercise and consider strategies to encourage parents to promote this in the home environment.</w:t>
            </w:r>
          </w:p>
          <w:p w14:paraId="2C75A439" w14:textId="0EB8E570" w:rsidR="00A91BFA" w:rsidRPr="004A4EF3" w:rsidRDefault="00A91BFA" w:rsidP="00A91BFA">
            <w:pPr>
              <w:rPr>
                <w:rFonts w:ascii="Arial" w:eastAsia="Arial" w:hAnsi="Arial" w:cs="Arial"/>
                <w:sz w:val="22"/>
                <w:szCs w:val="22"/>
              </w:rPr>
            </w:pPr>
          </w:p>
          <w:p w14:paraId="0067D7E3" w14:textId="40472F26" w:rsidR="00A91BFA" w:rsidRPr="004A4EF3" w:rsidRDefault="00A91BFA" w:rsidP="00A91BFA">
            <w:pPr>
              <w:rPr>
                <w:rFonts w:ascii="Arial" w:eastAsia="Arial" w:hAnsi="Arial" w:cs="Arial"/>
                <w:sz w:val="22"/>
                <w:szCs w:val="22"/>
              </w:rPr>
            </w:pPr>
          </w:p>
          <w:p w14:paraId="19A43A9A" w14:textId="4ACD5A33"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 xml:space="preserve">Is beginning to consider how they ensure that children respect the environment, understand dangers and know how to act to keep themselves safe and healthy. </w:t>
            </w:r>
          </w:p>
          <w:p w14:paraId="7535560F" w14:textId="5FE9341E"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 xml:space="preserve"> </w:t>
            </w:r>
          </w:p>
          <w:p w14:paraId="453FFF8B" w14:textId="3855CF71" w:rsidR="00A91BFA" w:rsidRPr="004A4EF3" w:rsidRDefault="00A91BFA" w:rsidP="00A91BFA">
            <w:pPr>
              <w:tabs>
                <w:tab w:val="left" w:pos="720"/>
              </w:tabs>
              <w:spacing w:line="288" w:lineRule="auto"/>
              <w:rPr>
                <w:rFonts w:ascii="Arial" w:eastAsia="Arial" w:hAnsi="Arial" w:cs="Arial"/>
                <w:sz w:val="22"/>
                <w:szCs w:val="22"/>
              </w:rPr>
            </w:pPr>
            <w:r w:rsidRPr="004A4EF3">
              <w:rPr>
                <w:rFonts w:ascii="Arial" w:eastAsia="Arial" w:hAnsi="Arial" w:cs="Arial"/>
                <w:sz w:val="22"/>
                <w:szCs w:val="22"/>
              </w:rPr>
              <w:t xml:space="preserve"> </w:t>
            </w:r>
          </w:p>
          <w:p w14:paraId="42EA5DFE" w14:textId="0B8F5AB4"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lastRenderedPageBreak/>
              <w:t>Is beginning to reflect on how to help children to understand the importance of physical activity and make healthy choices in relation to food.</w:t>
            </w:r>
          </w:p>
          <w:p w14:paraId="208D9296" w14:textId="024B094C" w:rsidR="00A91BFA" w:rsidRPr="004A4EF3" w:rsidRDefault="00A91BFA" w:rsidP="00A91BFA">
            <w:pPr>
              <w:rPr>
                <w:rFonts w:ascii="Arial" w:eastAsia="Arial" w:hAnsi="Arial" w:cs="Arial"/>
                <w:sz w:val="22"/>
                <w:szCs w:val="22"/>
              </w:rPr>
            </w:pPr>
          </w:p>
          <w:p w14:paraId="2C43E3D9" w14:textId="04BE83A2"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Is beginning to consider how they could support parents/carers to understand child development and the curriculum to meet their child’s needs at home</w:t>
            </w:r>
          </w:p>
          <w:p w14:paraId="014D5AAB" w14:textId="24E97F43" w:rsidR="00A91BFA" w:rsidRPr="004A4EF3" w:rsidRDefault="00A91BFA" w:rsidP="00A91BFA">
            <w:pPr>
              <w:rPr>
                <w:rFonts w:ascii="Arial" w:eastAsia="Arial" w:hAnsi="Arial" w:cs="Arial"/>
                <w:sz w:val="22"/>
                <w:szCs w:val="22"/>
              </w:rPr>
            </w:pPr>
          </w:p>
          <w:p w14:paraId="7D67A78B" w14:textId="2229BBD4" w:rsidR="008E4164" w:rsidRPr="008E4164" w:rsidRDefault="00A91BFA" w:rsidP="008E4164">
            <w:pPr>
              <w:rPr>
                <w:rFonts w:ascii="Arial" w:eastAsia="Arial" w:hAnsi="Arial" w:cs="Arial"/>
                <w:sz w:val="22"/>
                <w:szCs w:val="22"/>
              </w:rPr>
            </w:pPr>
            <w:r w:rsidRPr="004A4EF3">
              <w:rPr>
                <w:rFonts w:ascii="Arial" w:eastAsia="Arial" w:hAnsi="Arial" w:cs="Arial"/>
                <w:sz w:val="22"/>
                <w:szCs w:val="22"/>
              </w:rPr>
              <w:t xml:space="preserve">Is beginning to </w:t>
            </w:r>
            <w:r w:rsidR="008E4164">
              <w:rPr>
                <w:rFonts w:ascii="Arial" w:eastAsia="Arial" w:hAnsi="Arial" w:cs="Arial"/>
                <w:sz w:val="22"/>
                <w:szCs w:val="22"/>
              </w:rPr>
              <w:t>reflect on</w:t>
            </w:r>
            <w:r w:rsidRPr="004A4EF3">
              <w:rPr>
                <w:rFonts w:ascii="Arial" w:eastAsia="Arial" w:hAnsi="Arial" w:cs="Arial"/>
                <w:sz w:val="22"/>
                <w:szCs w:val="22"/>
              </w:rPr>
              <w:t xml:space="preserve"> how they can support and encourage children in personal hygiene</w:t>
            </w:r>
            <w:r w:rsidR="008E4164">
              <w:rPr>
                <w:rFonts w:ascii="Arial" w:eastAsia="Arial" w:hAnsi="Arial" w:cs="Arial"/>
                <w:sz w:val="22"/>
                <w:szCs w:val="22"/>
              </w:rPr>
              <w:t xml:space="preserve">, </w:t>
            </w:r>
            <w:r w:rsidR="008E4164" w:rsidRPr="008E4164">
              <w:rPr>
                <w:rFonts w:ascii="Arial" w:hAnsi="Arial" w:cs="Arial"/>
                <w:sz w:val="22"/>
                <w:szCs w:val="22"/>
              </w:rPr>
              <w:t>support children to be independent and encourage them to manage their own personal needs.</w:t>
            </w:r>
          </w:p>
          <w:p w14:paraId="0C937A75" w14:textId="77777777" w:rsidR="008E4164" w:rsidRPr="008E4164" w:rsidRDefault="008E4164" w:rsidP="008E4164">
            <w:pPr>
              <w:rPr>
                <w:rFonts w:ascii="Arial" w:hAnsi="Arial" w:cs="Arial"/>
                <w:sz w:val="22"/>
                <w:szCs w:val="22"/>
                <w:highlight w:val="green"/>
              </w:rPr>
            </w:pPr>
          </w:p>
          <w:p w14:paraId="34D67392" w14:textId="77777777" w:rsidR="008E4164" w:rsidRPr="004A4EF3" w:rsidRDefault="008E4164" w:rsidP="00A91BFA">
            <w:pPr>
              <w:rPr>
                <w:rFonts w:ascii="Arial" w:eastAsia="Arial" w:hAnsi="Arial" w:cs="Arial"/>
                <w:sz w:val="22"/>
                <w:szCs w:val="22"/>
              </w:rPr>
            </w:pPr>
          </w:p>
          <w:p w14:paraId="1DEF6FB6" w14:textId="52FA689B" w:rsidR="00A91BFA" w:rsidRPr="004A4EF3" w:rsidRDefault="00A91BFA" w:rsidP="00A91BFA">
            <w:pPr>
              <w:rPr>
                <w:rFonts w:ascii="Arial" w:eastAsia="Arial" w:hAnsi="Arial" w:cs="Arial"/>
                <w:sz w:val="22"/>
                <w:szCs w:val="22"/>
              </w:rPr>
            </w:pPr>
          </w:p>
          <w:p w14:paraId="4582F9EC" w14:textId="77777777" w:rsidR="00A91BFA" w:rsidRPr="004A4EF3" w:rsidRDefault="00A91BFA" w:rsidP="00A91BFA">
            <w:pPr>
              <w:rPr>
                <w:rFonts w:ascii="Arial" w:eastAsia="Arial" w:hAnsi="Arial" w:cs="Arial"/>
                <w:color w:val="000000" w:themeColor="text1"/>
                <w:sz w:val="22"/>
                <w:szCs w:val="22"/>
              </w:rPr>
            </w:pPr>
          </w:p>
        </w:tc>
        <w:tc>
          <w:tcPr>
            <w:tcW w:w="2307" w:type="dxa"/>
          </w:tcPr>
          <w:p w14:paraId="32EAC9C1" w14:textId="11018E7B"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lastRenderedPageBreak/>
              <w:t>With support is able to support children’s understanding of how to keep themselves safe and healthy.</w:t>
            </w:r>
          </w:p>
          <w:p w14:paraId="69829BAC" w14:textId="07CC12A3" w:rsidR="00A91BFA" w:rsidRPr="004A4EF3" w:rsidRDefault="00A91BFA" w:rsidP="00A91BFA">
            <w:pPr>
              <w:pStyle w:val="ListParagraph"/>
              <w:ind w:left="360"/>
              <w:rPr>
                <w:rFonts w:ascii="Arial" w:eastAsia="Arial" w:hAnsi="Arial" w:cs="Arial"/>
                <w:sz w:val="22"/>
                <w:szCs w:val="22"/>
              </w:rPr>
            </w:pPr>
          </w:p>
          <w:p w14:paraId="505A1101" w14:textId="076FD7D6" w:rsidR="00A91BFA" w:rsidRPr="004A4EF3" w:rsidRDefault="00A91BFA" w:rsidP="00A91BFA">
            <w:pPr>
              <w:pStyle w:val="ListParagraph"/>
              <w:ind w:left="0"/>
              <w:rPr>
                <w:rFonts w:ascii="Arial" w:eastAsia="Arial" w:hAnsi="Arial" w:cs="Arial"/>
                <w:sz w:val="22"/>
                <w:szCs w:val="22"/>
              </w:rPr>
            </w:pPr>
            <w:r w:rsidRPr="004A4EF3">
              <w:rPr>
                <w:rFonts w:ascii="Arial" w:eastAsia="Arial" w:hAnsi="Arial" w:cs="Arial"/>
                <w:sz w:val="22"/>
                <w:szCs w:val="22"/>
              </w:rPr>
              <w:t>With support can give proactive support for children to know the importance for good health of physical exercise and a healthy diet and talk about ways to keep healthy and safe</w:t>
            </w:r>
          </w:p>
          <w:p w14:paraId="1DAD6CE4" w14:textId="034CCFF5" w:rsidR="00A91BFA" w:rsidRPr="004A4EF3" w:rsidRDefault="00A91BFA" w:rsidP="00A91BFA">
            <w:pPr>
              <w:pStyle w:val="ListParagraph"/>
              <w:ind w:left="360"/>
              <w:rPr>
                <w:rFonts w:ascii="Arial" w:eastAsia="Arial" w:hAnsi="Arial" w:cs="Arial"/>
                <w:sz w:val="22"/>
                <w:szCs w:val="22"/>
              </w:rPr>
            </w:pPr>
          </w:p>
          <w:p w14:paraId="3ABD2B01" w14:textId="1A878FB5"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 xml:space="preserve">With support are able to support parents/carers to understand child development and the curriculum meet their </w:t>
            </w:r>
            <w:r w:rsidRPr="004A4EF3">
              <w:rPr>
                <w:rFonts w:ascii="Arial" w:eastAsia="Arial" w:hAnsi="Arial" w:cs="Arial"/>
                <w:sz w:val="22"/>
                <w:szCs w:val="22"/>
              </w:rPr>
              <w:lastRenderedPageBreak/>
              <w:t>child’s needs at home.</w:t>
            </w:r>
          </w:p>
          <w:p w14:paraId="6856E6F9" w14:textId="70CACD00" w:rsidR="00A91BFA" w:rsidRPr="004A4EF3" w:rsidRDefault="00A91BFA" w:rsidP="00A91BFA">
            <w:pPr>
              <w:spacing w:line="288" w:lineRule="auto"/>
              <w:rPr>
                <w:rFonts w:ascii="Arial" w:eastAsia="Arial" w:hAnsi="Arial" w:cs="Arial"/>
                <w:sz w:val="22"/>
                <w:szCs w:val="22"/>
              </w:rPr>
            </w:pPr>
          </w:p>
          <w:p w14:paraId="4FFD61E2" w14:textId="28A69B66" w:rsidR="00A91BFA" w:rsidRPr="004A4EF3" w:rsidRDefault="00A91BFA" w:rsidP="00A91BFA">
            <w:pPr>
              <w:spacing w:line="288" w:lineRule="auto"/>
              <w:rPr>
                <w:rFonts w:ascii="Arial" w:eastAsia="Arial" w:hAnsi="Arial" w:cs="Arial"/>
                <w:sz w:val="22"/>
                <w:szCs w:val="22"/>
              </w:rPr>
            </w:pPr>
          </w:p>
          <w:p w14:paraId="36176FF6" w14:textId="15033155" w:rsidR="008E4164" w:rsidRPr="008E4164" w:rsidRDefault="00A91BFA" w:rsidP="008E4164">
            <w:pPr>
              <w:spacing w:line="288" w:lineRule="auto"/>
              <w:rPr>
                <w:rFonts w:ascii="Arial" w:hAnsi="Arial" w:cs="Arial"/>
                <w:sz w:val="22"/>
                <w:szCs w:val="22"/>
                <w:highlight w:val="green"/>
              </w:rPr>
            </w:pPr>
            <w:r w:rsidRPr="004A4EF3">
              <w:rPr>
                <w:rFonts w:ascii="Arial" w:eastAsia="Arial" w:hAnsi="Arial" w:cs="Arial"/>
                <w:sz w:val="22"/>
                <w:szCs w:val="22"/>
              </w:rPr>
              <w:t>With support they can encourage children to become independent in personal hygiene</w:t>
            </w:r>
            <w:r w:rsidR="008E4164">
              <w:rPr>
                <w:rFonts w:ascii="Arial" w:eastAsia="Arial" w:hAnsi="Arial" w:cs="Arial"/>
                <w:sz w:val="22"/>
                <w:szCs w:val="22"/>
              </w:rPr>
              <w:t>,</w:t>
            </w:r>
            <w:r w:rsidR="008E4164" w:rsidRPr="008E4164">
              <w:rPr>
                <w:rFonts w:ascii="Arial" w:hAnsi="Arial" w:cs="Arial"/>
                <w:sz w:val="22"/>
                <w:szCs w:val="22"/>
                <w:highlight w:val="green"/>
              </w:rPr>
              <w:t xml:space="preserve"> </w:t>
            </w:r>
            <w:r w:rsidR="008E4164" w:rsidRPr="008E4164">
              <w:rPr>
                <w:rFonts w:ascii="Arial" w:hAnsi="Arial" w:cs="Arial"/>
                <w:sz w:val="22"/>
                <w:szCs w:val="22"/>
              </w:rPr>
              <w:t>help children to learn to be independent and encourage them to manage their own personal needs.</w:t>
            </w:r>
          </w:p>
          <w:p w14:paraId="3C2EEFD5" w14:textId="77777777" w:rsidR="008E4164" w:rsidRPr="008E4164" w:rsidRDefault="008E4164" w:rsidP="008E4164">
            <w:pPr>
              <w:rPr>
                <w:rFonts w:ascii="Arial" w:hAnsi="Arial" w:cs="Arial"/>
                <w:sz w:val="22"/>
                <w:szCs w:val="22"/>
                <w:highlight w:val="green"/>
              </w:rPr>
            </w:pPr>
          </w:p>
          <w:p w14:paraId="651E8C2C" w14:textId="570617F9" w:rsidR="00A91BFA" w:rsidRPr="004A4EF3" w:rsidRDefault="00A91BFA" w:rsidP="00A91BFA">
            <w:pPr>
              <w:rPr>
                <w:rFonts w:ascii="Arial" w:eastAsia="Arial" w:hAnsi="Arial" w:cs="Arial"/>
                <w:sz w:val="22"/>
                <w:szCs w:val="22"/>
              </w:rPr>
            </w:pPr>
          </w:p>
          <w:p w14:paraId="4175F0F0" w14:textId="42A2F0FB" w:rsidR="00A91BFA" w:rsidRPr="004A4EF3" w:rsidRDefault="00A91BFA" w:rsidP="00A91BFA">
            <w:pPr>
              <w:spacing w:line="288" w:lineRule="auto"/>
              <w:rPr>
                <w:rFonts w:ascii="Arial" w:eastAsia="Arial" w:hAnsi="Arial" w:cs="Arial"/>
                <w:sz w:val="22"/>
                <w:szCs w:val="22"/>
              </w:rPr>
            </w:pPr>
          </w:p>
          <w:p w14:paraId="74C0084F" w14:textId="6503314A" w:rsidR="00A91BFA" w:rsidRPr="004A4EF3" w:rsidRDefault="00A91BFA" w:rsidP="00A91BFA">
            <w:pPr>
              <w:pStyle w:val="ListParagraph"/>
              <w:ind w:left="360"/>
              <w:rPr>
                <w:rFonts w:ascii="Arial" w:eastAsia="Arial" w:hAnsi="Arial" w:cs="Arial"/>
                <w:sz w:val="22"/>
                <w:szCs w:val="22"/>
              </w:rPr>
            </w:pPr>
          </w:p>
        </w:tc>
        <w:tc>
          <w:tcPr>
            <w:tcW w:w="2442" w:type="dxa"/>
          </w:tcPr>
          <w:p w14:paraId="73D12395" w14:textId="1F398F6F"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lastRenderedPageBreak/>
              <w:t>Can independently and effectively support children’s understanding of how to keep themselves safe and healthy.</w:t>
            </w:r>
          </w:p>
          <w:p w14:paraId="3AE8C32D" w14:textId="06F8534A" w:rsidR="00A91BFA" w:rsidRPr="004A4EF3" w:rsidRDefault="00A91BFA" w:rsidP="00A91BFA">
            <w:pPr>
              <w:ind w:left="360"/>
              <w:rPr>
                <w:rFonts w:ascii="Arial" w:eastAsia="Arial" w:hAnsi="Arial" w:cs="Arial"/>
                <w:sz w:val="22"/>
                <w:szCs w:val="22"/>
              </w:rPr>
            </w:pPr>
          </w:p>
          <w:p w14:paraId="175E0814" w14:textId="4C4E7D95"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Is independent and consistent in supporting parents/carers to understand child development and the curriculum meet their child’s needs at home.</w:t>
            </w:r>
          </w:p>
          <w:p w14:paraId="65FDCAAF" w14:textId="28F0D812" w:rsidR="00A91BFA" w:rsidRPr="004A4EF3" w:rsidRDefault="00A91BFA" w:rsidP="00A91BFA">
            <w:pPr>
              <w:rPr>
                <w:rFonts w:ascii="Arial" w:eastAsia="Arial" w:hAnsi="Arial" w:cs="Arial"/>
                <w:sz w:val="22"/>
                <w:szCs w:val="22"/>
              </w:rPr>
            </w:pPr>
          </w:p>
          <w:p w14:paraId="102CEBB5" w14:textId="12399105" w:rsidR="008E4164" w:rsidRPr="008E4164" w:rsidRDefault="00A91BFA" w:rsidP="008E4164">
            <w:pPr>
              <w:spacing w:line="288" w:lineRule="auto"/>
              <w:rPr>
                <w:rFonts w:ascii="Arial" w:hAnsi="Arial" w:cs="Arial"/>
                <w:sz w:val="22"/>
                <w:szCs w:val="22"/>
              </w:rPr>
            </w:pPr>
            <w:r w:rsidRPr="004A4EF3">
              <w:rPr>
                <w:rFonts w:ascii="Arial" w:eastAsia="Arial" w:hAnsi="Arial" w:cs="Arial"/>
                <w:sz w:val="22"/>
                <w:szCs w:val="22"/>
              </w:rPr>
              <w:t xml:space="preserve">Is independently encouraging children to become independent in personal hygiene and has developed a range of strategies to support this area of </w:t>
            </w:r>
            <w:r w:rsidRPr="008E4164">
              <w:rPr>
                <w:rFonts w:ascii="Arial" w:eastAsia="Arial" w:hAnsi="Arial" w:cs="Arial"/>
                <w:sz w:val="22"/>
                <w:szCs w:val="22"/>
              </w:rPr>
              <w:lastRenderedPageBreak/>
              <w:t>development</w:t>
            </w:r>
            <w:r w:rsidR="008E4164" w:rsidRPr="008E4164">
              <w:rPr>
                <w:rFonts w:ascii="Arial" w:eastAsia="Arial" w:hAnsi="Arial" w:cs="Arial"/>
                <w:sz w:val="22"/>
                <w:szCs w:val="22"/>
              </w:rPr>
              <w:t>,</w:t>
            </w:r>
            <w:r w:rsidR="008E4164" w:rsidRPr="008E4164">
              <w:rPr>
                <w:rFonts w:ascii="Arial" w:hAnsi="Arial" w:cs="Arial"/>
                <w:sz w:val="22"/>
                <w:szCs w:val="22"/>
              </w:rPr>
              <w:t xml:space="preserve"> including  helping children to learn to be independent and encourage them to manage their own personal needs and is leading practice in this area.</w:t>
            </w:r>
          </w:p>
          <w:p w14:paraId="7AE3AF18" w14:textId="265B450A" w:rsidR="00A91BFA" w:rsidRPr="004A4EF3" w:rsidRDefault="00A91BFA" w:rsidP="00A91BFA">
            <w:pPr>
              <w:rPr>
                <w:rFonts w:ascii="Arial" w:eastAsia="Arial" w:hAnsi="Arial" w:cs="Arial"/>
                <w:sz w:val="22"/>
                <w:szCs w:val="22"/>
              </w:rPr>
            </w:pPr>
          </w:p>
          <w:p w14:paraId="6C87EFD5" w14:textId="6B027359" w:rsidR="00A91BFA" w:rsidRPr="004A4EF3" w:rsidRDefault="00A91BFA" w:rsidP="00A91BFA">
            <w:pPr>
              <w:rPr>
                <w:rFonts w:ascii="Arial" w:eastAsia="Arial" w:hAnsi="Arial" w:cs="Arial"/>
                <w:sz w:val="22"/>
                <w:szCs w:val="22"/>
              </w:rPr>
            </w:pPr>
          </w:p>
          <w:p w14:paraId="540FDFD5" w14:textId="66D761E8" w:rsidR="00A91BFA" w:rsidRPr="004A4EF3" w:rsidRDefault="00A91BFA" w:rsidP="00A91BFA">
            <w:pPr>
              <w:pStyle w:val="ListParagraph"/>
              <w:ind w:left="360"/>
              <w:rPr>
                <w:rFonts w:ascii="Arial" w:eastAsia="Arial" w:hAnsi="Arial" w:cs="Arial"/>
                <w:sz w:val="22"/>
                <w:szCs w:val="22"/>
              </w:rPr>
            </w:pPr>
          </w:p>
        </w:tc>
        <w:tc>
          <w:tcPr>
            <w:tcW w:w="1862" w:type="dxa"/>
          </w:tcPr>
          <w:p w14:paraId="338B7525" w14:textId="77777777" w:rsidR="00A91BFA" w:rsidRPr="004A4EF3" w:rsidRDefault="00A91BFA" w:rsidP="00A91BFA">
            <w:pPr>
              <w:pStyle w:val="ListParagraph"/>
              <w:ind w:left="360"/>
              <w:rPr>
                <w:rFonts w:ascii="Arial" w:hAnsi="Arial" w:cs="Arial"/>
                <w:sz w:val="22"/>
                <w:szCs w:val="22"/>
              </w:rPr>
            </w:pPr>
          </w:p>
        </w:tc>
        <w:tc>
          <w:tcPr>
            <w:tcW w:w="2194" w:type="dxa"/>
          </w:tcPr>
          <w:p w14:paraId="4CBAAA7A" w14:textId="322E414A" w:rsidR="00A91BFA" w:rsidRPr="004A4EF3" w:rsidRDefault="00A91BFA" w:rsidP="00A91BFA">
            <w:pPr>
              <w:pStyle w:val="ListParagraph"/>
              <w:ind w:left="360"/>
              <w:rPr>
                <w:rFonts w:ascii="Arial" w:hAnsi="Arial" w:cs="Arial"/>
                <w:sz w:val="22"/>
                <w:szCs w:val="22"/>
              </w:rPr>
            </w:pPr>
          </w:p>
        </w:tc>
      </w:tr>
      <w:tr w:rsidR="00264AF8" w:rsidRPr="004A4EF3" w14:paraId="411C345B" w14:textId="77777777" w:rsidTr="0016062D">
        <w:trPr>
          <w:trHeight w:val="848"/>
        </w:trPr>
        <w:tc>
          <w:tcPr>
            <w:tcW w:w="1675" w:type="dxa"/>
            <w:vMerge/>
          </w:tcPr>
          <w:p w14:paraId="59D7F208" w14:textId="77777777" w:rsidR="00A91BFA" w:rsidRPr="004A4EF3" w:rsidRDefault="00A91BFA" w:rsidP="00A91BFA">
            <w:pPr>
              <w:shd w:val="clear" w:color="auto" w:fill="00B0F0"/>
              <w:rPr>
                <w:rFonts w:ascii="Arial" w:hAnsi="Arial" w:cs="Arial"/>
                <w:b/>
                <w:bCs/>
                <w:sz w:val="22"/>
                <w:szCs w:val="22"/>
                <w:u w:val="single"/>
              </w:rPr>
            </w:pPr>
          </w:p>
        </w:tc>
        <w:tc>
          <w:tcPr>
            <w:tcW w:w="2467" w:type="dxa"/>
          </w:tcPr>
          <w:p w14:paraId="4FB8EC6B" w14:textId="77777777" w:rsidR="00264AF8" w:rsidRPr="004A4EF3" w:rsidRDefault="00264AF8" w:rsidP="00A91BFA">
            <w:pPr>
              <w:pStyle w:val="NoSpacing"/>
              <w:rPr>
                <w:rFonts w:ascii="Arial" w:eastAsia="Arial" w:hAnsi="Arial" w:cs="Arial"/>
                <w:b/>
                <w:bCs/>
                <w:color w:val="000000" w:themeColor="text1"/>
                <w:sz w:val="22"/>
                <w:szCs w:val="22"/>
                <w:u w:val="single"/>
              </w:rPr>
            </w:pPr>
            <w:r w:rsidRPr="004A4EF3">
              <w:rPr>
                <w:rFonts w:ascii="Arial" w:eastAsia="Arial" w:hAnsi="Arial" w:cs="Arial"/>
                <w:b/>
                <w:bCs/>
                <w:color w:val="000000" w:themeColor="text1"/>
                <w:sz w:val="22"/>
                <w:szCs w:val="22"/>
                <w:u w:val="single"/>
              </w:rPr>
              <w:t>Prime area:</w:t>
            </w:r>
          </w:p>
          <w:p w14:paraId="6481CE45" w14:textId="77777777" w:rsidR="00264AF8" w:rsidRPr="004A4EF3" w:rsidRDefault="00264AF8" w:rsidP="00A91BFA">
            <w:pPr>
              <w:pStyle w:val="NoSpacing"/>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Communication &amp; language:</w:t>
            </w:r>
          </w:p>
          <w:p w14:paraId="59968C15" w14:textId="77777777" w:rsidR="00264AF8" w:rsidRPr="004A4EF3" w:rsidRDefault="00264AF8" w:rsidP="00A91BFA">
            <w:pPr>
              <w:pStyle w:val="NoSpacing"/>
              <w:rPr>
                <w:rFonts w:ascii="Arial" w:eastAsia="Arial" w:hAnsi="Arial" w:cs="Arial"/>
                <w:b/>
                <w:bCs/>
                <w:color w:val="000000" w:themeColor="text1"/>
                <w:sz w:val="22"/>
                <w:szCs w:val="22"/>
              </w:rPr>
            </w:pPr>
          </w:p>
          <w:p w14:paraId="5B90F9F7" w14:textId="62D32746" w:rsidR="00A91BFA" w:rsidRPr="004A4EF3" w:rsidRDefault="00A91BFA" w:rsidP="00A91BFA">
            <w:pPr>
              <w:pStyle w:val="NoSpacing"/>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It is important to communicate, listen and respond sensitively to children and that different techniques will apply depending on their needs, age, or stage of development.</w:t>
            </w:r>
          </w:p>
          <w:p w14:paraId="0DCEE0E0" w14:textId="33A143BC" w:rsidR="00A91BFA" w:rsidRPr="004A4EF3" w:rsidRDefault="00A91BFA" w:rsidP="00A91BFA">
            <w:pPr>
              <w:pStyle w:val="NoSpacing"/>
              <w:rPr>
                <w:rFonts w:ascii="Arial" w:eastAsia="Arial" w:hAnsi="Arial" w:cs="Arial"/>
                <w:b/>
                <w:bCs/>
                <w:color w:val="000000" w:themeColor="text1"/>
                <w:sz w:val="22"/>
                <w:szCs w:val="22"/>
              </w:rPr>
            </w:pPr>
          </w:p>
          <w:tbl>
            <w:tblPr>
              <w:tblStyle w:val="TableGrid"/>
              <w:tblW w:w="0" w:type="auto"/>
              <w:tblLook w:val="04A0" w:firstRow="1" w:lastRow="0" w:firstColumn="1" w:lastColumn="0" w:noHBand="0" w:noVBand="1"/>
            </w:tblPr>
            <w:tblGrid>
              <w:gridCol w:w="840"/>
              <w:gridCol w:w="150"/>
            </w:tblGrid>
            <w:tr w:rsidR="00A91BFA" w:rsidRPr="004A4EF3" w14:paraId="5336326C" w14:textId="77777777" w:rsidTr="30561E3F">
              <w:trPr>
                <w:gridAfter w:val="1"/>
                <w:wAfter w:w="150" w:type="dxa"/>
              </w:trPr>
              <w:tc>
                <w:tcPr>
                  <w:tcW w:w="84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4E0DFD50" w14:textId="5991EFEA"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(C)</w:t>
                  </w:r>
                </w:p>
              </w:tc>
            </w:tr>
            <w:tr w:rsidR="00A91BFA" w:rsidRPr="004A4EF3" w14:paraId="1166E94F" w14:textId="77777777" w:rsidTr="30561E3F">
              <w:tc>
                <w:tcPr>
                  <w:tcW w:w="990" w:type="dxa"/>
                  <w:gridSpan w:val="2"/>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4143D177" w14:textId="3EB755BD"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4C6D0235" w14:textId="4E59715E" w:rsidR="00A91BFA" w:rsidRPr="004A4EF3" w:rsidRDefault="00A91BFA" w:rsidP="00A91BFA">
            <w:pPr>
              <w:pStyle w:val="NoSpacing"/>
              <w:rPr>
                <w:rFonts w:ascii="Arial" w:eastAsia="Arial" w:hAnsi="Arial" w:cs="Arial"/>
                <w:b/>
                <w:bCs/>
                <w:color w:val="000000" w:themeColor="text1"/>
                <w:sz w:val="22"/>
                <w:szCs w:val="22"/>
              </w:rPr>
            </w:pPr>
          </w:p>
        </w:tc>
        <w:tc>
          <w:tcPr>
            <w:tcW w:w="2320" w:type="dxa"/>
          </w:tcPr>
          <w:p w14:paraId="6156489F" w14:textId="2B29AE11" w:rsidR="00A91BFA" w:rsidRPr="00D50B37" w:rsidRDefault="00A91BFA" w:rsidP="00A91BFA">
            <w:pPr>
              <w:rPr>
                <w:rFonts w:ascii="Arial" w:eastAsia="Arial" w:hAnsi="Arial" w:cs="Arial"/>
                <w:color w:val="000000" w:themeColor="text1"/>
                <w:sz w:val="22"/>
                <w:szCs w:val="22"/>
              </w:rPr>
            </w:pPr>
            <w:r w:rsidRPr="00D50B37">
              <w:rPr>
                <w:rFonts w:ascii="Arial" w:eastAsia="Arial" w:hAnsi="Arial" w:cs="Arial"/>
                <w:color w:val="000000" w:themeColor="text1"/>
                <w:sz w:val="22"/>
                <w:szCs w:val="22"/>
              </w:rPr>
              <w:t>Is beginning to reflect on and develop skills in modelling high-quality oral language, recognising that spoken language underpins the development of reading and writing.</w:t>
            </w:r>
          </w:p>
          <w:p w14:paraId="693AF44F" w14:textId="15BB5D75" w:rsidR="00A91BFA" w:rsidRPr="00D50B37" w:rsidRDefault="00A91BFA" w:rsidP="00A91BFA">
            <w:pPr>
              <w:rPr>
                <w:rFonts w:ascii="Arial" w:eastAsia="Arial" w:hAnsi="Arial" w:cs="Arial"/>
                <w:color w:val="000000" w:themeColor="text1"/>
                <w:sz w:val="22"/>
                <w:szCs w:val="22"/>
              </w:rPr>
            </w:pPr>
          </w:p>
          <w:p w14:paraId="4FFD146A" w14:textId="745C5DF7" w:rsidR="00A91BFA" w:rsidRPr="00D50B37" w:rsidRDefault="00A91BFA" w:rsidP="00A91BFA">
            <w:pPr>
              <w:rPr>
                <w:rFonts w:ascii="Arial" w:eastAsia="Arial" w:hAnsi="Arial" w:cs="Arial"/>
                <w:color w:val="000000" w:themeColor="text1"/>
                <w:sz w:val="22"/>
                <w:szCs w:val="22"/>
              </w:rPr>
            </w:pPr>
            <w:r w:rsidRPr="00D50B37">
              <w:rPr>
                <w:rFonts w:ascii="Arial" w:eastAsia="Arial" w:hAnsi="Arial" w:cs="Arial"/>
                <w:color w:val="000000" w:themeColor="text1"/>
                <w:sz w:val="22"/>
                <w:szCs w:val="22"/>
              </w:rPr>
              <w:t xml:space="preserve">Is beginning to reflect on and develop skills in </w:t>
            </w:r>
            <w:r w:rsidR="00D50B37" w:rsidRPr="00D50B37">
              <w:rPr>
                <w:rFonts w:ascii="Arial" w:eastAsia="Arial" w:hAnsi="Arial" w:cs="Arial"/>
                <w:color w:val="000000" w:themeColor="text1"/>
                <w:sz w:val="22"/>
                <w:szCs w:val="22"/>
              </w:rPr>
              <w:t xml:space="preserve">verbal and </w:t>
            </w:r>
            <w:r w:rsidRPr="00D50B37">
              <w:rPr>
                <w:rFonts w:ascii="Arial" w:eastAsia="Arial" w:hAnsi="Arial" w:cs="Arial"/>
                <w:color w:val="000000" w:themeColor="text1"/>
                <w:sz w:val="22"/>
                <w:szCs w:val="22"/>
              </w:rPr>
              <w:t>non-verbal communication that supports the communication of babies, toddlers and young children.</w:t>
            </w:r>
          </w:p>
          <w:p w14:paraId="7E91D953" w14:textId="77777777" w:rsidR="00A91BFA" w:rsidRPr="00D50B37" w:rsidRDefault="00A91BFA" w:rsidP="00A91BFA">
            <w:pPr>
              <w:rPr>
                <w:rFonts w:ascii="Arial" w:eastAsia="Arial" w:hAnsi="Arial" w:cs="Arial"/>
                <w:color w:val="000000" w:themeColor="text1"/>
                <w:sz w:val="22"/>
                <w:szCs w:val="22"/>
              </w:rPr>
            </w:pPr>
          </w:p>
          <w:p w14:paraId="1CB11E73" w14:textId="150A0AC7" w:rsidR="00A91BFA" w:rsidRPr="00D50B37" w:rsidRDefault="00A91BFA" w:rsidP="00A91BFA">
            <w:pPr>
              <w:rPr>
                <w:rFonts w:ascii="Arial" w:eastAsia="Arial" w:hAnsi="Arial" w:cs="Arial"/>
                <w:color w:val="000000" w:themeColor="text1"/>
                <w:sz w:val="22"/>
                <w:szCs w:val="22"/>
              </w:rPr>
            </w:pPr>
            <w:r w:rsidRPr="00D50B37">
              <w:rPr>
                <w:rFonts w:ascii="Arial" w:eastAsia="Arial" w:hAnsi="Arial" w:cs="Arial"/>
                <w:color w:val="000000" w:themeColor="text1"/>
                <w:sz w:val="22"/>
                <w:szCs w:val="22"/>
              </w:rPr>
              <w:t>Is beginning to reflect on how to listen to children and respond appropriately.</w:t>
            </w:r>
          </w:p>
          <w:p w14:paraId="656A2454" w14:textId="27C17590" w:rsidR="00A91BFA" w:rsidRPr="00D50B37" w:rsidRDefault="00A91BFA" w:rsidP="00A91BFA">
            <w:pPr>
              <w:rPr>
                <w:rFonts w:ascii="Arial" w:eastAsia="Arial" w:hAnsi="Arial" w:cs="Arial"/>
                <w:sz w:val="22"/>
                <w:szCs w:val="22"/>
              </w:rPr>
            </w:pPr>
          </w:p>
          <w:p w14:paraId="21CC9385" w14:textId="2EFC5FE8" w:rsidR="00A91BFA" w:rsidRPr="00D50B37" w:rsidRDefault="00A91BFA" w:rsidP="00A91BFA">
            <w:pPr>
              <w:rPr>
                <w:rFonts w:ascii="Arial" w:eastAsia="Arial" w:hAnsi="Arial" w:cs="Arial"/>
                <w:color w:val="000000" w:themeColor="text1"/>
                <w:sz w:val="22"/>
                <w:szCs w:val="22"/>
              </w:rPr>
            </w:pPr>
          </w:p>
          <w:p w14:paraId="60A78E68" w14:textId="4621BBB0" w:rsidR="00A91BFA" w:rsidRPr="00D50B37" w:rsidRDefault="00A91BFA" w:rsidP="00A91BFA">
            <w:pPr>
              <w:rPr>
                <w:rFonts w:ascii="Arial" w:eastAsia="Arial" w:hAnsi="Arial" w:cs="Arial"/>
                <w:sz w:val="22"/>
                <w:szCs w:val="22"/>
              </w:rPr>
            </w:pPr>
          </w:p>
          <w:p w14:paraId="1FF2D2D4" w14:textId="296BC57E" w:rsidR="00A91BFA" w:rsidRPr="00D50B37" w:rsidRDefault="00A91BFA" w:rsidP="00A91BFA">
            <w:pPr>
              <w:spacing w:line="288" w:lineRule="auto"/>
              <w:rPr>
                <w:rFonts w:ascii="Arial" w:eastAsia="Arial" w:hAnsi="Arial" w:cs="Arial"/>
                <w:sz w:val="22"/>
                <w:szCs w:val="22"/>
              </w:rPr>
            </w:pPr>
          </w:p>
          <w:p w14:paraId="01BFE807" w14:textId="60CB56D6" w:rsidR="00A91BFA" w:rsidRPr="00D50B37" w:rsidRDefault="00A91BFA" w:rsidP="00A91BFA">
            <w:pPr>
              <w:spacing w:line="288" w:lineRule="auto"/>
              <w:rPr>
                <w:rFonts w:ascii="Arial" w:eastAsia="Arial" w:hAnsi="Arial" w:cs="Arial"/>
                <w:sz w:val="22"/>
                <w:szCs w:val="22"/>
              </w:rPr>
            </w:pPr>
            <w:r w:rsidRPr="00D50B37">
              <w:rPr>
                <w:rFonts w:ascii="Arial" w:eastAsia="Arial" w:hAnsi="Arial" w:cs="Arial"/>
                <w:sz w:val="22"/>
                <w:szCs w:val="22"/>
              </w:rPr>
              <w:t xml:space="preserve">Is beginning to reflect on how to engage with children in a range of appropriate interactions to extend their learning and thinking and respond </w:t>
            </w:r>
            <w:r w:rsidRPr="00D50B37">
              <w:rPr>
                <w:rFonts w:ascii="Arial" w:eastAsia="Arial" w:hAnsi="Arial" w:cs="Arial"/>
                <w:sz w:val="22"/>
                <w:szCs w:val="22"/>
              </w:rPr>
              <w:lastRenderedPageBreak/>
              <w:t>appropriately to specific questions or situations which children ask or present</w:t>
            </w:r>
            <w:r w:rsidR="00D50B37">
              <w:rPr>
                <w:rFonts w:ascii="Arial" w:eastAsia="Arial" w:hAnsi="Arial" w:cs="Arial"/>
                <w:sz w:val="22"/>
                <w:szCs w:val="22"/>
              </w:rPr>
              <w:t xml:space="preserve"> including sustained shared thinking</w:t>
            </w:r>
            <w:r w:rsidRPr="00D50B37">
              <w:rPr>
                <w:rFonts w:ascii="Arial" w:eastAsia="Arial" w:hAnsi="Arial" w:cs="Arial"/>
                <w:sz w:val="22"/>
                <w:szCs w:val="22"/>
              </w:rPr>
              <w:t>.</w:t>
            </w:r>
          </w:p>
          <w:p w14:paraId="0CFA9B46" w14:textId="42FDA519" w:rsidR="00A91BFA" w:rsidRPr="00D50B37" w:rsidRDefault="00A91BFA" w:rsidP="00A91BFA">
            <w:pPr>
              <w:rPr>
                <w:rFonts w:ascii="Arial" w:eastAsia="Arial" w:hAnsi="Arial" w:cs="Arial"/>
                <w:sz w:val="22"/>
                <w:szCs w:val="22"/>
              </w:rPr>
            </w:pPr>
          </w:p>
        </w:tc>
        <w:tc>
          <w:tcPr>
            <w:tcW w:w="2307" w:type="dxa"/>
          </w:tcPr>
          <w:p w14:paraId="61058D03" w14:textId="2391E73E" w:rsidR="00A91BFA" w:rsidRPr="004A4EF3" w:rsidRDefault="00A91BFA" w:rsidP="00A91BFA">
            <w:pPr>
              <w:tabs>
                <w:tab w:val="left" w:pos="720"/>
              </w:tabs>
              <w:spacing w:line="288" w:lineRule="auto"/>
              <w:rPr>
                <w:rFonts w:ascii="Arial" w:eastAsia="Arial" w:hAnsi="Arial" w:cs="Arial"/>
                <w:sz w:val="22"/>
                <w:szCs w:val="22"/>
              </w:rPr>
            </w:pPr>
            <w:r w:rsidRPr="004A4EF3">
              <w:rPr>
                <w:rFonts w:ascii="Arial" w:eastAsia="Arial" w:hAnsi="Arial" w:cs="Arial"/>
                <w:sz w:val="22"/>
                <w:szCs w:val="22"/>
              </w:rPr>
              <w:lastRenderedPageBreak/>
              <w:t>With support has effective communication skills with babies, toddlers and young children of different abilities, backgrounds and dispositions.</w:t>
            </w:r>
          </w:p>
          <w:p w14:paraId="5D913299" w14:textId="4DA88C4C" w:rsidR="00A91BFA" w:rsidRPr="004A4EF3" w:rsidRDefault="00A91BFA" w:rsidP="00A91BFA">
            <w:pPr>
              <w:tabs>
                <w:tab w:val="left" w:pos="720"/>
              </w:tabs>
              <w:spacing w:line="288" w:lineRule="auto"/>
              <w:rPr>
                <w:rFonts w:ascii="Arial" w:eastAsia="Arial" w:hAnsi="Arial" w:cs="Arial"/>
                <w:sz w:val="22"/>
                <w:szCs w:val="22"/>
              </w:rPr>
            </w:pPr>
          </w:p>
          <w:p w14:paraId="25FCBCD1" w14:textId="6D5E4C17" w:rsidR="00A91BFA" w:rsidRPr="004A4EF3" w:rsidRDefault="00A91BFA" w:rsidP="00A91BFA">
            <w:pPr>
              <w:tabs>
                <w:tab w:val="left" w:pos="720"/>
              </w:tabs>
              <w:spacing w:line="288" w:lineRule="auto"/>
              <w:rPr>
                <w:rFonts w:ascii="Arial" w:eastAsia="Arial" w:hAnsi="Arial" w:cs="Arial"/>
                <w:sz w:val="22"/>
                <w:szCs w:val="22"/>
              </w:rPr>
            </w:pPr>
            <w:r w:rsidRPr="004A4EF3">
              <w:rPr>
                <w:rFonts w:ascii="Arial" w:eastAsia="Arial" w:hAnsi="Arial" w:cs="Arial"/>
                <w:sz w:val="22"/>
                <w:szCs w:val="22"/>
              </w:rPr>
              <w:t>With support responds sensitively to differences in individual children’s communication styles.</w:t>
            </w:r>
          </w:p>
          <w:p w14:paraId="0960083E" w14:textId="0A2319CE"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With support uses effective and positive verbal and non-verbal skills, articulating sounds clearly and appropriately.</w:t>
            </w:r>
          </w:p>
          <w:p w14:paraId="57890CD1" w14:textId="7F362F4E" w:rsidR="00A91BFA" w:rsidRPr="004A4EF3" w:rsidRDefault="00A91BFA" w:rsidP="00A91BFA">
            <w:pPr>
              <w:spacing w:line="288" w:lineRule="auto"/>
              <w:rPr>
                <w:rFonts w:ascii="Arial" w:eastAsia="Arial" w:hAnsi="Arial" w:cs="Arial"/>
                <w:sz w:val="22"/>
                <w:szCs w:val="22"/>
              </w:rPr>
            </w:pPr>
          </w:p>
          <w:p w14:paraId="23ACE706" w14:textId="19ED923B" w:rsidR="00A91BFA" w:rsidRPr="004A4EF3" w:rsidRDefault="00A91BFA" w:rsidP="00A91BFA">
            <w:pPr>
              <w:spacing w:line="288" w:lineRule="auto"/>
              <w:rPr>
                <w:rFonts w:ascii="Arial" w:eastAsia="Arial" w:hAnsi="Arial" w:cs="Arial"/>
                <w:sz w:val="22"/>
                <w:szCs w:val="22"/>
              </w:rPr>
            </w:pPr>
          </w:p>
          <w:p w14:paraId="334990A1" w14:textId="17680105" w:rsidR="00A91BFA" w:rsidRPr="00E0462E" w:rsidRDefault="00A91BFA" w:rsidP="00E0462E">
            <w:pPr>
              <w:spacing w:line="288" w:lineRule="auto"/>
              <w:rPr>
                <w:rFonts w:ascii="Arial" w:eastAsia="Arial" w:hAnsi="Arial" w:cs="Arial"/>
                <w:sz w:val="22"/>
                <w:szCs w:val="22"/>
              </w:rPr>
            </w:pPr>
            <w:r w:rsidRPr="004A4EF3">
              <w:rPr>
                <w:rFonts w:ascii="Arial" w:eastAsia="Arial" w:hAnsi="Arial" w:cs="Arial"/>
                <w:sz w:val="22"/>
                <w:szCs w:val="22"/>
              </w:rPr>
              <w:t xml:space="preserve">With support can engage with children in a range of appropriate interactions to extend their learning </w:t>
            </w:r>
            <w:r w:rsidRPr="004A4EF3">
              <w:rPr>
                <w:rFonts w:ascii="Arial" w:eastAsia="Arial" w:hAnsi="Arial" w:cs="Arial"/>
                <w:sz w:val="22"/>
                <w:szCs w:val="22"/>
              </w:rPr>
              <w:lastRenderedPageBreak/>
              <w:t>and thinking and respond appropriately to specific questions or situations which children ask or present</w:t>
            </w:r>
            <w:r w:rsidR="00D50B37">
              <w:rPr>
                <w:rFonts w:ascii="Arial" w:eastAsia="Arial" w:hAnsi="Arial" w:cs="Arial"/>
                <w:sz w:val="22"/>
                <w:szCs w:val="22"/>
              </w:rPr>
              <w:t>, including sustained shared thinking</w:t>
            </w:r>
            <w:r w:rsidRPr="004A4EF3">
              <w:rPr>
                <w:rFonts w:ascii="Arial" w:eastAsia="Arial" w:hAnsi="Arial" w:cs="Arial"/>
                <w:sz w:val="22"/>
                <w:szCs w:val="22"/>
              </w:rPr>
              <w:t>.</w:t>
            </w:r>
          </w:p>
        </w:tc>
        <w:tc>
          <w:tcPr>
            <w:tcW w:w="2442" w:type="dxa"/>
          </w:tcPr>
          <w:p w14:paraId="6E596153" w14:textId="68EE6A03"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lastRenderedPageBreak/>
              <w:t>Independently has highly effective communication skills with babies, toddlers and young children of different abilities, backgrounds and dispositions.</w:t>
            </w:r>
          </w:p>
          <w:p w14:paraId="3DA351F0" w14:textId="730420DE"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 xml:space="preserve"> </w:t>
            </w:r>
          </w:p>
          <w:p w14:paraId="0E50FAE5" w14:textId="6C20C7B4" w:rsidR="00A91BFA" w:rsidRPr="004A4EF3" w:rsidRDefault="00A91BFA" w:rsidP="00A91BFA">
            <w:pPr>
              <w:tabs>
                <w:tab w:val="left" w:pos="720"/>
              </w:tabs>
              <w:spacing w:line="288" w:lineRule="auto"/>
              <w:rPr>
                <w:rFonts w:ascii="Arial" w:eastAsia="Arial" w:hAnsi="Arial" w:cs="Arial"/>
                <w:sz w:val="22"/>
                <w:szCs w:val="22"/>
              </w:rPr>
            </w:pPr>
            <w:r w:rsidRPr="004A4EF3">
              <w:rPr>
                <w:rFonts w:ascii="Arial" w:eastAsia="Arial" w:hAnsi="Arial" w:cs="Arial"/>
                <w:sz w:val="22"/>
                <w:szCs w:val="22"/>
              </w:rPr>
              <w:t xml:space="preserve"> </w:t>
            </w:r>
          </w:p>
          <w:p w14:paraId="32D9B311" w14:textId="4898CE10"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Independently models and helps others, as needed, to acquire skills of communication to maintain an atmosphere characterised by calm, respectful voice tones.</w:t>
            </w:r>
          </w:p>
          <w:p w14:paraId="27A8BAFB" w14:textId="77777777" w:rsidR="00E0462E" w:rsidRDefault="00E0462E" w:rsidP="00A91BFA">
            <w:pPr>
              <w:spacing w:line="288" w:lineRule="auto"/>
              <w:rPr>
                <w:rFonts w:ascii="Arial" w:eastAsia="Arial" w:hAnsi="Arial" w:cs="Arial"/>
                <w:sz w:val="22"/>
                <w:szCs w:val="22"/>
              </w:rPr>
            </w:pPr>
          </w:p>
          <w:p w14:paraId="7246BA77" w14:textId="77777777" w:rsidR="00E0462E" w:rsidRDefault="00E0462E" w:rsidP="00A91BFA">
            <w:pPr>
              <w:spacing w:line="288" w:lineRule="auto"/>
              <w:rPr>
                <w:rFonts w:ascii="Arial" w:eastAsia="Arial" w:hAnsi="Arial" w:cs="Arial"/>
                <w:sz w:val="22"/>
                <w:szCs w:val="22"/>
              </w:rPr>
            </w:pPr>
          </w:p>
          <w:p w14:paraId="3D6A5A49" w14:textId="77777777" w:rsidR="00E0462E" w:rsidRDefault="00E0462E" w:rsidP="00A91BFA">
            <w:pPr>
              <w:spacing w:line="288" w:lineRule="auto"/>
              <w:rPr>
                <w:rFonts w:ascii="Arial" w:eastAsia="Arial" w:hAnsi="Arial" w:cs="Arial"/>
                <w:sz w:val="22"/>
                <w:szCs w:val="22"/>
              </w:rPr>
            </w:pPr>
          </w:p>
          <w:p w14:paraId="5BB0DDFC" w14:textId="77777777" w:rsidR="00E0462E" w:rsidRDefault="00E0462E" w:rsidP="00A91BFA">
            <w:pPr>
              <w:spacing w:line="288" w:lineRule="auto"/>
              <w:rPr>
                <w:rFonts w:ascii="Arial" w:eastAsia="Arial" w:hAnsi="Arial" w:cs="Arial"/>
                <w:sz w:val="22"/>
                <w:szCs w:val="22"/>
              </w:rPr>
            </w:pPr>
          </w:p>
          <w:p w14:paraId="73D61581" w14:textId="77777777" w:rsidR="00E0462E" w:rsidRDefault="00E0462E" w:rsidP="00A91BFA">
            <w:pPr>
              <w:spacing w:line="288" w:lineRule="auto"/>
              <w:rPr>
                <w:rFonts w:ascii="Arial" w:eastAsia="Arial" w:hAnsi="Arial" w:cs="Arial"/>
                <w:sz w:val="22"/>
                <w:szCs w:val="22"/>
              </w:rPr>
            </w:pPr>
          </w:p>
          <w:p w14:paraId="3238DCE4" w14:textId="7703F17E"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 xml:space="preserve">Can independently engage with children in a range of appropriate interactions to extend their learning and </w:t>
            </w:r>
            <w:r w:rsidRPr="004A4EF3">
              <w:rPr>
                <w:rFonts w:ascii="Arial" w:eastAsia="Arial" w:hAnsi="Arial" w:cs="Arial"/>
                <w:sz w:val="22"/>
                <w:szCs w:val="22"/>
              </w:rPr>
              <w:lastRenderedPageBreak/>
              <w:t>thinking and respond appropriately to specific questions or situations which children ask or present</w:t>
            </w:r>
            <w:r w:rsidR="00D50B37">
              <w:rPr>
                <w:rFonts w:ascii="Arial" w:eastAsia="Arial" w:hAnsi="Arial" w:cs="Arial"/>
                <w:sz w:val="22"/>
                <w:szCs w:val="22"/>
              </w:rPr>
              <w:t>, including sustained shared thinking</w:t>
            </w:r>
            <w:r w:rsidRPr="004A4EF3">
              <w:rPr>
                <w:rFonts w:ascii="Arial" w:eastAsia="Arial" w:hAnsi="Arial" w:cs="Arial"/>
                <w:sz w:val="22"/>
                <w:szCs w:val="22"/>
              </w:rPr>
              <w:t>.</w:t>
            </w:r>
          </w:p>
          <w:p w14:paraId="5B81144E" w14:textId="29A3C654" w:rsidR="00A91BFA" w:rsidRPr="004A4EF3" w:rsidRDefault="00A91BFA" w:rsidP="00A91BFA">
            <w:pPr>
              <w:spacing w:line="288" w:lineRule="auto"/>
              <w:rPr>
                <w:rFonts w:ascii="Arial" w:eastAsia="Arial" w:hAnsi="Arial" w:cs="Arial"/>
                <w:sz w:val="22"/>
                <w:szCs w:val="22"/>
              </w:rPr>
            </w:pPr>
          </w:p>
          <w:p w14:paraId="2C026D8A" w14:textId="7FF2569E" w:rsidR="00A91BFA" w:rsidRPr="00E0462E" w:rsidRDefault="00A91BFA" w:rsidP="00E0462E">
            <w:pPr>
              <w:rPr>
                <w:rFonts w:ascii="Arial" w:eastAsia="Arial" w:hAnsi="Arial" w:cs="Arial"/>
                <w:sz w:val="22"/>
                <w:szCs w:val="22"/>
              </w:rPr>
            </w:pPr>
          </w:p>
        </w:tc>
        <w:tc>
          <w:tcPr>
            <w:tcW w:w="1862" w:type="dxa"/>
          </w:tcPr>
          <w:p w14:paraId="48D480B4" w14:textId="77777777" w:rsidR="00A91BFA" w:rsidRPr="004A4EF3" w:rsidRDefault="00A91BFA" w:rsidP="00A91BFA">
            <w:pPr>
              <w:pStyle w:val="ListParagraph"/>
              <w:ind w:left="360"/>
              <w:rPr>
                <w:rFonts w:ascii="Arial" w:hAnsi="Arial" w:cs="Arial"/>
                <w:sz w:val="22"/>
                <w:szCs w:val="22"/>
              </w:rPr>
            </w:pPr>
          </w:p>
        </w:tc>
        <w:tc>
          <w:tcPr>
            <w:tcW w:w="2194" w:type="dxa"/>
          </w:tcPr>
          <w:p w14:paraId="0523951D" w14:textId="2053C5B5" w:rsidR="00A91BFA" w:rsidRPr="004A4EF3" w:rsidRDefault="00A91BFA" w:rsidP="00A91BFA">
            <w:pPr>
              <w:pStyle w:val="ListParagraph"/>
              <w:ind w:left="360"/>
              <w:rPr>
                <w:rFonts w:ascii="Arial" w:hAnsi="Arial" w:cs="Arial"/>
                <w:sz w:val="22"/>
                <w:szCs w:val="22"/>
              </w:rPr>
            </w:pPr>
          </w:p>
        </w:tc>
      </w:tr>
      <w:tr w:rsidR="00264AF8" w:rsidRPr="004A4EF3" w14:paraId="10E4334B" w14:textId="77777777" w:rsidTr="0016062D">
        <w:trPr>
          <w:trHeight w:val="848"/>
        </w:trPr>
        <w:tc>
          <w:tcPr>
            <w:tcW w:w="1675" w:type="dxa"/>
            <w:vMerge/>
          </w:tcPr>
          <w:p w14:paraId="41EB970A" w14:textId="77777777" w:rsidR="00A91BFA" w:rsidRPr="004A4EF3" w:rsidRDefault="00A91BFA" w:rsidP="00A91BFA">
            <w:pPr>
              <w:shd w:val="clear" w:color="auto" w:fill="00B0F0"/>
              <w:rPr>
                <w:rFonts w:ascii="Arial" w:hAnsi="Arial" w:cs="Arial"/>
                <w:b/>
                <w:bCs/>
                <w:sz w:val="22"/>
                <w:szCs w:val="22"/>
                <w:u w:val="single"/>
              </w:rPr>
            </w:pPr>
          </w:p>
        </w:tc>
        <w:tc>
          <w:tcPr>
            <w:tcW w:w="2467" w:type="dxa"/>
          </w:tcPr>
          <w:p w14:paraId="5721F376" w14:textId="77777777" w:rsidR="00264AF8" w:rsidRPr="004A4EF3" w:rsidRDefault="00264AF8" w:rsidP="00A91BFA">
            <w:pPr>
              <w:pStyle w:val="NoSpacing"/>
              <w:rPr>
                <w:rFonts w:ascii="Arial" w:eastAsia="Arial" w:hAnsi="Arial" w:cs="Arial"/>
                <w:b/>
                <w:bCs/>
                <w:color w:val="000000" w:themeColor="text1"/>
                <w:sz w:val="22"/>
                <w:szCs w:val="22"/>
                <w:u w:val="single"/>
              </w:rPr>
            </w:pPr>
            <w:r w:rsidRPr="004A4EF3">
              <w:rPr>
                <w:rFonts w:ascii="Arial" w:eastAsia="Arial" w:hAnsi="Arial" w:cs="Arial"/>
                <w:b/>
                <w:bCs/>
                <w:color w:val="000000" w:themeColor="text1"/>
                <w:sz w:val="22"/>
                <w:szCs w:val="22"/>
                <w:u w:val="single"/>
              </w:rPr>
              <w:t>Prime area:</w:t>
            </w:r>
          </w:p>
          <w:p w14:paraId="39B4D34C" w14:textId="53247A03" w:rsidR="00264AF8" w:rsidRPr="004A4EF3" w:rsidRDefault="00264AF8" w:rsidP="00A91BFA">
            <w:pPr>
              <w:pStyle w:val="NoSpacing"/>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Communication &amp; language:</w:t>
            </w:r>
          </w:p>
          <w:p w14:paraId="3969A586" w14:textId="77777777" w:rsidR="00264AF8" w:rsidRPr="004A4EF3" w:rsidRDefault="00264AF8" w:rsidP="00A91BFA">
            <w:pPr>
              <w:pStyle w:val="NoSpacing"/>
              <w:rPr>
                <w:rFonts w:ascii="Arial" w:eastAsia="Arial" w:hAnsi="Arial" w:cs="Arial"/>
                <w:b/>
                <w:bCs/>
                <w:color w:val="000000" w:themeColor="text1"/>
                <w:sz w:val="22"/>
                <w:szCs w:val="22"/>
              </w:rPr>
            </w:pPr>
          </w:p>
          <w:p w14:paraId="2B5FACA5" w14:textId="473790A5" w:rsidR="00A91BFA" w:rsidRPr="004A4EF3" w:rsidRDefault="00A91BFA" w:rsidP="00A91BFA">
            <w:pPr>
              <w:pStyle w:val="NoSpacing"/>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Language is developed through serve and return interactions, singing, sharing stories, and clearly modelling sound and spoken language.</w:t>
            </w:r>
          </w:p>
          <w:tbl>
            <w:tblPr>
              <w:tblStyle w:val="TableGrid"/>
              <w:tblW w:w="0" w:type="auto"/>
              <w:tblLook w:val="04A0" w:firstRow="1" w:lastRow="0" w:firstColumn="1" w:lastColumn="0" w:noHBand="0" w:noVBand="1"/>
            </w:tblPr>
            <w:tblGrid>
              <w:gridCol w:w="840"/>
              <w:gridCol w:w="150"/>
            </w:tblGrid>
            <w:tr w:rsidR="00A91BFA" w:rsidRPr="004A4EF3" w14:paraId="39FB81FF" w14:textId="77777777" w:rsidTr="30561E3F">
              <w:tc>
                <w:tcPr>
                  <w:tcW w:w="990" w:type="dxa"/>
                  <w:gridSpan w:val="2"/>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6E87EA87" w14:textId="70DE01F2"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(PAT)</w:t>
                  </w:r>
                </w:p>
              </w:tc>
            </w:tr>
            <w:tr w:rsidR="00A91BFA" w:rsidRPr="004A4EF3" w14:paraId="3F3EAE81" w14:textId="77777777" w:rsidTr="30561E3F">
              <w:trPr>
                <w:gridAfter w:val="1"/>
                <w:wAfter w:w="150" w:type="dxa"/>
              </w:trPr>
              <w:tc>
                <w:tcPr>
                  <w:tcW w:w="84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1218126E" w14:textId="3D814E96"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(C)</w:t>
                  </w:r>
                </w:p>
              </w:tc>
            </w:tr>
          </w:tbl>
          <w:p w14:paraId="060E37EC" w14:textId="673DDC6B" w:rsidR="00A91BFA" w:rsidRPr="004A4EF3" w:rsidRDefault="00A91BFA" w:rsidP="00A91BFA">
            <w:pPr>
              <w:pStyle w:val="NoSpacing"/>
              <w:rPr>
                <w:rFonts w:ascii="Arial" w:eastAsia="Arial" w:hAnsi="Arial" w:cs="Arial"/>
                <w:b/>
                <w:bCs/>
                <w:color w:val="000000" w:themeColor="text1"/>
                <w:sz w:val="22"/>
                <w:szCs w:val="22"/>
              </w:rPr>
            </w:pPr>
          </w:p>
        </w:tc>
        <w:tc>
          <w:tcPr>
            <w:tcW w:w="2320" w:type="dxa"/>
          </w:tcPr>
          <w:p w14:paraId="6A8411AD" w14:textId="41E2C644" w:rsidR="00A91BFA" w:rsidRPr="004A4EF3" w:rsidRDefault="00A91BFA" w:rsidP="00A91BFA">
            <w:pPr>
              <w:rPr>
                <w:rFonts w:ascii="Arial" w:eastAsia="Arial" w:hAnsi="Arial" w:cs="Arial"/>
                <w:color w:val="000000" w:themeColor="text1"/>
                <w:sz w:val="22"/>
                <w:szCs w:val="22"/>
              </w:rPr>
            </w:pPr>
            <w:r w:rsidRPr="004A4EF3">
              <w:rPr>
                <w:rFonts w:ascii="Arial" w:eastAsia="Arial" w:hAnsi="Arial" w:cs="Arial"/>
                <w:color w:val="000000" w:themeColor="text1"/>
                <w:sz w:val="22"/>
                <w:szCs w:val="22"/>
              </w:rPr>
              <w:t>Is beginning to reflect on and show appropriate ways in which to develop children’s language depending on the stage of the child’s development.</w:t>
            </w:r>
          </w:p>
        </w:tc>
        <w:tc>
          <w:tcPr>
            <w:tcW w:w="2307" w:type="dxa"/>
          </w:tcPr>
          <w:p w14:paraId="5E63ADCC" w14:textId="1B763392" w:rsidR="00A91BFA" w:rsidRPr="004A4EF3" w:rsidRDefault="00A91BFA" w:rsidP="00A91BFA">
            <w:pPr>
              <w:rPr>
                <w:rFonts w:ascii="Arial" w:eastAsia="Arial" w:hAnsi="Arial" w:cs="Arial"/>
                <w:color w:val="000000" w:themeColor="text1"/>
                <w:sz w:val="22"/>
                <w:szCs w:val="22"/>
              </w:rPr>
            </w:pPr>
            <w:r w:rsidRPr="004A4EF3">
              <w:rPr>
                <w:rFonts w:ascii="Arial" w:eastAsia="Arial" w:hAnsi="Arial" w:cs="Arial"/>
                <w:color w:val="000000" w:themeColor="text1"/>
                <w:sz w:val="22"/>
                <w:szCs w:val="22"/>
              </w:rPr>
              <w:t>With support, shows appropriate ways in which to develop children’s language depending on the stage of the child’s development.</w:t>
            </w:r>
          </w:p>
          <w:p w14:paraId="78742D29" w14:textId="0DC0891A" w:rsidR="00A91BFA" w:rsidRPr="004A4EF3" w:rsidRDefault="00A91BFA" w:rsidP="00A91BFA">
            <w:pPr>
              <w:pStyle w:val="ListParagraph"/>
              <w:ind w:left="360"/>
              <w:rPr>
                <w:rFonts w:ascii="Arial" w:eastAsia="Arial" w:hAnsi="Arial" w:cs="Arial"/>
                <w:sz w:val="22"/>
                <w:szCs w:val="22"/>
              </w:rPr>
            </w:pPr>
          </w:p>
        </w:tc>
        <w:tc>
          <w:tcPr>
            <w:tcW w:w="2442" w:type="dxa"/>
          </w:tcPr>
          <w:p w14:paraId="1B2409A2" w14:textId="6CFD726F" w:rsidR="00A91BFA" w:rsidRPr="004A4EF3" w:rsidRDefault="00A91BFA" w:rsidP="00A91BFA">
            <w:pPr>
              <w:pStyle w:val="ListParagraph"/>
              <w:ind w:left="0"/>
              <w:rPr>
                <w:rFonts w:ascii="Arial" w:eastAsia="Arial" w:hAnsi="Arial" w:cs="Arial"/>
                <w:sz w:val="22"/>
                <w:szCs w:val="22"/>
              </w:rPr>
            </w:pPr>
            <w:r w:rsidRPr="004A4EF3">
              <w:rPr>
                <w:rFonts w:ascii="Arial" w:eastAsia="Arial" w:hAnsi="Arial" w:cs="Arial"/>
                <w:sz w:val="22"/>
                <w:szCs w:val="22"/>
              </w:rPr>
              <w:t>Independently has an extremely sharp focus on helping babies, toddlers and young children to acquire communication and language skills, and on supporting their physical, personal, social and emotional development that helps babies, toddlers and young children make rapid improvement in their learning from their starting points with any gaps closing rapidly</w:t>
            </w:r>
          </w:p>
        </w:tc>
        <w:tc>
          <w:tcPr>
            <w:tcW w:w="1862" w:type="dxa"/>
          </w:tcPr>
          <w:p w14:paraId="7220FCA6" w14:textId="77777777" w:rsidR="00A91BFA" w:rsidRPr="004A4EF3" w:rsidRDefault="00A91BFA" w:rsidP="00A91BFA">
            <w:pPr>
              <w:pStyle w:val="ListParagraph"/>
              <w:ind w:left="360"/>
              <w:rPr>
                <w:rFonts w:ascii="Arial" w:hAnsi="Arial" w:cs="Arial"/>
                <w:sz w:val="22"/>
                <w:szCs w:val="22"/>
              </w:rPr>
            </w:pPr>
          </w:p>
        </w:tc>
        <w:tc>
          <w:tcPr>
            <w:tcW w:w="2194" w:type="dxa"/>
          </w:tcPr>
          <w:p w14:paraId="67A71BD9" w14:textId="1B5A4BF7" w:rsidR="00A91BFA" w:rsidRPr="004A4EF3" w:rsidRDefault="00A91BFA" w:rsidP="00A91BFA">
            <w:pPr>
              <w:pStyle w:val="ListParagraph"/>
              <w:ind w:left="360"/>
              <w:rPr>
                <w:rFonts w:ascii="Arial" w:hAnsi="Arial" w:cs="Arial"/>
                <w:sz w:val="22"/>
                <w:szCs w:val="22"/>
              </w:rPr>
            </w:pPr>
          </w:p>
        </w:tc>
      </w:tr>
      <w:tr w:rsidR="004D3A01" w:rsidRPr="004A4EF3" w14:paraId="6D6FA950" w14:textId="77777777" w:rsidTr="0016062D">
        <w:trPr>
          <w:trHeight w:val="848"/>
        </w:trPr>
        <w:tc>
          <w:tcPr>
            <w:tcW w:w="1675" w:type="dxa"/>
            <w:vMerge/>
          </w:tcPr>
          <w:p w14:paraId="7F022738" w14:textId="77777777" w:rsidR="002A2ADC" w:rsidRPr="004A4EF3" w:rsidRDefault="002A2ADC" w:rsidP="002A2ADC">
            <w:pPr>
              <w:shd w:val="clear" w:color="auto" w:fill="00B0F0"/>
              <w:rPr>
                <w:rFonts w:ascii="Arial" w:hAnsi="Arial" w:cs="Arial"/>
                <w:b/>
                <w:bCs/>
                <w:sz w:val="22"/>
                <w:szCs w:val="22"/>
                <w:u w:val="single"/>
              </w:rPr>
            </w:pPr>
          </w:p>
        </w:tc>
        <w:tc>
          <w:tcPr>
            <w:tcW w:w="2467" w:type="dxa"/>
          </w:tcPr>
          <w:p w14:paraId="2B26146F" w14:textId="77777777" w:rsidR="002A2ADC" w:rsidRPr="004A4EF3" w:rsidRDefault="002A2ADC" w:rsidP="002A2ADC">
            <w:pPr>
              <w:pStyle w:val="NoSpacing"/>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Adaptive teaching can be used to support children with EAL and SEND.</w:t>
            </w:r>
          </w:p>
          <w:p w14:paraId="6EEAC15C" w14:textId="77777777" w:rsidR="002A2ADC" w:rsidRPr="004A4EF3" w:rsidRDefault="002A2ADC" w:rsidP="002A2ADC">
            <w:pPr>
              <w:pStyle w:val="NoSpacing"/>
              <w:rPr>
                <w:rFonts w:ascii="Arial" w:eastAsia="Arial" w:hAnsi="Arial" w:cs="Arial"/>
                <w:b/>
                <w:bCs/>
                <w:color w:val="000000" w:themeColor="text1"/>
                <w:sz w:val="22"/>
                <w:szCs w:val="22"/>
              </w:rPr>
            </w:pPr>
          </w:p>
          <w:tbl>
            <w:tblPr>
              <w:tblStyle w:val="TableGrid"/>
              <w:tblW w:w="0" w:type="auto"/>
              <w:tblLook w:val="04A0" w:firstRow="1" w:lastRow="0" w:firstColumn="1" w:lastColumn="0" w:noHBand="0" w:noVBand="1"/>
            </w:tblPr>
            <w:tblGrid>
              <w:gridCol w:w="705"/>
              <w:gridCol w:w="135"/>
              <w:gridCol w:w="150"/>
            </w:tblGrid>
            <w:tr w:rsidR="002A2ADC" w:rsidRPr="004A4EF3" w14:paraId="51C10E40" w14:textId="77777777" w:rsidTr="0079756D">
              <w:tc>
                <w:tcPr>
                  <w:tcW w:w="990" w:type="dxa"/>
                  <w:gridSpan w:val="3"/>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3F08DADC" w14:textId="77777777" w:rsidR="002A2ADC" w:rsidRPr="004A4EF3" w:rsidRDefault="002A2ADC" w:rsidP="002A2ADC">
                  <w:pPr>
                    <w:rPr>
                      <w:rFonts w:ascii="Arial" w:eastAsia="Verdana" w:hAnsi="Arial" w:cs="Arial"/>
                      <w:color w:val="000000" w:themeColor="text1"/>
                      <w:sz w:val="22"/>
                      <w:szCs w:val="22"/>
                    </w:rPr>
                  </w:pPr>
                  <w:r w:rsidRPr="004A4EF3">
                    <w:rPr>
                      <w:rFonts w:ascii="Arial" w:eastAsia="Verdana" w:hAnsi="Arial" w:cs="Arial"/>
                      <w:sz w:val="22"/>
                      <w:szCs w:val="22"/>
                    </w:rPr>
                    <w:lastRenderedPageBreak/>
                    <w:t>(PAT)</w:t>
                  </w:r>
                </w:p>
              </w:tc>
            </w:tr>
            <w:tr w:rsidR="002A2ADC" w:rsidRPr="004A4EF3" w14:paraId="722660AB" w14:textId="77777777" w:rsidTr="0079756D">
              <w:trPr>
                <w:gridAfter w:val="2"/>
                <w:wAfter w:w="285" w:type="dxa"/>
              </w:trPr>
              <w:tc>
                <w:tcPr>
                  <w:tcW w:w="705"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764C8F67" w14:textId="77777777" w:rsidR="002A2ADC" w:rsidRPr="004A4EF3" w:rsidRDefault="002A2ADC" w:rsidP="002A2ADC">
                  <w:pPr>
                    <w:rPr>
                      <w:rFonts w:ascii="Arial" w:eastAsia="Verdana" w:hAnsi="Arial" w:cs="Arial"/>
                      <w:color w:val="000000" w:themeColor="text1"/>
                      <w:sz w:val="22"/>
                      <w:szCs w:val="22"/>
                    </w:rPr>
                  </w:pPr>
                  <w:r w:rsidRPr="004A4EF3">
                    <w:rPr>
                      <w:rFonts w:ascii="Arial" w:eastAsia="Verdana" w:hAnsi="Arial" w:cs="Arial"/>
                      <w:sz w:val="22"/>
                      <w:szCs w:val="22"/>
                    </w:rPr>
                    <w:t>(A)</w:t>
                  </w:r>
                </w:p>
              </w:tc>
            </w:tr>
            <w:tr w:rsidR="002A2ADC" w:rsidRPr="004A4EF3" w14:paraId="638F8531" w14:textId="77777777" w:rsidTr="0079756D">
              <w:trPr>
                <w:gridAfter w:val="1"/>
                <w:wAfter w:w="150" w:type="dxa"/>
              </w:trPr>
              <w:tc>
                <w:tcPr>
                  <w:tcW w:w="840" w:type="dxa"/>
                  <w:gridSpan w:val="2"/>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455782DF" w14:textId="77777777" w:rsidR="002A2ADC" w:rsidRPr="004A4EF3" w:rsidRDefault="002A2ADC" w:rsidP="002A2ADC">
                  <w:pPr>
                    <w:rPr>
                      <w:rFonts w:ascii="Arial" w:eastAsia="Verdana" w:hAnsi="Arial" w:cs="Arial"/>
                      <w:sz w:val="22"/>
                      <w:szCs w:val="22"/>
                    </w:rPr>
                  </w:pPr>
                </w:p>
                <w:p w14:paraId="49447D80" w14:textId="77777777" w:rsidR="002A2ADC" w:rsidRPr="004A4EF3" w:rsidRDefault="002A2ADC" w:rsidP="002A2ADC">
                  <w:pPr>
                    <w:rPr>
                      <w:rFonts w:ascii="Arial" w:hAnsi="Arial" w:cs="Arial"/>
                      <w:sz w:val="22"/>
                      <w:szCs w:val="22"/>
                    </w:rPr>
                  </w:pPr>
                  <w:r w:rsidRPr="004A4EF3">
                    <w:rPr>
                      <w:rFonts w:ascii="Arial" w:eastAsia="Verdana" w:hAnsi="Arial" w:cs="Arial"/>
                      <w:color w:val="000000" w:themeColor="text1"/>
                      <w:sz w:val="22"/>
                      <w:szCs w:val="22"/>
                    </w:rPr>
                    <w:t>(C)</w:t>
                  </w:r>
                </w:p>
              </w:tc>
            </w:tr>
          </w:tbl>
          <w:p w14:paraId="10A789A1" w14:textId="336539BE" w:rsidR="002A2ADC" w:rsidRPr="004A4EF3" w:rsidRDefault="002A2ADC" w:rsidP="002A2ADC">
            <w:pPr>
              <w:pStyle w:val="NoSpacing"/>
              <w:rPr>
                <w:rFonts w:ascii="Arial" w:eastAsia="Arial" w:hAnsi="Arial" w:cs="Arial"/>
                <w:b/>
                <w:bCs/>
                <w:color w:val="000000" w:themeColor="text1"/>
                <w:sz w:val="22"/>
                <w:szCs w:val="22"/>
              </w:rPr>
            </w:pPr>
          </w:p>
        </w:tc>
        <w:tc>
          <w:tcPr>
            <w:tcW w:w="2320" w:type="dxa"/>
          </w:tcPr>
          <w:p w14:paraId="13F5A602" w14:textId="77777777" w:rsidR="002A2ADC" w:rsidRPr="004A4EF3" w:rsidRDefault="002A2ADC" w:rsidP="002A2ADC">
            <w:pPr>
              <w:rPr>
                <w:rFonts w:ascii="Arial" w:eastAsia="Arial" w:hAnsi="Arial" w:cs="Arial"/>
                <w:color w:val="F23DEF"/>
                <w:sz w:val="22"/>
                <w:szCs w:val="22"/>
              </w:rPr>
            </w:pPr>
            <w:r w:rsidRPr="004A4EF3">
              <w:rPr>
                <w:rFonts w:ascii="Arial" w:eastAsia="Arial" w:hAnsi="Arial" w:cs="Arial"/>
                <w:color w:val="000000" w:themeColor="text1"/>
                <w:sz w:val="22"/>
                <w:szCs w:val="22"/>
              </w:rPr>
              <w:lastRenderedPageBreak/>
              <w:t xml:space="preserve">Is beginning to reflect on how to observe children to know when support is required for individual </w:t>
            </w:r>
            <w:r w:rsidRPr="004A4EF3">
              <w:rPr>
                <w:rFonts w:ascii="Arial" w:eastAsia="Arial" w:hAnsi="Arial" w:cs="Arial"/>
                <w:color w:val="000000" w:themeColor="text1"/>
                <w:sz w:val="22"/>
                <w:szCs w:val="22"/>
              </w:rPr>
              <w:lastRenderedPageBreak/>
              <w:t>children with EAL and additional needs.</w:t>
            </w:r>
            <w:r w:rsidRPr="004A4EF3">
              <w:rPr>
                <w:rFonts w:ascii="Arial" w:eastAsia="Arial" w:hAnsi="Arial" w:cs="Arial"/>
                <w:color w:val="F23DEF"/>
                <w:sz w:val="22"/>
                <w:szCs w:val="22"/>
              </w:rPr>
              <w:t>*</w:t>
            </w:r>
          </w:p>
          <w:p w14:paraId="51EE6235" w14:textId="77777777" w:rsidR="002A2ADC" w:rsidRPr="004A4EF3" w:rsidRDefault="002A2ADC" w:rsidP="002A2ADC">
            <w:pPr>
              <w:rPr>
                <w:rFonts w:ascii="Arial" w:eastAsia="Arial" w:hAnsi="Arial" w:cs="Arial"/>
                <w:color w:val="F23DEF"/>
                <w:sz w:val="22"/>
                <w:szCs w:val="22"/>
              </w:rPr>
            </w:pPr>
          </w:p>
          <w:p w14:paraId="413A7008" w14:textId="77777777" w:rsidR="002A2ADC" w:rsidRPr="004A4EF3" w:rsidRDefault="002A2ADC" w:rsidP="002A2ADC">
            <w:pPr>
              <w:rPr>
                <w:rFonts w:ascii="Arial" w:eastAsia="Arial" w:hAnsi="Arial" w:cs="Arial"/>
                <w:sz w:val="22"/>
                <w:szCs w:val="22"/>
              </w:rPr>
            </w:pPr>
            <w:r w:rsidRPr="004A4EF3">
              <w:rPr>
                <w:rFonts w:ascii="Arial" w:eastAsia="Arial" w:hAnsi="Arial" w:cs="Arial"/>
                <w:sz w:val="22"/>
                <w:szCs w:val="22"/>
              </w:rPr>
              <w:t xml:space="preserve">Is beginning to articulate the distinctive teaching approaches and strategies needed to engage and support children with particular needs, including EAL and SEND. </w:t>
            </w:r>
          </w:p>
          <w:p w14:paraId="79E8C881" w14:textId="77777777" w:rsidR="002A2ADC" w:rsidRPr="004A4EF3" w:rsidRDefault="002A2ADC" w:rsidP="002A2ADC">
            <w:pPr>
              <w:rPr>
                <w:rFonts w:ascii="Arial" w:eastAsia="Arial" w:hAnsi="Arial" w:cs="Arial"/>
                <w:sz w:val="22"/>
                <w:szCs w:val="22"/>
              </w:rPr>
            </w:pPr>
          </w:p>
          <w:p w14:paraId="726108C0" w14:textId="77777777" w:rsidR="002A2ADC" w:rsidRPr="004A4EF3" w:rsidRDefault="002A2ADC" w:rsidP="002A2ADC">
            <w:pPr>
              <w:rPr>
                <w:rFonts w:ascii="Arial" w:eastAsia="Arial" w:hAnsi="Arial" w:cs="Arial"/>
                <w:sz w:val="22"/>
                <w:szCs w:val="22"/>
              </w:rPr>
            </w:pPr>
            <w:r w:rsidRPr="004A4EF3">
              <w:rPr>
                <w:rFonts w:ascii="Arial" w:eastAsia="Arial" w:hAnsi="Arial" w:cs="Arial"/>
                <w:sz w:val="22"/>
                <w:szCs w:val="22"/>
              </w:rPr>
              <w:t>Is beginning to have an appropriate understanding of distinctive needs of babies, toddlers and young children, for example those with special educational needs, those of high ability, those with English as an additional language and those with disabilities.</w:t>
            </w:r>
          </w:p>
          <w:p w14:paraId="0F99B2C0" w14:textId="77777777" w:rsidR="002A2ADC" w:rsidRPr="004A4EF3" w:rsidRDefault="002A2ADC" w:rsidP="002A2ADC">
            <w:pPr>
              <w:rPr>
                <w:rFonts w:ascii="Arial" w:eastAsia="Arial" w:hAnsi="Arial" w:cs="Arial"/>
                <w:sz w:val="22"/>
                <w:szCs w:val="22"/>
              </w:rPr>
            </w:pPr>
          </w:p>
          <w:p w14:paraId="166B331D" w14:textId="77777777" w:rsidR="002A2ADC" w:rsidRPr="004A4EF3" w:rsidRDefault="002A2ADC" w:rsidP="002A2ADC">
            <w:pPr>
              <w:rPr>
                <w:rFonts w:ascii="Arial" w:eastAsia="Arial" w:hAnsi="Arial" w:cs="Arial"/>
                <w:sz w:val="22"/>
                <w:szCs w:val="22"/>
              </w:rPr>
            </w:pPr>
          </w:p>
          <w:p w14:paraId="29949E54" w14:textId="77777777" w:rsidR="002A2ADC" w:rsidRPr="004A4EF3" w:rsidRDefault="002A2ADC" w:rsidP="002A2ADC">
            <w:pPr>
              <w:spacing w:line="288" w:lineRule="auto"/>
              <w:rPr>
                <w:rFonts w:ascii="Arial" w:eastAsia="Arial" w:hAnsi="Arial" w:cs="Arial"/>
                <w:sz w:val="22"/>
                <w:szCs w:val="22"/>
              </w:rPr>
            </w:pPr>
            <w:r w:rsidRPr="004A4EF3">
              <w:rPr>
                <w:rFonts w:ascii="Arial" w:eastAsia="Arial" w:hAnsi="Arial" w:cs="Arial"/>
                <w:sz w:val="22"/>
                <w:szCs w:val="22"/>
              </w:rPr>
              <w:t xml:space="preserve">Is beginning to plan and take positive opportunities for children to learn in </w:t>
            </w:r>
            <w:r w:rsidRPr="004A4EF3">
              <w:rPr>
                <w:rFonts w:ascii="Arial" w:eastAsia="Arial" w:hAnsi="Arial" w:cs="Arial"/>
                <w:sz w:val="22"/>
                <w:szCs w:val="22"/>
              </w:rPr>
              <w:lastRenderedPageBreak/>
              <w:t>groups, whilst considering how to adapt their teaching and why.</w:t>
            </w:r>
          </w:p>
          <w:p w14:paraId="458AB83C" w14:textId="77777777" w:rsidR="002A2ADC" w:rsidRPr="004A4EF3" w:rsidRDefault="002A2ADC" w:rsidP="002A2ADC">
            <w:pPr>
              <w:spacing w:line="288" w:lineRule="auto"/>
              <w:rPr>
                <w:rFonts w:ascii="Arial" w:eastAsia="Arial" w:hAnsi="Arial" w:cs="Arial"/>
                <w:sz w:val="22"/>
                <w:szCs w:val="22"/>
              </w:rPr>
            </w:pPr>
          </w:p>
          <w:p w14:paraId="0657A9C0" w14:textId="5988D1B5" w:rsidR="002A2ADC" w:rsidRPr="00E0462E" w:rsidRDefault="002A2ADC" w:rsidP="00E0462E">
            <w:pPr>
              <w:spacing w:line="288" w:lineRule="auto"/>
              <w:rPr>
                <w:rFonts w:ascii="Arial" w:eastAsia="Arial" w:hAnsi="Arial" w:cs="Arial"/>
                <w:sz w:val="22"/>
                <w:szCs w:val="22"/>
              </w:rPr>
            </w:pPr>
            <w:r w:rsidRPr="004A4EF3">
              <w:rPr>
                <w:rFonts w:ascii="Arial" w:eastAsia="Arial" w:hAnsi="Arial" w:cs="Arial"/>
                <w:sz w:val="22"/>
                <w:szCs w:val="22"/>
              </w:rPr>
              <w:t>Is beginning to identify children’s needs through discussions with parents/carers, the key person and colleagues as well through their own observations and research. From this information they begin to understand what plans to put into place to support the child.</w:t>
            </w:r>
          </w:p>
        </w:tc>
        <w:tc>
          <w:tcPr>
            <w:tcW w:w="2307" w:type="dxa"/>
          </w:tcPr>
          <w:p w14:paraId="50D2C301" w14:textId="77777777" w:rsidR="002A2ADC" w:rsidRPr="004A4EF3" w:rsidRDefault="002A2ADC" w:rsidP="002A2ADC">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With support has been effective in planning group activities that </w:t>
            </w:r>
            <w:r w:rsidRPr="004A4EF3">
              <w:rPr>
                <w:rFonts w:ascii="Arial" w:eastAsia="Arial" w:hAnsi="Arial" w:cs="Arial"/>
                <w:sz w:val="22"/>
                <w:szCs w:val="22"/>
              </w:rPr>
              <w:lastRenderedPageBreak/>
              <w:t>develop and extend children’s confidence, social and communication skills. Enabling children to participate fully, whatever their needs.</w:t>
            </w:r>
          </w:p>
          <w:p w14:paraId="408FDE3F" w14:textId="77777777" w:rsidR="002A2ADC" w:rsidRPr="004A4EF3" w:rsidRDefault="002A2ADC" w:rsidP="002A2ADC">
            <w:pPr>
              <w:spacing w:line="288" w:lineRule="auto"/>
              <w:rPr>
                <w:rFonts w:ascii="Arial" w:eastAsia="Arial" w:hAnsi="Arial" w:cs="Arial"/>
                <w:sz w:val="22"/>
                <w:szCs w:val="22"/>
              </w:rPr>
            </w:pPr>
          </w:p>
          <w:p w14:paraId="6A4DEB67" w14:textId="77777777" w:rsidR="002A2ADC" w:rsidRPr="004A4EF3" w:rsidRDefault="002A2ADC" w:rsidP="002A2ADC">
            <w:pPr>
              <w:spacing w:line="288" w:lineRule="auto"/>
              <w:rPr>
                <w:rFonts w:ascii="Arial" w:eastAsia="Arial" w:hAnsi="Arial" w:cs="Arial"/>
                <w:sz w:val="22"/>
                <w:szCs w:val="22"/>
              </w:rPr>
            </w:pPr>
            <w:r w:rsidRPr="004A4EF3">
              <w:rPr>
                <w:rFonts w:ascii="Arial" w:eastAsia="Arial" w:hAnsi="Arial" w:cs="Arial"/>
                <w:sz w:val="22"/>
                <w:szCs w:val="22"/>
              </w:rPr>
              <w:t>With support can articulate distinctive teaching approaches and strategies needed to engage and support children with particular needs, including EAL and SEND. They have used these successfully and are able to evaluate the impact of the adaptations on children’s progress.</w:t>
            </w:r>
          </w:p>
          <w:p w14:paraId="4A4CCA6D" w14:textId="77777777" w:rsidR="002A2ADC" w:rsidRPr="004A4EF3" w:rsidRDefault="002A2ADC" w:rsidP="002A2ADC">
            <w:pPr>
              <w:spacing w:line="288" w:lineRule="auto"/>
              <w:rPr>
                <w:rFonts w:ascii="Arial" w:eastAsia="Arial" w:hAnsi="Arial" w:cs="Arial"/>
                <w:sz w:val="22"/>
                <w:szCs w:val="22"/>
              </w:rPr>
            </w:pPr>
          </w:p>
          <w:p w14:paraId="7EFE82AC" w14:textId="77777777" w:rsidR="002A2ADC" w:rsidRPr="004A4EF3" w:rsidRDefault="002A2ADC" w:rsidP="002A2ADC">
            <w:pPr>
              <w:spacing w:line="288" w:lineRule="auto"/>
              <w:rPr>
                <w:rFonts w:ascii="Arial" w:eastAsia="Arial" w:hAnsi="Arial" w:cs="Arial"/>
                <w:sz w:val="22"/>
                <w:szCs w:val="22"/>
              </w:rPr>
            </w:pPr>
          </w:p>
          <w:p w14:paraId="04E800D7" w14:textId="77777777" w:rsidR="002A2ADC" w:rsidRPr="004A4EF3" w:rsidRDefault="002A2ADC" w:rsidP="002A2ADC">
            <w:pPr>
              <w:rPr>
                <w:rFonts w:ascii="Arial" w:eastAsia="Arial" w:hAnsi="Arial" w:cs="Arial"/>
                <w:sz w:val="22"/>
                <w:szCs w:val="22"/>
              </w:rPr>
            </w:pPr>
            <w:r w:rsidRPr="004A4EF3">
              <w:rPr>
                <w:rFonts w:ascii="Arial" w:eastAsia="Arial" w:hAnsi="Arial" w:cs="Arial"/>
                <w:sz w:val="22"/>
                <w:szCs w:val="22"/>
              </w:rPr>
              <w:t xml:space="preserve">With support shows a clear    understanding of the effectiveness of </w:t>
            </w:r>
            <w:r w:rsidRPr="004A4EF3">
              <w:rPr>
                <w:rFonts w:ascii="Arial" w:eastAsia="Arial" w:hAnsi="Arial" w:cs="Arial"/>
                <w:sz w:val="22"/>
                <w:szCs w:val="22"/>
              </w:rPr>
              <w:lastRenderedPageBreak/>
              <w:t>different teaching approaches of all children including those special educational needs and disabilities, high ability and EAL in terms of impact on children’s learning and engagement.</w:t>
            </w:r>
          </w:p>
          <w:p w14:paraId="5374F16D" w14:textId="77777777" w:rsidR="002A2ADC" w:rsidRPr="004A4EF3" w:rsidRDefault="002A2ADC" w:rsidP="002A2ADC">
            <w:pPr>
              <w:spacing w:line="288" w:lineRule="auto"/>
              <w:rPr>
                <w:rFonts w:ascii="Arial" w:eastAsia="Arial" w:hAnsi="Arial" w:cs="Arial"/>
                <w:sz w:val="22"/>
                <w:szCs w:val="22"/>
              </w:rPr>
            </w:pPr>
          </w:p>
          <w:p w14:paraId="30D71ABA" w14:textId="18DC20E3" w:rsidR="002A2ADC" w:rsidRPr="004A4EF3" w:rsidRDefault="002A2ADC" w:rsidP="002A2ADC">
            <w:pPr>
              <w:pStyle w:val="ListParagraph"/>
              <w:ind w:left="360"/>
              <w:rPr>
                <w:rFonts w:ascii="Arial" w:eastAsia="Arial" w:hAnsi="Arial" w:cs="Arial"/>
                <w:sz w:val="22"/>
                <w:szCs w:val="22"/>
              </w:rPr>
            </w:pPr>
          </w:p>
        </w:tc>
        <w:tc>
          <w:tcPr>
            <w:tcW w:w="2442" w:type="dxa"/>
          </w:tcPr>
          <w:p w14:paraId="485EBAB7" w14:textId="77777777" w:rsidR="002A2ADC" w:rsidRPr="004A4EF3" w:rsidRDefault="002A2ADC" w:rsidP="002A2ADC">
            <w:pPr>
              <w:rPr>
                <w:rFonts w:ascii="Arial" w:eastAsia="Arial" w:hAnsi="Arial" w:cs="Arial"/>
                <w:sz w:val="22"/>
                <w:szCs w:val="22"/>
              </w:rPr>
            </w:pPr>
            <w:r w:rsidRPr="004A4EF3">
              <w:rPr>
                <w:rFonts w:ascii="Arial" w:eastAsia="Arial" w:hAnsi="Arial" w:cs="Arial"/>
                <w:sz w:val="22"/>
                <w:szCs w:val="22"/>
              </w:rPr>
              <w:lastRenderedPageBreak/>
              <w:t xml:space="preserve">Independently has an astute understanding of the effectiveness of different teaching approaches of all </w:t>
            </w:r>
            <w:r w:rsidRPr="004A4EF3">
              <w:rPr>
                <w:rFonts w:ascii="Arial" w:eastAsia="Arial" w:hAnsi="Arial" w:cs="Arial"/>
                <w:sz w:val="22"/>
                <w:szCs w:val="22"/>
              </w:rPr>
              <w:lastRenderedPageBreak/>
              <w:t>children including those with special educational needs and disabilities, high ability and EAL in terms of impact on children’s learning and engagement.</w:t>
            </w:r>
          </w:p>
          <w:p w14:paraId="752DC955" w14:textId="77777777" w:rsidR="002A2ADC" w:rsidRPr="004A4EF3" w:rsidRDefault="002A2ADC" w:rsidP="002A2ADC">
            <w:pPr>
              <w:rPr>
                <w:rFonts w:ascii="Arial" w:eastAsia="Arial" w:hAnsi="Arial" w:cs="Arial"/>
                <w:sz w:val="22"/>
                <w:szCs w:val="22"/>
              </w:rPr>
            </w:pPr>
          </w:p>
          <w:p w14:paraId="7891AD53" w14:textId="77777777" w:rsidR="002A2ADC" w:rsidRPr="004A4EF3" w:rsidRDefault="002A2ADC" w:rsidP="002A2ADC">
            <w:pPr>
              <w:rPr>
                <w:rFonts w:ascii="Arial" w:eastAsia="Arial" w:hAnsi="Arial" w:cs="Arial"/>
                <w:sz w:val="22"/>
                <w:szCs w:val="22"/>
              </w:rPr>
            </w:pPr>
            <w:r w:rsidRPr="004A4EF3">
              <w:rPr>
                <w:rFonts w:ascii="Arial" w:eastAsia="Arial" w:hAnsi="Arial" w:cs="Arial"/>
                <w:sz w:val="22"/>
                <w:szCs w:val="22"/>
              </w:rPr>
              <w:t xml:space="preserve">Independently works with individual children using strategies which have been decided on with support from outside agencies and reports confidently to parents about children’s engagement and progress. </w:t>
            </w:r>
          </w:p>
          <w:p w14:paraId="07B33547" w14:textId="77777777" w:rsidR="002A2ADC" w:rsidRPr="004A4EF3" w:rsidRDefault="002A2ADC" w:rsidP="002A2ADC">
            <w:pPr>
              <w:rPr>
                <w:rFonts w:ascii="Arial" w:eastAsia="Arial" w:hAnsi="Arial" w:cs="Arial"/>
                <w:sz w:val="22"/>
                <w:szCs w:val="22"/>
              </w:rPr>
            </w:pPr>
            <w:r w:rsidRPr="004A4EF3">
              <w:rPr>
                <w:rFonts w:ascii="Arial" w:eastAsia="Arial" w:hAnsi="Arial" w:cs="Arial"/>
                <w:sz w:val="22"/>
                <w:szCs w:val="22"/>
              </w:rPr>
              <w:t xml:space="preserve"> </w:t>
            </w:r>
          </w:p>
          <w:p w14:paraId="010F9C78" w14:textId="77777777" w:rsidR="002A2ADC" w:rsidRPr="004A4EF3" w:rsidRDefault="002A2ADC" w:rsidP="002A2ADC">
            <w:pPr>
              <w:tabs>
                <w:tab w:val="left" w:pos="720"/>
              </w:tabs>
              <w:spacing w:line="288" w:lineRule="auto"/>
              <w:ind w:left="283" w:hanging="283"/>
              <w:jc w:val="both"/>
              <w:rPr>
                <w:rFonts w:ascii="Arial" w:eastAsia="Arial" w:hAnsi="Arial" w:cs="Arial"/>
                <w:sz w:val="22"/>
                <w:szCs w:val="22"/>
              </w:rPr>
            </w:pPr>
            <w:r w:rsidRPr="004A4EF3">
              <w:rPr>
                <w:rFonts w:ascii="Arial" w:eastAsia="Arial" w:hAnsi="Arial" w:cs="Arial"/>
                <w:sz w:val="22"/>
                <w:szCs w:val="22"/>
              </w:rPr>
              <w:t xml:space="preserve"> </w:t>
            </w:r>
          </w:p>
          <w:p w14:paraId="4EF2597F" w14:textId="77777777" w:rsidR="002A2ADC" w:rsidRPr="004A4EF3" w:rsidRDefault="002A2ADC" w:rsidP="002A2ADC">
            <w:pPr>
              <w:spacing w:line="288" w:lineRule="auto"/>
              <w:rPr>
                <w:rFonts w:ascii="Arial" w:eastAsia="Arial" w:hAnsi="Arial" w:cs="Arial"/>
                <w:sz w:val="22"/>
                <w:szCs w:val="22"/>
              </w:rPr>
            </w:pPr>
            <w:r w:rsidRPr="004A4EF3">
              <w:rPr>
                <w:rFonts w:ascii="Arial" w:eastAsia="Arial" w:hAnsi="Arial" w:cs="Arial"/>
                <w:sz w:val="22"/>
                <w:szCs w:val="22"/>
              </w:rPr>
              <w:t>Independently has been effective in accessing additional support for babies, toddlers and young children.</w:t>
            </w:r>
          </w:p>
          <w:p w14:paraId="426035EE" w14:textId="77777777" w:rsidR="002A2ADC" w:rsidRPr="004A4EF3" w:rsidRDefault="002A2ADC" w:rsidP="002A2ADC">
            <w:pPr>
              <w:spacing w:line="288" w:lineRule="auto"/>
              <w:rPr>
                <w:rFonts w:ascii="Arial" w:eastAsia="Arial" w:hAnsi="Arial" w:cs="Arial"/>
                <w:sz w:val="22"/>
                <w:szCs w:val="22"/>
              </w:rPr>
            </w:pPr>
          </w:p>
          <w:p w14:paraId="0001B3C5" w14:textId="77777777" w:rsidR="002A2ADC" w:rsidRPr="004A4EF3" w:rsidRDefault="002A2ADC" w:rsidP="002A2ADC">
            <w:pPr>
              <w:spacing w:line="288" w:lineRule="auto"/>
              <w:rPr>
                <w:rFonts w:ascii="Arial" w:eastAsia="Arial" w:hAnsi="Arial" w:cs="Arial"/>
                <w:sz w:val="22"/>
                <w:szCs w:val="22"/>
              </w:rPr>
            </w:pPr>
          </w:p>
          <w:p w14:paraId="5C5A4AE8" w14:textId="77777777" w:rsidR="002A2ADC" w:rsidRPr="004A4EF3" w:rsidRDefault="002A2ADC" w:rsidP="002A2ADC">
            <w:pPr>
              <w:spacing w:line="288" w:lineRule="auto"/>
              <w:rPr>
                <w:rFonts w:ascii="Arial" w:eastAsia="Arial" w:hAnsi="Arial" w:cs="Arial"/>
                <w:sz w:val="22"/>
                <w:szCs w:val="22"/>
              </w:rPr>
            </w:pPr>
            <w:r w:rsidRPr="004A4EF3">
              <w:rPr>
                <w:rFonts w:ascii="Arial" w:eastAsia="Arial" w:hAnsi="Arial" w:cs="Arial"/>
                <w:sz w:val="22"/>
                <w:szCs w:val="22"/>
              </w:rPr>
              <w:t xml:space="preserve">Have independently been highly effective in identifying when a child is in need of </w:t>
            </w:r>
            <w:r w:rsidRPr="004A4EF3">
              <w:rPr>
                <w:rFonts w:ascii="Arial" w:eastAsia="Arial" w:hAnsi="Arial" w:cs="Arial"/>
                <w:sz w:val="22"/>
                <w:szCs w:val="22"/>
              </w:rPr>
              <w:lastRenderedPageBreak/>
              <w:t>additional support. Accessing additional support for babies, toddlers and young children when required.</w:t>
            </w:r>
          </w:p>
          <w:p w14:paraId="16D63CB5" w14:textId="582EB630" w:rsidR="002A2ADC" w:rsidRPr="004A4EF3" w:rsidRDefault="002A2ADC" w:rsidP="002A2ADC">
            <w:pPr>
              <w:pStyle w:val="ListParagraph"/>
              <w:ind w:left="360"/>
              <w:rPr>
                <w:rFonts w:ascii="Arial" w:eastAsia="Arial" w:hAnsi="Arial" w:cs="Arial"/>
                <w:sz w:val="22"/>
                <w:szCs w:val="22"/>
              </w:rPr>
            </w:pPr>
          </w:p>
        </w:tc>
        <w:tc>
          <w:tcPr>
            <w:tcW w:w="1862" w:type="dxa"/>
          </w:tcPr>
          <w:p w14:paraId="0DAD9016" w14:textId="77777777" w:rsidR="002A2ADC" w:rsidRPr="004A4EF3" w:rsidRDefault="002A2ADC" w:rsidP="002A2ADC">
            <w:pPr>
              <w:pStyle w:val="ListParagraph"/>
              <w:ind w:left="360"/>
              <w:rPr>
                <w:rFonts w:ascii="Arial" w:hAnsi="Arial" w:cs="Arial"/>
                <w:sz w:val="22"/>
                <w:szCs w:val="22"/>
              </w:rPr>
            </w:pPr>
          </w:p>
        </w:tc>
        <w:tc>
          <w:tcPr>
            <w:tcW w:w="2194" w:type="dxa"/>
          </w:tcPr>
          <w:p w14:paraId="6C17F06E" w14:textId="768955CD" w:rsidR="002A2ADC" w:rsidRPr="004A4EF3" w:rsidRDefault="002A2ADC" w:rsidP="002A2ADC">
            <w:pPr>
              <w:pStyle w:val="ListParagraph"/>
              <w:ind w:left="360"/>
              <w:rPr>
                <w:rFonts w:ascii="Arial" w:hAnsi="Arial" w:cs="Arial"/>
                <w:sz w:val="22"/>
                <w:szCs w:val="22"/>
              </w:rPr>
            </w:pPr>
          </w:p>
        </w:tc>
      </w:tr>
      <w:tr w:rsidR="00264AF8" w:rsidRPr="004A4EF3" w14:paraId="570D4DFE" w14:textId="77777777" w:rsidTr="0016062D">
        <w:trPr>
          <w:trHeight w:val="848"/>
        </w:trPr>
        <w:tc>
          <w:tcPr>
            <w:tcW w:w="1675" w:type="dxa"/>
            <w:vMerge/>
          </w:tcPr>
          <w:p w14:paraId="17BED2E8" w14:textId="77777777" w:rsidR="00A91BFA" w:rsidRPr="004A4EF3" w:rsidRDefault="00A91BFA" w:rsidP="00A91BFA">
            <w:pPr>
              <w:shd w:val="clear" w:color="auto" w:fill="00B0F0"/>
              <w:rPr>
                <w:rFonts w:ascii="Arial" w:hAnsi="Arial" w:cs="Arial"/>
                <w:b/>
                <w:bCs/>
                <w:sz w:val="22"/>
                <w:szCs w:val="22"/>
                <w:u w:val="single"/>
              </w:rPr>
            </w:pPr>
          </w:p>
        </w:tc>
        <w:tc>
          <w:tcPr>
            <w:tcW w:w="2467" w:type="dxa"/>
          </w:tcPr>
          <w:p w14:paraId="338210FA" w14:textId="77777777" w:rsidR="00A91BFA" w:rsidRPr="004A4EF3" w:rsidRDefault="00A91BFA" w:rsidP="00A91BFA">
            <w:pPr>
              <w:pStyle w:val="NoSpacing"/>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That a range of factors can inhibit a child’s learning and development.</w:t>
            </w:r>
          </w:p>
          <w:p w14:paraId="5E559C25" w14:textId="2F70B188" w:rsidR="00A91BFA" w:rsidRPr="004A4EF3" w:rsidRDefault="00A91BFA" w:rsidP="00A91BFA">
            <w:pPr>
              <w:pStyle w:val="NoSpacing"/>
              <w:rPr>
                <w:rFonts w:ascii="Arial" w:eastAsia="Arial" w:hAnsi="Arial" w:cs="Arial"/>
                <w:b/>
                <w:bCs/>
                <w:color w:val="000000" w:themeColor="text1"/>
                <w:sz w:val="22"/>
                <w:szCs w:val="22"/>
              </w:rPr>
            </w:pPr>
          </w:p>
          <w:tbl>
            <w:tblPr>
              <w:tblStyle w:val="TableGrid"/>
              <w:tblW w:w="0" w:type="auto"/>
              <w:tblLook w:val="04A0" w:firstRow="1" w:lastRow="0" w:firstColumn="1" w:lastColumn="0" w:noHBand="0" w:noVBand="1"/>
            </w:tblPr>
            <w:tblGrid>
              <w:gridCol w:w="990"/>
            </w:tblGrid>
            <w:tr w:rsidR="00A91BFA" w:rsidRPr="004A4EF3" w14:paraId="1A7C0286" w14:textId="77777777" w:rsidTr="30561E3F">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4517EA7B" w14:textId="69054C36"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0EADDCF6" w14:textId="0A33E198" w:rsidR="00A91BFA" w:rsidRPr="004A4EF3" w:rsidRDefault="00A91BFA" w:rsidP="00A91BFA">
            <w:pPr>
              <w:pStyle w:val="NoSpacing"/>
              <w:rPr>
                <w:rFonts w:ascii="Arial" w:eastAsia="Arial" w:hAnsi="Arial" w:cs="Arial"/>
                <w:b/>
                <w:bCs/>
                <w:color w:val="000000" w:themeColor="text1"/>
                <w:sz w:val="22"/>
                <w:szCs w:val="22"/>
              </w:rPr>
            </w:pPr>
          </w:p>
        </w:tc>
        <w:tc>
          <w:tcPr>
            <w:tcW w:w="2320" w:type="dxa"/>
          </w:tcPr>
          <w:p w14:paraId="05F15908" w14:textId="1D795491" w:rsidR="00A91BFA" w:rsidRPr="004A4EF3" w:rsidRDefault="00A91BFA" w:rsidP="00A91BFA">
            <w:pPr>
              <w:rPr>
                <w:rFonts w:ascii="Arial" w:eastAsia="Arial" w:hAnsi="Arial" w:cs="Arial"/>
                <w:color w:val="00B0F0"/>
                <w:sz w:val="22"/>
                <w:szCs w:val="22"/>
              </w:rPr>
            </w:pPr>
            <w:r w:rsidRPr="004A4EF3">
              <w:rPr>
                <w:rFonts w:ascii="Arial" w:eastAsia="Arial" w:hAnsi="Arial" w:cs="Arial"/>
                <w:sz w:val="22"/>
                <w:szCs w:val="22"/>
              </w:rPr>
              <w:t>Beginning to understand the needs of all children and reflect on how to access support for themselves and individual children when needed.</w:t>
            </w:r>
            <w:r w:rsidRPr="004A4EF3">
              <w:rPr>
                <w:rFonts w:ascii="Arial" w:eastAsia="Arial" w:hAnsi="Arial" w:cs="Arial"/>
                <w:color w:val="00B0F0"/>
                <w:sz w:val="22"/>
                <w:szCs w:val="22"/>
              </w:rPr>
              <w:t>*</w:t>
            </w:r>
          </w:p>
          <w:p w14:paraId="53E40EF0" w14:textId="6104A58C" w:rsidR="00A91BFA" w:rsidRPr="004A4EF3" w:rsidRDefault="00A91BFA" w:rsidP="00A91BFA">
            <w:pPr>
              <w:rPr>
                <w:rFonts w:ascii="Arial" w:eastAsia="Arial" w:hAnsi="Arial" w:cs="Arial"/>
                <w:color w:val="00B0F0"/>
                <w:sz w:val="22"/>
                <w:szCs w:val="22"/>
              </w:rPr>
            </w:pPr>
          </w:p>
          <w:p w14:paraId="658D6750" w14:textId="07AEC9BB" w:rsidR="00A91BFA" w:rsidRPr="004A4EF3" w:rsidRDefault="00A91BFA" w:rsidP="00A91BFA">
            <w:pPr>
              <w:rPr>
                <w:rFonts w:ascii="Arial" w:eastAsia="Arial" w:hAnsi="Arial" w:cs="Arial"/>
                <w:color w:val="00B0F0"/>
                <w:sz w:val="22"/>
                <w:szCs w:val="22"/>
              </w:rPr>
            </w:pPr>
          </w:p>
          <w:p w14:paraId="29760F48" w14:textId="59FE981B"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 xml:space="preserve">Beginning to have some understanding </w:t>
            </w:r>
            <w:r w:rsidRPr="004A4EF3">
              <w:rPr>
                <w:rFonts w:ascii="Arial" w:eastAsia="Arial" w:hAnsi="Arial" w:cs="Arial"/>
                <w:sz w:val="22"/>
                <w:szCs w:val="22"/>
              </w:rPr>
              <w:lastRenderedPageBreak/>
              <w:t>of the challenges and opportunities of care and education in a diverse society.</w:t>
            </w:r>
          </w:p>
          <w:p w14:paraId="3F027234" w14:textId="20D84A95" w:rsidR="00A91BFA" w:rsidRPr="004A4EF3" w:rsidRDefault="00A91BFA" w:rsidP="00A91BFA">
            <w:pPr>
              <w:rPr>
                <w:rFonts w:ascii="Arial" w:eastAsia="Arial" w:hAnsi="Arial" w:cs="Arial"/>
                <w:color w:val="000000" w:themeColor="text1"/>
                <w:sz w:val="22"/>
                <w:szCs w:val="22"/>
              </w:rPr>
            </w:pPr>
          </w:p>
        </w:tc>
        <w:tc>
          <w:tcPr>
            <w:tcW w:w="2307" w:type="dxa"/>
          </w:tcPr>
          <w:p w14:paraId="71AAF8F9" w14:textId="3F5E9941" w:rsidR="00A91BFA" w:rsidRPr="004A4EF3" w:rsidRDefault="00A91BFA" w:rsidP="00A91BFA">
            <w:pPr>
              <w:rPr>
                <w:rFonts w:ascii="Arial" w:eastAsia="Arial" w:hAnsi="Arial" w:cs="Arial"/>
                <w:color w:val="00B0F0"/>
                <w:sz w:val="22"/>
                <w:szCs w:val="22"/>
              </w:rPr>
            </w:pPr>
            <w:r w:rsidRPr="004A4EF3">
              <w:rPr>
                <w:rFonts w:ascii="Arial" w:eastAsia="Arial" w:hAnsi="Arial" w:cs="Arial"/>
                <w:sz w:val="22"/>
                <w:szCs w:val="22"/>
              </w:rPr>
              <w:lastRenderedPageBreak/>
              <w:t>With support shows in practice they understand the needs of all children how to access support for themselves and individual children when needed.</w:t>
            </w:r>
            <w:r w:rsidRPr="004A4EF3">
              <w:rPr>
                <w:rFonts w:ascii="Arial" w:eastAsia="Arial" w:hAnsi="Arial" w:cs="Arial"/>
                <w:color w:val="00B0F0"/>
                <w:sz w:val="22"/>
                <w:szCs w:val="22"/>
              </w:rPr>
              <w:t>*</w:t>
            </w:r>
          </w:p>
          <w:p w14:paraId="266E3C27" w14:textId="6104A58C" w:rsidR="00A91BFA" w:rsidRPr="004A4EF3" w:rsidRDefault="00A91BFA" w:rsidP="00A91BFA">
            <w:pPr>
              <w:rPr>
                <w:rFonts w:ascii="Arial" w:eastAsia="Arial" w:hAnsi="Arial" w:cs="Arial"/>
                <w:color w:val="00B0F0"/>
                <w:sz w:val="22"/>
                <w:szCs w:val="22"/>
              </w:rPr>
            </w:pPr>
          </w:p>
          <w:p w14:paraId="7EE59492" w14:textId="07AEC9BB" w:rsidR="00A91BFA" w:rsidRPr="004A4EF3" w:rsidRDefault="00A91BFA" w:rsidP="00A91BFA">
            <w:pPr>
              <w:rPr>
                <w:rFonts w:ascii="Arial" w:eastAsia="Arial" w:hAnsi="Arial" w:cs="Arial"/>
                <w:color w:val="00B0F0"/>
                <w:sz w:val="22"/>
                <w:szCs w:val="22"/>
              </w:rPr>
            </w:pPr>
          </w:p>
          <w:p w14:paraId="121145B5" w14:textId="0C331FE6" w:rsidR="00A91BFA" w:rsidRPr="004A4EF3" w:rsidRDefault="00A91BFA" w:rsidP="00A91BFA">
            <w:pPr>
              <w:pStyle w:val="ListParagraph"/>
              <w:ind w:left="0"/>
              <w:rPr>
                <w:rFonts w:ascii="Arial" w:eastAsia="Arial" w:hAnsi="Arial" w:cs="Arial"/>
                <w:sz w:val="22"/>
                <w:szCs w:val="22"/>
              </w:rPr>
            </w:pPr>
            <w:r w:rsidRPr="004A4EF3">
              <w:rPr>
                <w:rFonts w:ascii="Arial" w:eastAsia="Arial" w:hAnsi="Arial" w:cs="Arial"/>
                <w:sz w:val="22"/>
                <w:szCs w:val="22"/>
              </w:rPr>
              <w:lastRenderedPageBreak/>
              <w:t>With support has some understanding of the challenges and opportunities of care and education in a diverse society.</w:t>
            </w:r>
          </w:p>
        </w:tc>
        <w:tc>
          <w:tcPr>
            <w:tcW w:w="2442" w:type="dxa"/>
          </w:tcPr>
          <w:p w14:paraId="2BC0E134" w14:textId="3E84EE3D" w:rsidR="00A91BFA" w:rsidRPr="004A4EF3" w:rsidRDefault="00A91BFA" w:rsidP="00A91BFA">
            <w:pPr>
              <w:rPr>
                <w:rFonts w:ascii="Arial" w:eastAsia="Arial" w:hAnsi="Arial" w:cs="Arial"/>
                <w:color w:val="00B0F0"/>
                <w:sz w:val="22"/>
                <w:szCs w:val="22"/>
              </w:rPr>
            </w:pPr>
            <w:r w:rsidRPr="004A4EF3">
              <w:rPr>
                <w:rFonts w:ascii="Arial" w:eastAsia="Arial" w:hAnsi="Arial" w:cs="Arial"/>
                <w:sz w:val="22"/>
                <w:szCs w:val="22"/>
              </w:rPr>
              <w:lastRenderedPageBreak/>
              <w:t>Independently shows they understand the needs of all children and can access support for themselves and individual children when needed.</w:t>
            </w:r>
            <w:r w:rsidRPr="004A4EF3">
              <w:rPr>
                <w:rFonts w:ascii="Arial" w:eastAsia="Arial" w:hAnsi="Arial" w:cs="Arial"/>
                <w:color w:val="00B0F0"/>
                <w:sz w:val="22"/>
                <w:szCs w:val="22"/>
              </w:rPr>
              <w:t>*</w:t>
            </w:r>
          </w:p>
          <w:p w14:paraId="0248E097" w14:textId="6104A58C" w:rsidR="00A91BFA" w:rsidRPr="004A4EF3" w:rsidRDefault="00A91BFA" w:rsidP="00A91BFA">
            <w:pPr>
              <w:rPr>
                <w:rFonts w:ascii="Arial" w:eastAsia="Arial" w:hAnsi="Arial" w:cs="Arial"/>
                <w:color w:val="00B0F0"/>
                <w:sz w:val="22"/>
                <w:szCs w:val="22"/>
              </w:rPr>
            </w:pPr>
          </w:p>
          <w:p w14:paraId="2A3DBF6C" w14:textId="07AEC9BB" w:rsidR="00A91BFA" w:rsidRPr="004A4EF3" w:rsidRDefault="00A91BFA" w:rsidP="00A91BFA">
            <w:pPr>
              <w:rPr>
                <w:rFonts w:ascii="Arial" w:eastAsia="Arial" w:hAnsi="Arial" w:cs="Arial"/>
                <w:color w:val="00B0F0"/>
                <w:sz w:val="22"/>
                <w:szCs w:val="22"/>
              </w:rPr>
            </w:pPr>
          </w:p>
          <w:p w14:paraId="33D7F0A3" w14:textId="1CACB9FA" w:rsidR="00A91BFA" w:rsidRPr="004A4EF3" w:rsidRDefault="00A91BFA" w:rsidP="00A91BFA">
            <w:pPr>
              <w:pStyle w:val="ListParagraph"/>
              <w:ind w:left="0"/>
              <w:rPr>
                <w:rFonts w:ascii="Arial" w:eastAsia="Arial" w:hAnsi="Arial" w:cs="Arial"/>
                <w:sz w:val="22"/>
                <w:szCs w:val="22"/>
              </w:rPr>
            </w:pPr>
            <w:r w:rsidRPr="004A4EF3">
              <w:rPr>
                <w:rFonts w:ascii="Arial" w:eastAsia="Arial" w:hAnsi="Arial" w:cs="Arial"/>
                <w:sz w:val="22"/>
                <w:szCs w:val="22"/>
              </w:rPr>
              <w:t xml:space="preserve">Independently has a clear understanding of the challenges and </w:t>
            </w:r>
            <w:r w:rsidRPr="004A4EF3">
              <w:rPr>
                <w:rFonts w:ascii="Arial" w:eastAsia="Arial" w:hAnsi="Arial" w:cs="Arial"/>
                <w:sz w:val="22"/>
                <w:szCs w:val="22"/>
              </w:rPr>
              <w:lastRenderedPageBreak/>
              <w:t>opportunities of care and education in a diverse society.</w:t>
            </w:r>
          </w:p>
          <w:p w14:paraId="53F48D0B" w14:textId="45E5BF58" w:rsidR="00A91BFA" w:rsidRPr="004A4EF3" w:rsidRDefault="00A91BFA" w:rsidP="00A91BFA">
            <w:pPr>
              <w:pStyle w:val="ListParagraph"/>
              <w:ind w:left="0"/>
              <w:rPr>
                <w:rFonts w:ascii="Arial" w:eastAsia="Arial" w:hAnsi="Arial" w:cs="Arial"/>
                <w:sz w:val="22"/>
                <w:szCs w:val="22"/>
              </w:rPr>
            </w:pPr>
          </w:p>
          <w:p w14:paraId="0BC07D5F" w14:textId="5360D585"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Independently and clearly recognise how to deal with any potential barriers to learning through their application of well-targeted interventions and the innovative deployment of available staff.</w:t>
            </w:r>
          </w:p>
          <w:p w14:paraId="4466B6E1" w14:textId="0BCBB3EA" w:rsidR="00A91BFA" w:rsidRPr="004A4EF3" w:rsidRDefault="00A91BFA" w:rsidP="00A91BFA">
            <w:pPr>
              <w:pStyle w:val="ListParagraph"/>
              <w:ind w:left="0"/>
              <w:rPr>
                <w:rFonts w:ascii="Arial" w:eastAsia="Arial" w:hAnsi="Arial" w:cs="Arial"/>
                <w:sz w:val="22"/>
                <w:szCs w:val="22"/>
              </w:rPr>
            </w:pPr>
          </w:p>
          <w:p w14:paraId="3E212EF3" w14:textId="64E73A12" w:rsidR="00A91BFA" w:rsidRPr="004A4EF3" w:rsidRDefault="00A91BFA" w:rsidP="00A91BFA">
            <w:pPr>
              <w:pStyle w:val="ListParagraph"/>
              <w:ind w:left="360"/>
              <w:rPr>
                <w:rFonts w:ascii="Arial" w:eastAsia="Arial" w:hAnsi="Arial" w:cs="Arial"/>
                <w:sz w:val="22"/>
                <w:szCs w:val="22"/>
              </w:rPr>
            </w:pPr>
          </w:p>
        </w:tc>
        <w:tc>
          <w:tcPr>
            <w:tcW w:w="1862" w:type="dxa"/>
          </w:tcPr>
          <w:p w14:paraId="2377DC93" w14:textId="77777777" w:rsidR="00A91BFA" w:rsidRPr="004A4EF3" w:rsidRDefault="00A91BFA" w:rsidP="00A91BFA">
            <w:pPr>
              <w:pStyle w:val="ListParagraph"/>
              <w:ind w:left="360"/>
              <w:rPr>
                <w:rFonts w:ascii="Arial" w:hAnsi="Arial" w:cs="Arial"/>
                <w:sz w:val="22"/>
                <w:szCs w:val="22"/>
              </w:rPr>
            </w:pPr>
          </w:p>
        </w:tc>
        <w:tc>
          <w:tcPr>
            <w:tcW w:w="2194" w:type="dxa"/>
          </w:tcPr>
          <w:p w14:paraId="5BE40E81" w14:textId="567D6426" w:rsidR="00A91BFA" w:rsidRPr="004A4EF3" w:rsidRDefault="00A91BFA" w:rsidP="00A91BFA">
            <w:pPr>
              <w:pStyle w:val="ListParagraph"/>
              <w:ind w:left="360"/>
              <w:rPr>
                <w:rFonts w:ascii="Arial" w:hAnsi="Arial" w:cs="Arial"/>
                <w:sz w:val="22"/>
                <w:szCs w:val="22"/>
              </w:rPr>
            </w:pPr>
          </w:p>
        </w:tc>
      </w:tr>
      <w:tr w:rsidR="00264AF8" w:rsidRPr="004A4EF3" w14:paraId="0355818B" w14:textId="77777777" w:rsidTr="0016062D">
        <w:trPr>
          <w:trHeight w:val="848"/>
        </w:trPr>
        <w:tc>
          <w:tcPr>
            <w:tcW w:w="1675" w:type="dxa"/>
            <w:vMerge/>
          </w:tcPr>
          <w:p w14:paraId="34AE40C9" w14:textId="77777777" w:rsidR="00A91BFA" w:rsidRPr="004A4EF3" w:rsidRDefault="00A91BFA" w:rsidP="00A91BFA">
            <w:pPr>
              <w:shd w:val="clear" w:color="auto" w:fill="00B0F0"/>
              <w:rPr>
                <w:rFonts w:ascii="Arial" w:hAnsi="Arial" w:cs="Arial"/>
                <w:b/>
                <w:bCs/>
                <w:sz w:val="22"/>
                <w:szCs w:val="22"/>
                <w:u w:val="single"/>
              </w:rPr>
            </w:pPr>
          </w:p>
        </w:tc>
        <w:tc>
          <w:tcPr>
            <w:tcW w:w="2467" w:type="dxa"/>
          </w:tcPr>
          <w:p w14:paraId="38D3A854" w14:textId="055E664C" w:rsidR="00A91BFA" w:rsidRPr="004A4EF3" w:rsidRDefault="00A91BFA" w:rsidP="00A91BFA">
            <w:pPr>
              <w:pStyle w:val="NoSpacing"/>
              <w:rPr>
                <w:rFonts w:ascii="Arial" w:eastAsia="Arial" w:hAnsi="Arial" w:cs="Arial"/>
                <w:b/>
                <w:bCs/>
                <w:color w:val="000000" w:themeColor="text1"/>
                <w:sz w:val="22"/>
                <w:szCs w:val="22"/>
              </w:rPr>
            </w:pPr>
            <w:r w:rsidRPr="004A4EF3">
              <w:rPr>
                <w:rFonts w:ascii="Arial" w:eastAsia="Arial" w:hAnsi="Arial" w:cs="Arial"/>
                <w:b/>
                <w:bCs/>
                <w:color w:val="00B0F0"/>
                <w:sz w:val="22"/>
                <w:szCs w:val="22"/>
              </w:rPr>
              <w:t>investigate the nature and complexities of working with families, local communities and professional colleagues *(</w:t>
            </w:r>
            <w:r w:rsidRPr="004A4EF3">
              <w:rPr>
                <w:rFonts w:ascii="Arial" w:eastAsia="Arial" w:hAnsi="Arial" w:cs="Arial"/>
                <w:b/>
                <w:bCs/>
                <w:color w:val="EA00D9"/>
                <w:sz w:val="22"/>
                <w:szCs w:val="22"/>
              </w:rPr>
              <w:t>ACAD 1199</w:t>
            </w:r>
            <w:r w:rsidRPr="004A4EF3">
              <w:rPr>
                <w:rFonts w:ascii="Arial" w:eastAsia="Arial" w:hAnsi="Arial" w:cs="Arial"/>
                <w:b/>
                <w:bCs/>
                <w:color w:val="00B0F0"/>
                <w:sz w:val="22"/>
                <w:szCs w:val="22"/>
              </w:rPr>
              <w:t>/ ACAD 1347)</w:t>
            </w:r>
          </w:p>
          <w:tbl>
            <w:tblPr>
              <w:tblStyle w:val="TableGrid"/>
              <w:tblW w:w="0" w:type="auto"/>
              <w:tblLook w:val="04A0" w:firstRow="1" w:lastRow="0" w:firstColumn="1" w:lastColumn="0" w:noHBand="0" w:noVBand="1"/>
            </w:tblPr>
            <w:tblGrid>
              <w:gridCol w:w="990"/>
            </w:tblGrid>
            <w:tr w:rsidR="00A91BFA" w:rsidRPr="004A4EF3" w14:paraId="1130254F" w14:textId="77777777" w:rsidTr="30561E3F">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145095CA" w14:textId="6FAE3D67"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1BF81EDC" w14:textId="40455226" w:rsidR="00A91BFA" w:rsidRPr="004A4EF3" w:rsidRDefault="00A91BFA" w:rsidP="00A91BFA">
            <w:pPr>
              <w:pStyle w:val="NoSpacing"/>
              <w:rPr>
                <w:rFonts w:ascii="Arial" w:eastAsia="Arial" w:hAnsi="Arial" w:cs="Arial"/>
                <w:b/>
                <w:bCs/>
                <w:color w:val="000000" w:themeColor="text1"/>
                <w:sz w:val="22"/>
                <w:szCs w:val="22"/>
              </w:rPr>
            </w:pPr>
          </w:p>
        </w:tc>
        <w:tc>
          <w:tcPr>
            <w:tcW w:w="2320" w:type="dxa"/>
          </w:tcPr>
          <w:p w14:paraId="33D55AFF" w14:textId="06114889" w:rsidR="00A91BFA" w:rsidRPr="004A4EF3" w:rsidRDefault="00A91BFA" w:rsidP="00A91BFA">
            <w:pPr>
              <w:rPr>
                <w:rFonts w:ascii="Arial" w:eastAsia="Arial" w:hAnsi="Arial" w:cs="Arial"/>
                <w:color w:val="00B0F0"/>
                <w:sz w:val="22"/>
                <w:szCs w:val="22"/>
              </w:rPr>
            </w:pPr>
            <w:r w:rsidRPr="004A4EF3">
              <w:rPr>
                <w:rFonts w:ascii="Arial" w:eastAsia="Arial" w:hAnsi="Arial" w:cs="Arial"/>
                <w:sz w:val="22"/>
                <w:szCs w:val="22"/>
              </w:rPr>
              <w:t>Is beginning to consider in practice they understand the needs of all children how to access support for themselves and individual children when needed.</w:t>
            </w:r>
            <w:r w:rsidRPr="004A4EF3">
              <w:rPr>
                <w:rFonts w:ascii="Arial" w:eastAsia="Arial" w:hAnsi="Arial" w:cs="Arial"/>
                <w:color w:val="00B0F0"/>
                <w:sz w:val="22"/>
                <w:szCs w:val="22"/>
              </w:rPr>
              <w:t>*</w:t>
            </w:r>
          </w:p>
          <w:p w14:paraId="5F740EEE" w14:textId="6104A58C" w:rsidR="00A91BFA" w:rsidRPr="004A4EF3" w:rsidRDefault="00A91BFA" w:rsidP="00A91BFA">
            <w:pPr>
              <w:rPr>
                <w:rFonts w:ascii="Arial" w:eastAsia="Arial" w:hAnsi="Arial" w:cs="Arial"/>
                <w:color w:val="00B0F0"/>
                <w:sz w:val="22"/>
                <w:szCs w:val="22"/>
              </w:rPr>
            </w:pPr>
          </w:p>
          <w:p w14:paraId="3D585296" w14:textId="07AEC9BB" w:rsidR="00A91BFA" w:rsidRPr="004A4EF3" w:rsidRDefault="00A91BFA" w:rsidP="00A91BFA">
            <w:pPr>
              <w:rPr>
                <w:rFonts w:ascii="Arial" w:eastAsia="Arial" w:hAnsi="Arial" w:cs="Arial"/>
                <w:color w:val="00B0F0"/>
                <w:sz w:val="22"/>
                <w:szCs w:val="22"/>
              </w:rPr>
            </w:pPr>
          </w:p>
          <w:p w14:paraId="60AD65C9" w14:textId="0DACBE0A" w:rsidR="00A91BFA" w:rsidRPr="004A4EF3" w:rsidRDefault="00A91BFA" w:rsidP="00A91BFA">
            <w:pPr>
              <w:rPr>
                <w:rFonts w:ascii="Arial" w:eastAsia="Arial" w:hAnsi="Arial" w:cs="Arial"/>
                <w:color w:val="00B0F0"/>
                <w:sz w:val="22"/>
                <w:szCs w:val="22"/>
              </w:rPr>
            </w:pPr>
          </w:p>
          <w:p w14:paraId="18C4AE79" w14:textId="77777777" w:rsidR="00A91BFA" w:rsidRPr="004A4EF3" w:rsidRDefault="00A91BFA" w:rsidP="00A91BFA">
            <w:pPr>
              <w:rPr>
                <w:rFonts w:ascii="Arial" w:eastAsia="Arial" w:hAnsi="Arial" w:cs="Arial"/>
                <w:color w:val="000000" w:themeColor="text1"/>
                <w:sz w:val="22"/>
                <w:szCs w:val="22"/>
              </w:rPr>
            </w:pPr>
          </w:p>
        </w:tc>
        <w:tc>
          <w:tcPr>
            <w:tcW w:w="2307" w:type="dxa"/>
          </w:tcPr>
          <w:p w14:paraId="70E726C3" w14:textId="3F5E9941" w:rsidR="00A91BFA" w:rsidRPr="004A4EF3" w:rsidRDefault="00A91BFA" w:rsidP="00A91BFA">
            <w:pPr>
              <w:rPr>
                <w:rFonts w:ascii="Arial" w:eastAsia="Arial" w:hAnsi="Arial" w:cs="Arial"/>
                <w:color w:val="00B0F0"/>
                <w:sz w:val="22"/>
                <w:szCs w:val="22"/>
              </w:rPr>
            </w:pPr>
            <w:r w:rsidRPr="004A4EF3">
              <w:rPr>
                <w:rFonts w:ascii="Arial" w:eastAsia="Arial" w:hAnsi="Arial" w:cs="Arial"/>
                <w:sz w:val="22"/>
                <w:szCs w:val="22"/>
              </w:rPr>
              <w:t>With support shows in practice they understand the needs of all children how to access support for themselves and individual children when needed.</w:t>
            </w:r>
            <w:r w:rsidRPr="004A4EF3">
              <w:rPr>
                <w:rFonts w:ascii="Arial" w:eastAsia="Arial" w:hAnsi="Arial" w:cs="Arial"/>
                <w:color w:val="00B0F0"/>
                <w:sz w:val="22"/>
                <w:szCs w:val="22"/>
              </w:rPr>
              <w:t>*</w:t>
            </w:r>
          </w:p>
          <w:p w14:paraId="4CD557CD" w14:textId="5D0967F1" w:rsidR="00A91BFA" w:rsidRPr="004A4EF3" w:rsidRDefault="00A91BFA" w:rsidP="00A91BFA">
            <w:pPr>
              <w:pStyle w:val="ListParagraph"/>
              <w:ind w:left="360"/>
              <w:rPr>
                <w:rFonts w:ascii="Arial" w:eastAsia="Arial" w:hAnsi="Arial" w:cs="Arial"/>
                <w:sz w:val="22"/>
                <w:szCs w:val="22"/>
              </w:rPr>
            </w:pPr>
          </w:p>
        </w:tc>
        <w:tc>
          <w:tcPr>
            <w:tcW w:w="2442" w:type="dxa"/>
          </w:tcPr>
          <w:p w14:paraId="0C234A0C" w14:textId="5825038A" w:rsidR="00A91BFA" w:rsidRPr="004A4EF3" w:rsidRDefault="00A91BFA" w:rsidP="00A91BFA">
            <w:pPr>
              <w:rPr>
                <w:rFonts w:ascii="Arial" w:eastAsia="Arial" w:hAnsi="Arial" w:cs="Arial"/>
                <w:color w:val="00B0F0"/>
                <w:sz w:val="22"/>
                <w:szCs w:val="22"/>
              </w:rPr>
            </w:pPr>
            <w:r w:rsidRPr="004A4EF3">
              <w:rPr>
                <w:rFonts w:ascii="Arial" w:eastAsia="Arial" w:hAnsi="Arial" w:cs="Arial"/>
                <w:sz w:val="22"/>
                <w:szCs w:val="22"/>
              </w:rPr>
              <w:t>Independently shows in practice they understand the needs of all children how to access support for themselves and individual children when needed.</w:t>
            </w:r>
            <w:r w:rsidRPr="004A4EF3">
              <w:rPr>
                <w:rFonts w:ascii="Arial" w:eastAsia="Arial" w:hAnsi="Arial" w:cs="Arial"/>
                <w:color w:val="00B0F0"/>
                <w:sz w:val="22"/>
                <w:szCs w:val="22"/>
              </w:rPr>
              <w:t>*</w:t>
            </w:r>
          </w:p>
          <w:p w14:paraId="67178B4A" w14:textId="47EFAF86" w:rsidR="00A91BFA" w:rsidRPr="004A4EF3" w:rsidRDefault="00A91BFA" w:rsidP="00A91BFA">
            <w:pPr>
              <w:pStyle w:val="ListParagraph"/>
              <w:ind w:left="360"/>
              <w:rPr>
                <w:rFonts w:ascii="Arial" w:eastAsia="Arial" w:hAnsi="Arial" w:cs="Arial"/>
                <w:sz w:val="22"/>
                <w:szCs w:val="22"/>
              </w:rPr>
            </w:pPr>
          </w:p>
        </w:tc>
        <w:tc>
          <w:tcPr>
            <w:tcW w:w="1862" w:type="dxa"/>
          </w:tcPr>
          <w:p w14:paraId="1AE400E9" w14:textId="77777777" w:rsidR="00A91BFA" w:rsidRPr="004A4EF3" w:rsidRDefault="00A91BFA" w:rsidP="00A91BFA">
            <w:pPr>
              <w:pStyle w:val="ListParagraph"/>
              <w:ind w:left="360"/>
              <w:rPr>
                <w:rFonts w:ascii="Arial" w:hAnsi="Arial" w:cs="Arial"/>
                <w:sz w:val="22"/>
                <w:szCs w:val="22"/>
              </w:rPr>
            </w:pPr>
          </w:p>
        </w:tc>
        <w:tc>
          <w:tcPr>
            <w:tcW w:w="2194" w:type="dxa"/>
          </w:tcPr>
          <w:p w14:paraId="4C66158C" w14:textId="4855B3EA" w:rsidR="00A91BFA" w:rsidRPr="004A4EF3" w:rsidRDefault="00A91BFA" w:rsidP="00A91BFA">
            <w:pPr>
              <w:pStyle w:val="ListParagraph"/>
              <w:ind w:left="360"/>
              <w:rPr>
                <w:rFonts w:ascii="Arial" w:hAnsi="Arial" w:cs="Arial"/>
                <w:sz w:val="22"/>
                <w:szCs w:val="22"/>
              </w:rPr>
            </w:pPr>
          </w:p>
        </w:tc>
      </w:tr>
      <w:tr w:rsidR="00264AF8" w:rsidRPr="004A4EF3" w14:paraId="795CC760" w14:textId="77777777" w:rsidTr="0016062D">
        <w:trPr>
          <w:trHeight w:val="848"/>
        </w:trPr>
        <w:tc>
          <w:tcPr>
            <w:tcW w:w="1675" w:type="dxa"/>
            <w:vMerge/>
          </w:tcPr>
          <w:p w14:paraId="5B26031A" w14:textId="77777777" w:rsidR="00A91BFA" w:rsidRPr="004A4EF3" w:rsidRDefault="00A91BFA" w:rsidP="00A91BFA">
            <w:pPr>
              <w:shd w:val="clear" w:color="auto" w:fill="00B0F0"/>
              <w:rPr>
                <w:rFonts w:ascii="Arial" w:hAnsi="Arial" w:cs="Arial"/>
                <w:b/>
                <w:bCs/>
                <w:sz w:val="22"/>
                <w:szCs w:val="22"/>
                <w:u w:val="single"/>
              </w:rPr>
            </w:pPr>
          </w:p>
        </w:tc>
        <w:tc>
          <w:tcPr>
            <w:tcW w:w="2467" w:type="dxa"/>
          </w:tcPr>
          <w:p w14:paraId="7E9C5BCB" w14:textId="5AF1AEA1" w:rsidR="00A91BFA" w:rsidRPr="004A4EF3" w:rsidRDefault="00A91BFA" w:rsidP="00A91BFA">
            <w:pPr>
              <w:rPr>
                <w:rFonts w:ascii="Arial" w:eastAsia="Arial" w:hAnsi="Arial" w:cs="Arial"/>
                <w:b/>
                <w:bCs/>
                <w:color w:val="FF40FF"/>
                <w:sz w:val="22"/>
                <w:szCs w:val="22"/>
              </w:rPr>
            </w:pPr>
            <w:r w:rsidRPr="004A4EF3">
              <w:rPr>
                <w:rFonts w:ascii="Arial" w:eastAsia="Arial" w:hAnsi="Arial" w:cs="Arial"/>
                <w:b/>
                <w:bCs/>
                <w:color w:val="FF40FF"/>
                <w:sz w:val="22"/>
                <w:szCs w:val="22"/>
              </w:rPr>
              <w:t xml:space="preserve">contemporary child development literature can be used to lead practice in accordance with </w:t>
            </w:r>
            <w:r w:rsidRPr="004A4EF3">
              <w:rPr>
                <w:rFonts w:ascii="Arial" w:eastAsia="Arial" w:hAnsi="Arial" w:cs="Arial"/>
                <w:b/>
                <w:bCs/>
                <w:color w:val="FF40FF"/>
                <w:sz w:val="22"/>
                <w:szCs w:val="22"/>
              </w:rPr>
              <w:lastRenderedPageBreak/>
              <w:t>EYFS and Key Stage 1 Curricula * (ACAD 1198)</w:t>
            </w:r>
          </w:p>
          <w:p w14:paraId="3FB77C66" w14:textId="3AB1C62A" w:rsidR="00A91BFA" w:rsidRPr="004A4EF3" w:rsidRDefault="00A91BFA" w:rsidP="00A91BFA">
            <w:pPr>
              <w:pStyle w:val="NoSpacing"/>
              <w:rPr>
                <w:rFonts w:ascii="Arial" w:eastAsia="Arial" w:hAnsi="Arial" w:cs="Arial"/>
                <w:b/>
                <w:bCs/>
                <w:color w:val="000000" w:themeColor="text1"/>
                <w:sz w:val="22"/>
                <w:szCs w:val="22"/>
              </w:rPr>
            </w:pPr>
          </w:p>
          <w:tbl>
            <w:tblPr>
              <w:tblStyle w:val="TableGrid"/>
              <w:tblW w:w="0" w:type="auto"/>
              <w:tblLook w:val="04A0" w:firstRow="1" w:lastRow="0" w:firstColumn="1" w:lastColumn="0" w:noHBand="0" w:noVBand="1"/>
            </w:tblPr>
            <w:tblGrid>
              <w:gridCol w:w="840"/>
              <w:gridCol w:w="150"/>
            </w:tblGrid>
            <w:tr w:rsidR="00A91BFA" w:rsidRPr="004A4EF3" w14:paraId="2CFD7C60" w14:textId="77777777" w:rsidTr="30561E3F">
              <w:tc>
                <w:tcPr>
                  <w:tcW w:w="990" w:type="dxa"/>
                  <w:gridSpan w:val="2"/>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41A0C2E1" w14:textId="6DE987F4"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(PAT)</w:t>
                  </w:r>
                </w:p>
              </w:tc>
            </w:tr>
            <w:tr w:rsidR="00A91BFA" w:rsidRPr="004A4EF3" w14:paraId="098B1DA7" w14:textId="77777777" w:rsidTr="30561E3F">
              <w:trPr>
                <w:gridAfter w:val="1"/>
                <w:wAfter w:w="150" w:type="dxa"/>
              </w:trPr>
              <w:tc>
                <w:tcPr>
                  <w:tcW w:w="84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5AFBC268" w14:textId="330D2B4E" w:rsidR="00A91BFA" w:rsidRPr="004A4EF3" w:rsidRDefault="00A91BFA" w:rsidP="00A91BFA">
                  <w:pPr>
                    <w:rPr>
                      <w:rFonts w:ascii="Arial" w:eastAsia="Verdana" w:hAnsi="Arial" w:cs="Arial"/>
                      <w:sz w:val="22"/>
                      <w:szCs w:val="22"/>
                    </w:rPr>
                  </w:pPr>
                </w:p>
                <w:p w14:paraId="0FFE4AF1" w14:textId="530D5F59" w:rsidR="00A91BFA" w:rsidRPr="004A4EF3" w:rsidRDefault="00A91BFA" w:rsidP="00A91BFA">
                  <w:pPr>
                    <w:rPr>
                      <w:rFonts w:ascii="Arial" w:hAnsi="Arial" w:cs="Arial"/>
                      <w:sz w:val="22"/>
                      <w:szCs w:val="22"/>
                    </w:rPr>
                  </w:pPr>
                  <w:r w:rsidRPr="004A4EF3">
                    <w:rPr>
                      <w:rFonts w:ascii="Arial" w:eastAsia="Verdana" w:hAnsi="Arial" w:cs="Arial"/>
                      <w:color w:val="000000" w:themeColor="text1"/>
                      <w:sz w:val="22"/>
                      <w:szCs w:val="22"/>
                    </w:rPr>
                    <w:t>(C)</w:t>
                  </w:r>
                </w:p>
              </w:tc>
            </w:tr>
          </w:tbl>
          <w:p w14:paraId="5C51F574" w14:textId="0F4ACBA8" w:rsidR="00A91BFA" w:rsidRPr="004A4EF3" w:rsidRDefault="00A91BFA" w:rsidP="00A91BFA">
            <w:pPr>
              <w:pStyle w:val="NoSpacing"/>
              <w:rPr>
                <w:rFonts w:ascii="Arial" w:eastAsia="Arial" w:hAnsi="Arial" w:cs="Arial"/>
                <w:b/>
                <w:bCs/>
                <w:color w:val="000000" w:themeColor="text1"/>
                <w:sz w:val="22"/>
                <w:szCs w:val="22"/>
              </w:rPr>
            </w:pPr>
          </w:p>
        </w:tc>
        <w:tc>
          <w:tcPr>
            <w:tcW w:w="2320" w:type="dxa"/>
          </w:tcPr>
          <w:p w14:paraId="1AF83877" w14:textId="5F0B6227" w:rsidR="00A91BFA" w:rsidRPr="004A4EF3" w:rsidRDefault="00A91BFA" w:rsidP="00A91BFA">
            <w:pPr>
              <w:rPr>
                <w:rFonts w:ascii="Arial" w:eastAsia="Arial" w:hAnsi="Arial" w:cs="Arial"/>
                <w:b/>
                <w:bCs/>
                <w:color w:val="000000" w:themeColor="text1"/>
                <w:sz w:val="22"/>
                <w:szCs w:val="22"/>
              </w:rPr>
            </w:pPr>
            <w:r w:rsidRPr="004A4EF3">
              <w:rPr>
                <w:rFonts w:ascii="Arial" w:eastAsia="Arial" w:hAnsi="Arial" w:cs="Arial"/>
                <w:color w:val="000000" w:themeColor="text1"/>
                <w:sz w:val="22"/>
                <w:szCs w:val="22"/>
              </w:rPr>
              <w:lastRenderedPageBreak/>
              <w:t xml:space="preserve">Beginning to discuss and analyse the rationale for curriculum choices, the process for </w:t>
            </w:r>
            <w:r w:rsidRPr="004A4EF3">
              <w:rPr>
                <w:rFonts w:ascii="Arial" w:eastAsia="Arial" w:hAnsi="Arial" w:cs="Arial"/>
                <w:color w:val="000000" w:themeColor="text1"/>
                <w:sz w:val="22"/>
                <w:szCs w:val="22"/>
              </w:rPr>
              <w:lastRenderedPageBreak/>
              <w:t>arriving at current curriculum choices and how the early years curriculum materials inform learning</w:t>
            </w:r>
            <w:r w:rsidRPr="004A4EF3">
              <w:rPr>
                <w:rFonts w:ascii="Arial" w:eastAsia="Arial" w:hAnsi="Arial" w:cs="Arial"/>
                <w:b/>
                <w:bCs/>
                <w:color w:val="000000" w:themeColor="text1"/>
                <w:sz w:val="22"/>
                <w:szCs w:val="22"/>
              </w:rPr>
              <w:t xml:space="preserve">. </w:t>
            </w:r>
            <w:r w:rsidRPr="004A4EF3">
              <w:rPr>
                <w:rFonts w:ascii="Arial" w:eastAsia="Arial" w:hAnsi="Arial" w:cs="Arial"/>
                <w:b/>
                <w:bCs/>
                <w:color w:val="F23DEF"/>
                <w:sz w:val="22"/>
                <w:szCs w:val="22"/>
              </w:rPr>
              <w:t>*</w:t>
            </w:r>
          </w:p>
          <w:p w14:paraId="5A6760ED" w14:textId="77777777" w:rsidR="00A91BFA" w:rsidRPr="004A4EF3" w:rsidRDefault="00A91BFA" w:rsidP="00A91BFA">
            <w:pPr>
              <w:rPr>
                <w:rFonts w:ascii="Arial" w:eastAsia="Arial" w:hAnsi="Arial" w:cs="Arial"/>
                <w:color w:val="000000" w:themeColor="text1"/>
                <w:sz w:val="22"/>
                <w:szCs w:val="22"/>
              </w:rPr>
            </w:pPr>
          </w:p>
          <w:p w14:paraId="08B4D5CF" w14:textId="51EA257D" w:rsidR="00A91BFA" w:rsidRPr="004A4EF3" w:rsidRDefault="00A91BFA" w:rsidP="00A91BFA">
            <w:pPr>
              <w:pStyle w:val="NoSpacing"/>
              <w:rPr>
                <w:rFonts w:ascii="Arial" w:eastAsia="Arial" w:hAnsi="Arial" w:cs="Arial"/>
                <w:color w:val="F23DEF"/>
                <w:sz w:val="22"/>
                <w:szCs w:val="22"/>
              </w:rPr>
            </w:pPr>
            <w:r w:rsidRPr="004A4EF3">
              <w:rPr>
                <w:rFonts w:ascii="Arial" w:eastAsia="Arial" w:hAnsi="Arial" w:cs="Arial"/>
                <w:sz w:val="22"/>
                <w:szCs w:val="22"/>
              </w:rPr>
              <w:t>Begin to reflect on how deliver a sequenced curriculum that supports children’s individual learning in PSED, Physical development and Communication and Language (prime areas)</w:t>
            </w:r>
            <w:r w:rsidRPr="004A4EF3">
              <w:rPr>
                <w:rFonts w:ascii="Arial" w:eastAsia="Arial" w:hAnsi="Arial" w:cs="Arial"/>
                <w:color w:val="F23DEF"/>
                <w:sz w:val="22"/>
                <w:szCs w:val="22"/>
              </w:rPr>
              <w:t>*</w:t>
            </w:r>
          </w:p>
          <w:p w14:paraId="61D4278A" w14:textId="535DA1B5" w:rsidR="00A91BFA" w:rsidRPr="004A4EF3" w:rsidRDefault="00A91BFA" w:rsidP="00A91BFA">
            <w:pPr>
              <w:pStyle w:val="NoSpacing"/>
              <w:rPr>
                <w:rFonts w:ascii="Arial" w:eastAsia="Arial" w:hAnsi="Arial" w:cs="Arial"/>
                <w:color w:val="F23DEF"/>
                <w:sz w:val="22"/>
                <w:szCs w:val="22"/>
              </w:rPr>
            </w:pPr>
          </w:p>
          <w:p w14:paraId="5418ECB0" w14:textId="269A0B9F" w:rsidR="00A91BFA" w:rsidRPr="004A4EF3" w:rsidRDefault="00A91BFA" w:rsidP="00A91BFA">
            <w:pPr>
              <w:pStyle w:val="NoSpacing"/>
              <w:rPr>
                <w:rFonts w:ascii="Arial" w:eastAsia="Arial" w:hAnsi="Arial" w:cs="Arial"/>
                <w:color w:val="F23DEF"/>
                <w:sz w:val="22"/>
                <w:szCs w:val="22"/>
              </w:rPr>
            </w:pPr>
            <w:r w:rsidRPr="004A4EF3">
              <w:rPr>
                <w:rFonts w:ascii="Arial" w:eastAsia="Arial" w:hAnsi="Arial" w:cs="Arial"/>
                <w:sz w:val="22"/>
                <w:szCs w:val="22"/>
              </w:rPr>
              <w:t>Beginning to reflect on  non-statutory guidance (birth to 5 and development matters) to develop and support your practice in promoting best outcomes for children in PSED, Physical development and Communication and language.</w:t>
            </w:r>
            <w:r w:rsidRPr="004A4EF3">
              <w:rPr>
                <w:rFonts w:ascii="Arial" w:eastAsia="Arial" w:hAnsi="Arial" w:cs="Arial"/>
                <w:color w:val="F23DEF"/>
                <w:sz w:val="22"/>
                <w:szCs w:val="22"/>
              </w:rPr>
              <w:t>*</w:t>
            </w:r>
          </w:p>
          <w:p w14:paraId="4F424A64" w14:textId="40F1056B" w:rsidR="00A91BFA" w:rsidRPr="004A4EF3" w:rsidRDefault="00A91BFA" w:rsidP="00A91BFA">
            <w:pPr>
              <w:rPr>
                <w:rFonts w:ascii="Arial" w:eastAsia="Arial" w:hAnsi="Arial" w:cs="Arial"/>
                <w:color w:val="000000" w:themeColor="text1"/>
                <w:sz w:val="22"/>
                <w:szCs w:val="22"/>
              </w:rPr>
            </w:pPr>
          </w:p>
        </w:tc>
        <w:tc>
          <w:tcPr>
            <w:tcW w:w="2307" w:type="dxa"/>
          </w:tcPr>
          <w:p w14:paraId="1F143F80" w14:textId="25AB8E10" w:rsidR="00A91BFA" w:rsidRPr="004A4EF3" w:rsidRDefault="00A91BFA" w:rsidP="00A91BFA">
            <w:pPr>
              <w:rPr>
                <w:rFonts w:ascii="Arial" w:eastAsia="Arial" w:hAnsi="Arial" w:cs="Arial"/>
                <w:b/>
                <w:bCs/>
                <w:color w:val="000000" w:themeColor="text1"/>
                <w:sz w:val="22"/>
                <w:szCs w:val="22"/>
              </w:rPr>
            </w:pPr>
            <w:r w:rsidRPr="004A4EF3">
              <w:rPr>
                <w:rFonts w:ascii="Arial" w:eastAsia="Arial" w:hAnsi="Arial" w:cs="Arial"/>
                <w:color w:val="000000" w:themeColor="text1"/>
                <w:sz w:val="22"/>
                <w:szCs w:val="22"/>
              </w:rPr>
              <w:lastRenderedPageBreak/>
              <w:t xml:space="preserve">With and expert colleague support discuss and analyse the rationale for curriculum choices, </w:t>
            </w:r>
            <w:r w:rsidRPr="004A4EF3">
              <w:rPr>
                <w:rFonts w:ascii="Arial" w:eastAsia="Arial" w:hAnsi="Arial" w:cs="Arial"/>
                <w:color w:val="000000" w:themeColor="text1"/>
                <w:sz w:val="22"/>
                <w:szCs w:val="22"/>
              </w:rPr>
              <w:lastRenderedPageBreak/>
              <w:t>the process for arriving at current curriculum choices and how the early years curriculum materials inform learning</w:t>
            </w:r>
            <w:r w:rsidRPr="004A4EF3">
              <w:rPr>
                <w:rFonts w:ascii="Arial" w:eastAsia="Arial" w:hAnsi="Arial" w:cs="Arial"/>
                <w:b/>
                <w:bCs/>
                <w:color w:val="000000" w:themeColor="text1"/>
                <w:sz w:val="22"/>
                <w:szCs w:val="22"/>
              </w:rPr>
              <w:t xml:space="preserve">. </w:t>
            </w:r>
            <w:r w:rsidRPr="004A4EF3">
              <w:rPr>
                <w:rFonts w:ascii="Arial" w:eastAsia="Arial" w:hAnsi="Arial" w:cs="Arial"/>
                <w:b/>
                <w:bCs/>
                <w:color w:val="F23DEF"/>
                <w:sz w:val="22"/>
                <w:szCs w:val="22"/>
              </w:rPr>
              <w:t>*</w:t>
            </w:r>
          </w:p>
          <w:p w14:paraId="6D32ED2A" w14:textId="77777777" w:rsidR="00A91BFA" w:rsidRPr="004A4EF3" w:rsidRDefault="00A91BFA" w:rsidP="00A91BFA">
            <w:pPr>
              <w:rPr>
                <w:rFonts w:ascii="Arial" w:eastAsia="Arial" w:hAnsi="Arial" w:cs="Arial"/>
                <w:color w:val="000000" w:themeColor="text1"/>
                <w:sz w:val="22"/>
                <w:szCs w:val="22"/>
              </w:rPr>
            </w:pPr>
          </w:p>
          <w:p w14:paraId="730406D7" w14:textId="7546FF1B" w:rsidR="00A91BFA" w:rsidRPr="004A4EF3" w:rsidRDefault="00A91BFA" w:rsidP="00A91BFA">
            <w:pPr>
              <w:pStyle w:val="NoSpacing"/>
              <w:rPr>
                <w:rFonts w:ascii="Arial" w:eastAsia="Arial" w:hAnsi="Arial" w:cs="Arial"/>
                <w:color w:val="F23DEF"/>
                <w:sz w:val="22"/>
                <w:szCs w:val="22"/>
              </w:rPr>
            </w:pPr>
            <w:r w:rsidRPr="004A4EF3">
              <w:rPr>
                <w:rFonts w:ascii="Arial" w:eastAsia="Arial" w:hAnsi="Arial" w:cs="Arial"/>
                <w:sz w:val="22"/>
                <w:szCs w:val="22"/>
              </w:rPr>
              <w:t>With support to deliver a sequenced curriculum that supports children’s individual learning in PSED, Physical development and Communication and Language (prime areas)</w:t>
            </w:r>
            <w:r w:rsidRPr="004A4EF3">
              <w:rPr>
                <w:rFonts w:ascii="Arial" w:eastAsia="Arial" w:hAnsi="Arial" w:cs="Arial"/>
                <w:color w:val="F23DEF"/>
                <w:sz w:val="22"/>
                <w:szCs w:val="22"/>
              </w:rPr>
              <w:t>*</w:t>
            </w:r>
          </w:p>
          <w:p w14:paraId="1802BD4D" w14:textId="535DA1B5" w:rsidR="00A91BFA" w:rsidRPr="004A4EF3" w:rsidRDefault="00A91BFA" w:rsidP="00A91BFA">
            <w:pPr>
              <w:pStyle w:val="NoSpacing"/>
              <w:rPr>
                <w:rFonts w:ascii="Arial" w:eastAsia="Arial" w:hAnsi="Arial" w:cs="Arial"/>
                <w:color w:val="F23DEF"/>
                <w:sz w:val="22"/>
                <w:szCs w:val="22"/>
              </w:rPr>
            </w:pPr>
          </w:p>
          <w:p w14:paraId="102A2BC0" w14:textId="7A920137" w:rsidR="00A91BFA" w:rsidRPr="004A4EF3" w:rsidRDefault="00A91BFA" w:rsidP="00A91BFA">
            <w:pPr>
              <w:pStyle w:val="NoSpacing"/>
              <w:rPr>
                <w:rFonts w:ascii="Arial" w:eastAsia="Arial" w:hAnsi="Arial" w:cs="Arial"/>
                <w:color w:val="F23DEF"/>
                <w:sz w:val="22"/>
                <w:szCs w:val="22"/>
              </w:rPr>
            </w:pPr>
            <w:r w:rsidRPr="004A4EF3">
              <w:rPr>
                <w:rFonts w:ascii="Arial" w:eastAsia="Arial" w:hAnsi="Arial" w:cs="Arial"/>
                <w:sz w:val="22"/>
                <w:szCs w:val="22"/>
              </w:rPr>
              <w:t>With support use non statutory guidance (birth to 5 and development matters) to develop and support your practice in promoting best outcomes for children in PSED, Physical development and Communication and language.</w:t>
            </w:r>
            <w:r w:rsidRPr="004A4EF3">
              <w:rPr>
                <w:rFonts w:ascii="Arial" w:eastAsia="Arial" w:hAnsi="Arial" w:cs="Arial"/>
                <w:color w:val="F23DEF"/>
                <w:sz w:val="22"/>
                <w:szCs w:val="22"/>
              </w:rPr>
              <w:t>*</w:t>
            </w:r>
          </w:p>
          <w:p w14:paraId="32B0A111" w14:textId="45815E21" w:rsidR="00A91BFA" w:rsidRPr="004A4EF3" w:rsidRDefault="00A91BFA" w:rsidP="00A91BFA">
            <w:pPr>
              <w:pStyle w:val="ListParagraph"/>
              <w:ind w:left="360"/>
              <w:rPr>
                <w:rFonts w:ascii="Arial" w:eastAsia="Arial" w:hAnsi="Arial" w:cs="Arial"/>
                <w:sz w:val="22"/>
                <w:szCs w:val="22"/>
              </w:rPr>
            </w:pPr>
          </w:p>
        </w:tc>
        <w:tc>
          <w:tcPr>
            <w:tcW w:w="2442" w:type="dxa"/>
          </w:tcPr>
          <w:p w14:paraId="2F683232" w14:textId="3D805CFB" w:rsidR="00A91BFA" w:rsidRPr="004A4EF3" w:rsidRDefault="00A91BFA" w:rsidP="00A91BFA">
            <w:pPr>
              <w:rPr>
                <w:rFonts w:ascii="Arial" w:eastAsia="Arial" w:hAnsi="Arial" w:cs="Arial"/>
                <w:b/>
                <w:bCs/>
                <w:color w:val="000000" w:themeColor="text1"/>
                <w:sz w:val="22"/>
                <w:szCs w:val="22"/>
              </w:rPr>
            </w:pPr>
            <w:r w:rsidRPr="004A4EF3">
              <w:rPr>
                <w:rFonts w:ascii="Arial" w:eastAsia="Arial" w:hAnsi="Arial" w:cs="Arial"/>
                <w:color w:val="000000" w:themeColor="text1"/>
                <w:sz w:val="22"/>
                <w:szCs w:val="22"/>
              </w:rPr>
              <w:lastRenderedPageBreak/>
              <w:t xml:space="preserve">Independently lead others to discuss and analyse the rationale for curriculum choices, the process for </w:t>
            </w:r>
            <w:r w:rsidRPr="004A4EF3">
              <w:rPr>
                <w:rFonts w:ascii="Arial" w:eastAsia="Arial" w:hAnsi="Arial" w:cs="Arial"/>
                <w:color w:val="000000" w:themeColor="text1"/>
                <w:sz w:val="22"/>
                <w:szCs w:val="22"/>
              </w:rPr>
              <w:lastRenderedPageBreak/>
              <w:t>arriving at current curriculum choices and how the early years curriculum materials inform learning</w:t>
            </w:r>
            <w:r w:rsidRPr="004A4EF3">
              <w:rPr>
                <w:rFonts w:ascii="Arial" w:eastAsia="Arial" w:hAnsi="Arial" w:cs="Arial"/>
                <w:b/>
                <w:bCs/>
                <w:color w:val="000000" w:themeColor="text1"/>
                <w:sz w:val="22"/>
                <w:szCs w:val="22"/>
              </w:rPr>
              <w:t xml:space="preserve">. </w:t>
            </w:r>
            <w:r w:rsidRPr="004A4EF3">
              <w:rPr>
                <w:rFonts w:ascii="Arial" w:eastAsia="Arial" w:hAnsi="Arial" w:cs="Arial"/>
                <w:b/>
                <w:bCs/>
                <w:color w:val="F23DEF"/>
                <w:sz w:val="22"/>
                <w:szCs w:val="22"/>
              </w:rPr>
              <w:t>*</w:t>
            </w:r>
          </w:p>
          <w:p w14:paraId="3CE8CA7B" w14:textId="4EFCBE8E" w:rsidR="00A91BFA" w:rsidRPr="004A4EF3" w:rsidRDefault="00A91BFA" w:rsidP="00A91BFA">
            <w:pPr>
              <w:pStyle w:val="NoSpacing"/>
              <w:rPr>
                <w:rFonts w:ascii="Arial" w:eastAsia="Arial" w:hAnsi="Arial" w:cs="Arial"/>
                <w:sz w:val="22"/>
                <w:szCs w:val="22"/>
              </w:rPr>
            </w:pPr>
          </w:p>
          <w:p w14:paraId="3BE4EBA6" w14:textId="3FD43B88" w:rsidR="00A91BFA" w:rsidRPr="004A4EF3" w:rsidRDefault="00A91BFA" w:rsidP="00A91BFA">
            <w:pPr>
              <w:pStyle w:val="NoSpacing"/>
              <w:rPr>
                <w:rFonts w:ascii="Arial" w:eastAsia="Arial" w:hAnsi="Arial" w:cs="Arial"/>
                <w:color w:val="F23DEF"/>
                <w:sz w:val="22"/>
                <w:szCs w:val="22"/>
              </w:rPr>
            </w:pPr>
            <w:r w:rsidRPr="004A4EF3">
              <w:rPr>
                <w:rFonts w:ascii="Arial" w:eastAsia="Arial" w:hAnsi="Arial" w:cs="Arial"/>
                <w:sz w:val="22"/>
                <w:szCs w:val="22"/>
              </w:rPr>
              <w:t>Independently deliver and lead a sequenced curriculum that supports children’s individual learning in PSED, Physical development and Communication and Language (prime areas)</w:t>
            </w:r>
            <w:r w:rsidRPr="004A4EF3">
              <w:rPr>
                <w:rFonts w:ascii="Arial" w:eastAsia="Arial" w:hAnsi="Arial" w:cs="Arial"/>
                <w:color w:val="F23DEF"/>
                <w:sz w:val="22"/>
                <w:szCs w:val="22"/>
              </w:rPr>
              <w:t>*</w:t>
            </w:r>
          </w:p>
          <w:p w14:paraId="5A54361F" w14:textId="535DA1B5" w:rsidR="00A91BFA" w:rsidRPr="004A4EF3" w:rsidRDefault="00A91BFA" w:rsidP="00A91BFA">
            <w:pPr>
              <w:pStyle w:val="NoSpacing"/>
              <w:rPr>
                <w:rFonts w:ascii="Arial" w:eastAsia="Arial" w:hAnsi="Arial" w:cs="Arial"/>
                <w:color w:val="F23DEF"/>
                <w:sz w:val="22"/>
                <w:szCs w:val="22"/>
              </w:rPr>
            </w:pPr>
          </w:p>
          <w:p w14:paraId="1725624F" w14:textId="315B48F4" w:rsidR="00A91BFA" w:rsidRPr="004A4EF3" w:rsidRDefault="00A91BFA" w:rsidP="00A91BFA">
            <w:pPr>
              <w:pStyle w:val="NoSpacing"/>
              <w:rPr>
                <w:rFonts w:ascii="Arial" w:eastAsia="Arial" w:hAnsi="Arial" w:cs="Arial"/>
                <w:color w:val="F23DEF"/>
                <w:sz w:val="22"/>
                <w:szCs w:val="22"/>
              </w:rPr>
            </w:pPr>
            <w:r w:rsidRPr="004A4EF3">
              <w:rPr>
                <w:rFonts w:ascii="Arial" w:eastAsia="Arial" w:hAnsi="Arial" w:cs="Arial"/>
                <w:sz w:val="22"/>
                <w:szCs w:val="22"/>
              </w:rPr>
              <w:t>Independently use and lead others to use non statutory guidance (birth to 5 and development matters) to develop and support your practice in promoting best outcomes for children in PSED, Physical development and Communication and language.</w:t>
            </w:r>
            <w:r w:rsidRPr="004A4EF3">
              <w:rPr>
                <w:rFonts w:ascii="Arial" w:eastAsia="Arial" w:hAnsi="Arial" w:cs="Arial"/>
                <w:color w:val="F23DEF"/>
                <w:sz w:val="22"/>
                <w:szCs w:val="22"/>
              </w:rPr>
              <w:t>*</w:t>
            </w:r>
          </w:p>
          <w:p w14:paraId="0C55F2B0" w14:textId="40EEBEBB" w:rsidR="00A91BFA" w:rsidRPr="004A4EF3" w:rsidRDefault="00A91BFA" w:rsidP="00A91BFA">
            <w:pPr>
              <w:pStyle w:val="ListParagraph"/>
              <w:ind w:left="360"/>
              <w:rPr>
                <w:rFonts w:ascii="Arial" w:eastAsia="Arial" w:hAnsi="Arial" w:cs="Arial"/>
                <w:sz w:val="22"/>
                <w:szCs w:val="22"/>
              </w:rPr>
            </w:pPr>
          </w:p>
        </w:tc>
        <w:tc>
          <w:tcPr>
            <w:tcW w:w="1862" w:type="dxa"/>
          </w:tcPr>
          <w:p w14:paraId="7F8AC946" w14:textId="77777777" w:rsidR="00A91BFA" w:rsidRPr="004A4EF3" w:rsidRDefault="00A91BFA" w:rsidP="00A91BFA">
            <w:pPr>
              <w:pStyle w:val="ListParagraph"/>
              <w:ind w:left="360"/>
              <w:rPr>
                <w:rFonts w:ascii="Arial" w:hAnsi="Arial" w:cs="Arial"/>
                <w:sz w:val="22"/>
                <w:szCs w:val="22"/>
              </w:rPr>
            </w:pPr>
          </w:p>
        </w:tc>
        <w:tc>
          <w:tcPr>
            <w:tcW w:w="2194" w:type="dxa"/>
          </w:tcPr>
          <w:p w14:paraId="3D2CC3B5" w14:textId="3803A983" w:rsidR="00A91BFA" w:rsidRPr="004A4EF3" w:rsidRDefault="00A91BFA" w:rsidP="00A91BFA">
            <w:pPr>
              <w:pStyle w:val="ListParagraph"/>
              <w:ind w:left="360"/>
              <w:rPr>
                <w:rFonts w:ascii="Arial" w:hAnsi="Arial" w:cs="Arial"/>
                <w:sz w:val="22"/>
                <w:szCs w:val="22"/>
              </w:rPr>
            </w:pPr>
          </w:p>
        </w:tc>
      </w:tr>
      <w:tr w:rsidR="00264AF8" w:rsidRPr="004A4EF3" w14:paraId="5BA7EDB3" w14:textId="77777777" w:rsidTr="0016062D">
        <w:trPr>
          <w:trHeight w:val="848"/>
        </w:trPr>
        <w:tc>
          <w:tcPr>
            <w:tcW w:w="1675" w:type="dxa"/>
            <w:vMerge/>
          </w:tcPr>
          <w:p w14:paraId="69394653" w14:textId="77777777" w:rsidR="00A91BFA" w:rsidRPr="004A4EF3" w:rsidRDefault="00A91BFA" w:rsidP="00A91BFA">
            <w:pPr>
              <w:shd w:val="clear" w:color="auto" w:fill="00B0F0"/>
              <w:rPr>
                <w:rFonts w:ascii="Arial" w:hAnsi="Arial" w:cs="Arial"/>
                <w:b/>
                <w:bCs/>
                <w:sz w:val="22"/>
                <w:szCs w:val="22"/>
                <w:u w:val="single"/>
              </w:rPr>
            </w:pPr>
          </w:p>
        </w:tc>
        <w:tc>
          <w:tcPr>
            <w:tcW w:w="2467" w:type="dxa"/>
          </w:tcPr>
          <w:p w14:paraId="0245375F" w14:textId="0A85A994" w:rsidR="00A91BFA" w:rsidRPr="004A4EF3" w:rsidRDefault="00A91BFA" w:rsidP="00A91BFA">
            <w:pPr>
              <w:rPr>
                <w:rFonts w:ascii="Arial" w:eastAsia="Arial" w:hAnsi="Arial" w:cs="Arial"/>
                <w:b/>
                <w:bCs/>
                <w:color w:val="FF40FF"/>
                <w:sz w:val="22"/>
                <w:szCs w:val="22"/>
              </w:rPr>
            </w:pPr>
            <w:r w:rsidRPr="004A4EF3">
              <w:rPr>
                <w:rFonts w:ascii="Arial" w:eastAsia="Arial" w:hAnsi="Arial" w:cs="Arial"/>
                <w:b/>
                <w:bCs/>
                <w:color w:val="FF40FF"/>
                <w:sz w:val="22"/>
                <w:szCs w:val="22"/>
              </w:rPr>
              <w:t xml:space="preserve">That different pedagogic observation </w:t>
            </w:r>
            <w:r w:rsidRPr="004A4EF3">
              <w:rPr>
                <w:rFonts w:ascii="Arial" w:eastAsia="Arial" w:hAnsi="Arial" w:cs="Arial"/>
                <w:b/>
                <w:bCs/>
                <w:color w:val="FF40FF"/>
                <w:sz w:val="22"/>
                <w:szCs w:val="22"/>
              </w:rPr>
              <w:lastRenderedPageBreak/>
              <w:t>approaches can be effectively used to inform critical reflective practice (ACAD 1198)</w:t>
            </w:r>
          </w:p>
          <w:tbl>
            <w:tblPr>
              <w:tblStyle w:val="TableGrid"/>
              <w:tblW w:w="0" w:type="auto"/>
              <w:tblLook w:val="04A0" w:firstRow="1" w:lastRow="0" w:firstColumn="1" w:lastColumn="0" w:noHBand="0" w:noVBand="1"/>
            </w:tblPr>
            <w:tblGrid>
              <w:gridCol w:w="840"/>
            </w:tblGrid>
            <w:tr w:rsidR="00A91BFA" w:rsidRPr="004A4EF3" w14:paraId="4451C597" w14:textId="77777777" w:rsidTr="30561E3F">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21163858" w14:textId="246BFC45" w:rsidR="00A91BFA" w:rsidRPr="004A4EF3" w:rsidRDefault="00A91BFA" w:rsidP="00A91BFA">
                  <w:pPr>
                    <w:rPr>
                      <w:rFonts w:ascii="Arial" w:hAnsi="Arial" w:cs="Arial"/>
                      <w:sz w:val="22"/>
                      <w:szCs w:val="22"/>
                    </w:rPr>
                  </w:pPr>
                  <w:r w:rsidRPr="004A4EF3">
                    <w:rPr>
                      <w:rFonts w:ascii="Arial" w:eastAsia="Verdana" w:hAnsi="Arial" w:cs="Arial"/>
                      <w:color w:val="000000" w:themeColor="text1"/>
                      <w:sz w:val="22"/>
                      <w:szCs w:val="22"/>
                    </w:rPr>
                    <w:t>(PB)</w:t>
                  </w:r>
                </w:p>
              </w:tc>
            </w:tr>
          </w:tbl>
          <w:p w14:paraId="554BBBBD" w14:textId="0CA97742" w:rsidR="00A91BFA" w:rsidRPr="004A4EF3" w:rsidRDefault="00A91BFA" w:rsidP="00A91BFA">
            <w:pPr>
              <w:pStyle w:val="NoSpacing"/>
              <w:rPr>
                <w:rFonts w:ascii="Arial" w:eastAsia="Arial" w:hAnsi="Arial" w:cs="Arial"/>
                <w:b/>
                <w:bCs/>
                <w:color w:val="000000" w:themeColor="text1"/>
                <w:sz w:val="22"/>
                <w:szCs w:val="22"/>
              </w:rPr>
            </w:pPr>
          </w:p>
        </w:tc>
        <w:tc>
          <w:tcPr>
            <w:tcW w:w="2320" w:type="dxa"/>
          </w:tcPr>
          <w:p w14:paraId="644D33F4" w14:textId="180AAA82" w:rsidR="00A91BFA" w:rsidRPr="004A4EF3" w:rsidRDefault="00A91BFA" w:rsidP="00A91BFA">
            <w:pPr>
              <w:pStyle w:val="NoSpacing"/>
              <w:rPr>
                <w:rFonts w:ascii="Arial" w:eastAsia="Arial" w:hAnsi="Arial" w:cs="Arial"/>
                <w:color w:val="000000" w:themeColor="text1"/>
                <w:sz w:val="22"/>
                <w:szCs w:val="22"/>
              </w:rPr>
            </w:pPr>
            <w:r w:rsidRPr="004A4EF3">
              <w:rPr>
                <w:rFonts w:ascii="Arial" w:eastAsia="Arial" w:hAnsi="Arial" w:cs="Arial"/>
                <w:color w:val="000000" w:themeColor="text1"/>
                <w:sz w:val="22"/>
                <w:szCs w:val="22"/>
              </w:rPr>
              <w:lastRenderedPageBreak/>
              <w:t xml:space="preserve">Begin to develop further reflection on instructional </w:t>
            </w:r>
            <w:r w:rsidRPr="004A4EF3">
              <w:rPr>
                <w:rFonts w:ascii="Arial" w:eastAsia="Arial" w:hAnsi="Arial" w:cs="Arial"/>
                <w:color w:val="000000" w:themeColor="text1"/>
                <w:sz w:val="22"/>
                <w:szCs w:val="22"/>
              </w:rPr>
              <w:lastRenderedPageBreak/>
              <w:t>techniques and strategies which enable learning to take place and provide opportunities for the acquisition of knowledge, skills, attitudes, and dispositions within a particular social and material context.</w:t>
            </w:r>
            <w:r w:rsidRPr="004A4EF3">
              <w:rPr>
                <w:rFonts w:ascii="Arial" w:eastAsia="Arial" w:hAnsi="Arial" w:cs="Arial"/>
                <w:color w:val="F23DEF"/>
                <w:sz w:val="22"/>
                <w:szCs w:val="22"/>
              </w:rPr>
              <w:t>*</w:t>
            </w:r>
          </w:p>
          <w:p w14:paraId="556E167A" w14:textId="5130E141" w:rsidR="00A91BFA" w:rsidRPr="004A4EF3" w:rsidRDefault="00A91BFA" w:rsidP="00A91BFA">
            <w:pPr>
              <w:rPr>
                <w:rFonts w:ascii="Arial" w:eastAsia="Arial" w:hAnsi="Arial" w:cs="Arial"/>
                <w:color w:val="000000" w:themeColor="text1"/>
                <w:sz w:val="22"/>
                <w:szCs w:val="22"/>
              </w:rPr>
            </w:pPr>
          </w:p>
        </w:tc>
        <w:tc>
          <w:tcPr>
            <w:tcW w:w="2307" w:type="dxa"/>
          </w:tcPr>
          <w:p w14:paraId="22777980" w14:textId="0BACF088" w:rsidR="00A91BFA" w:rsidRPr="004A4EF3" w:rsidRDefault="00A91BFA" w:rsidP="00A91BFA">
            <w:pPr>
              <w:pStyle w:val="NoSpacing"/>
              <w:rPr>
                <w:rFonts w:ascii="Arial" w:eastAsia="Arial" w:hAnsi="Arial" w:cs="Arial"/>
                <w:color w:val="000000" w:themeColor="text1"/>
                <w:sz w:val="22"/>
                <w:szCs w:val="22"/>
              </w:rPr>
            </w:pPr>
            <w:r w:rsidRPr="004A4EF3">
              <w:rPr>
                <w:rFonts w:ascii="Arial" w:eastAsia="Arial" w:hAnsi="Arial" w:cs="Arial"/>
                <w:color w:val="000000" w:themeColor="text1"/>
                <w:sz w:val="22"/>
                <w:szCs w:val="22"/>
              </w:rPr>
              <w:lastRenderedPageBreak/>
              <w:t xml:space="preserve">With support provide opportunities for the acquisition of </w:t>
            </w:r>
            <w:r w:rsidRPr="004A4EF3">
              <w:rPr>
                <w:rFonts w:ascii="Arial" w:eastAsia="Arial" w:hAnsi="Arial" w:cs="Arial"/>
                <w:color w:val="000000" w:themeColor="text1"/>
                <w:sz w:val="22"/>
                <w:szCs w:val="22"/>
              </w:rPr>
              <w:lastRenderedPageBreak/>
              <w:t>knowledge, skills, attitudes, and dispositions within a particular social and material context.</w:t>
            </w:r>
            <w:r w:rsidRPr="004A4EF3">
              <w:rPr>
                <w:rFonts w:ascii="Arial" w:eastAsia="Arial" w:hAnsi="Arial" w:cs="Arial"/>
                <w:color w:val="F23DEF"/>
                <w:sz w:val="22"/>
                <w:szCs w:val="22"/>
              </w:rPr>
              <w:t>*</w:t>
            </w:r>
          </w:p>
          <w:p w14:paraId="0A944ACB" w14:textId="1C14E34D" w:rsidR="00A91BFA" w:rsidRPr="004A4EF3" w:rsidRDefault="00A91BFA" w:rsidP="00A91BFA">
            <w:pPr>
              <w:pStyle w:val="ListParagraph"/>
              <w:ind w:left="360"/>
              <w:rPr>
                <w:rFonts w:ascii="Arial" w:eastAsia="Arial" w:hAnsi="Arial" w:cs="Arial"/>
                <w:sz w:val="22"/>
                <w:szCs w:val="22"/>
              </w:rPr>
            </w:pPr>
          </w:p>
        </w:tc>
        <w:tc>
          <w:tcPr>
            <w:tcW w:w="2442" w:type="dxa"/>
          </w:tcPr>
          <w:p w14:paraId="4B46F755" w14:textId="3BE7F735" w:rsidR="00A91BFA" w:rsidRPr="004A4EF3" w:rsidRDefault="00A91BFA" w:rsidP="00A91BFA">
            <w:pPr>
              <w:pStyle w:val="NoSpacing"/>
              <w:rPr>
                <w:rFonts w:ascii="Arial" w:eastAsia="Arial" w:hAnsi="Arial" w:cs="Arial"/>
                <w:color w:val="000000" w:themeColor="text1"/>
                <w:sz w:val="22"/>
                <w:szCs w:val="22"/>
              </w:rPr>
            </w:pPr>
            <w:r w:rsidRPr="004A4EF3">
              <w:rPr>
                <w:rFonts w:ascii="Arial" w:eastAsia="Arial" w:hAnsi="Arial" w:cs="Arial"/>
                <w:color w:val="000000" w:themeColor="text1"/>
                <w:sz w:val="22"/>
                <w:szCs w:val="22"/>
              </w:rPr>
              <w:lastRenderedPageBreak/>
              <w:t xml:space="preserve">Develop deliver instructional techniques and </w:t>
            </w:r>
            <w:r w:rsidRPr="004A4EF3">
              <w:rPr>
                <w:rFonts w:ascii="Arial" w:eastAsia="Arial" w:hAnsi="Arial" w:cs="Arial"/>
                <w:color w:val="000000" w:themeColor="text1"/>
                <w:sz w:val="22"/>
                <w:szCs w:val="22"/>
              </w:rPr>
              <w:lastRenderedPageBreak/>
              <w:t>strategies which enable learning to take place and provide opportunities for the acquisition of knowledge, skills, attitudes, and dispositions within a particular social and material context.</w:t>
            </w:r>
            <w:r w:rsidRPr="004A4EF3">
              <w:rPr>
                <w:rFonts w:ascii="Arial" w:eastAsia="Arial" w:hAnsi="Arial" w:cs="Arial"/>
                <w:color w:val="F23DEF"/>
                <w:sz w:val="22"/>
                <w:szCs w:val="22"/>
              </w:rPr>
              <w:t>*</w:t>
            </w:r>
          </w:p>
          <w:p w14:paraId="76E695EF" w14:textId="2C6291C2" w:rsidR="00A91BFA" w:rsidRPr="004A4EF3" w:rsidRDefault="00A91BFA" w:rsidP="00A91BFA">
            <w:pPr>
              <w:pStyle w:val="ListParagraph"/>
              <w:ind w:left="360"/>
              <w:rPr>
                <w:rFonts w:ascii="Arial" w:eastAsia="Arial" w:hAnsi="Arial" w:cs="Arial"/>
                <w:sz w:val="22"/>
                <w:szCs w:val="22"/>
              </w:rPr>
            </w:pPr>
          </w:p>
        </w:tc>
        <w:tc>
          <w:tcPr>
            <w:tcW w:w="1862" w:type="dxa"/>
          </w:tcPr>
          <w:p w14:paraId="7EA42919" w14:textId="77777777" w:rsidR="00A91BFA" w:rsidRPr="004A4EF3" w:rsidRDefault="00A91BFA" w:rsidP="00A91BFA">
            <w:pPr>
              <w:pStyle w:val="ListParagraph"/>
              <w:ind w:left="360"/>
              <w:rPr>
                <w:rFonts w:ascii="Arial" w:hAnsi="Arial" w:cs="Arial"/>
                <w:sz w:val="22"/>
                <w:szCs w:val="22"/>
              </w:rPr>
            </w:pPr>
          </w:p>
        </w:tc>
        <w:tc>
          <w:tcPr>
            <w:tcW w:w="2194" w:type="dxa"/>
          </w:tcPr>
          <w:p w14:paraId="7B6137D5" w14:textId="0A587599" w:rsidR="00A91BFA" w:rsidRPr="004A4EF3" w:rsidRDefault="00A91BFA" w:rsidP="00A91BFA">
            <w:pPr>
              <w:pStyle w:val="ListParagraph"/>
              <w:ind w:left="360"/>
              <w:rPr>
                <w:rFonts w:ascii="Arial" w:hAnsi="Arial" w:cs="Arial"/>
                <w:sz w:val="22"/>
                <w:szCs w:val="22"/>
              </w:rPr>
            </w:pPr>
          </w:p>
        </w:tc>
      </w:tr>
      <w:tr w:rsidR="0016062D" w:rsidRPr="004A4EF3" w14:paraId="33F6184E" w14:textId="77777777" w:rsidTr="0016062D">
        <w:tc>
          <w:tcPr>
            <w:tcW w:w="1675" w:type="dxa"/>
            <w:shd w:val="clear" w:color="auto" w:fill="FBE4D5" w:themeFill="accent2" w:themeFillTint="33"/>
          </w:tcPr>
          <w:p w14:paraId="6BC1E7C8" w14:textId="25BFA23D" w:rsidR="00A91BFA" w:rsidRPr="004A4EF3" w:rsidRDefault="00A91BFA" w:rsidP="00A91BFA">
            <w:pPr>
              <w:rPr>
                <w:rFonts w:ascii="Arial" w:hAnsi="Arial" w:cs="Arial"/>
                <w:sz w:val="22"/>
                <w:szCs w:val="22"/>
              </w:rPr>
            </w:pPr>
            <w:r w:rsidRPr="004A4EF3">
              <w:rPr>
                <w:rFonts w:ascii="Arial" w:hAnsi="Arial" w:cs="Arial"/>
                <w:sz w:val="22"/>
                <w:szCs w:val="22"/>
              </w:rPr>
              <w:t>Weeks 1</w:t>
            </w:r>
            <w:r w:rsidR="00E0462E">
              <w:rPr>
                <w:rFonts w:ascii="Arial" w:hAnsi="Arial" w:cs="Arial"/>
                <w:sz w:val="22"/>
                <w:szCs w:val="22"/>
              </w:rPr>
              <w:t>1</w:t>
            </w:r>
            <w:r w:rsidRPr="004A4EF3">
              <w:rPr>
                <w:rFonts w:ascii="Arial" w:hAnsi="Arial" w:cs="Arial"/>
                <w:sz w:val="22"/>
                <w:szCs w:val="22"/>
              </w:rPr>
              <w:t>-18</w:t>
            </w:r>
          </w:p>
          <w:p w14:paraId="759FC976" w14:textId="77777777" w:rsidR="00A91BFA" w:rsidRPr="004A4EF3" w:rsidRDefault="00A91BFA" w:rsidP="00A91BFA">
            <w:pPr>
              <w:rPr>
                <w:rFonts w:ascii="Arial" w:hAnsi="Arial" w:cs="Arial"/>
                <w:sz w:val="22"/>
                <w:szCs w:val="22"/>
              </w:rPr>
            </w:pPr>
          </w:p>
          <w:p w14:paraId="7F01C001" w14:textId="08E5DEC4" w:rsidR="00A91BFA" w:rsidRPr="004A4EF3" w:rsidRDefault="00A91BFA" w:rsidP="00A91BFA">
            <w:pPr>
              <w:rPr>
                <w:rFonts w:ascii="Arial" w:hAnsi="Arial" w:cs="Arial"/>
                <w:sz w:val="22"/>
                <w:szCs w:val="22"/>
              </w:rPr>
            </w:pPr>
          </w:p>
        </w:tc>
        <w:tc>
          <w:tcPr>
            <w:tcW w:w="2467" w:type="dxa"/>
            <w:shd w:val="clear" w:color="auto" w:fill="FBE4D5" w:themeFill="accent2" w:themeFillTint="33"/>
          </w:tcPr>
          <w:p w14:paraId="012FD09E" w14:textId="0057662A" w:rsidR="00A91BFA" w:rsidRPr="004A4EF3" w:rsidRDefault="00A91BFA" w:rsidP="00A91BFA">
            <w:pPr>
              <w:rPr>
                <w:rFonts w:ascii="Arial" w:eastAsia="Arial" w:hAnsi="Arial" w:cs="Arial"/>
                <w:b/>
                <w:bCs/>
                <w:sz w:val="22"/>
                <w:szCs w:val="22"/>
              </w:rPr>
            </w:pPr>
            <w:r w:rsidRPr="004A4EF3">
              <w:rPr>
                <w:rFonts w:ascii="Arial" w:eastAsia="Arial" w:hAnsi="Arial" w:cs="Arial"/>
                <w:b/>
                <w:bCs/>
                <w:sz w:val="22"/>
                <w:szCs w:val="22"/>
              </w:rPr>
              <w:t>Block placement/formative assessment/ winter break</w:t>
            </w:r>
          </w:p>
        </w:tc>
        <w:tc>
          <w:tcPr>
            <w:tcW w:w="2320" w:type="dxa"/>
            <w:shd w:val="clear" w:color="auto" w:fill="FBE4D5" w:themeFill="accent2" w:themeFillTint="33"/>
          </w:tcPr>
          <w:p w14:paraId="2262E064" w14:textId="27207E83"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Block placements allows trainees and mentors to revisit underpinning of theory and practice to consolidate learning and development from term 1.</w:t>
            </w:r>
          </w:p>
        </w:tc>
        <w:tc>
          <w:tcPr>
            <w:tcW w:w="2307" w:type="dxa"/>
            <w:shd w:val="clear" w:color="auto" w:fill="FBE4D5" w:themeFill="accent2" w:themeFillTint="33"/>
          </w:tcPr>
          <w:p w14:paraId="607ACD17" w14:textId="77777777" w:rsidR="00A91BFA" w:rsidRPr="004A4EF3" w:rsidRDefault="00A91BFA" w:rsidP="00A91BFA">
            <w:pPr>
              <w:rPr>
                <w:rFonts w:ascii="Arial" w:eastAsia="Arial" w:hAnsi="Arial" w:cs="Arial"/>
                <w:sz w:val="22"/>
                <w:szCs w:val="22"/>
              </w:rPr>
            </w:pPr>
          </w:p>
        </w:tc>
        <w:tc>
          <w:tcPr>
            <w:tcW w:w="2442" w:type="dxa"/>
            <w:shd w:val="clear" w:color="auto" w:fill="FBE4D5" w:themeFill="accent2" w:themeFillTint="33"/>
          </w:tcPr>
          <w:p w14:paraId="7CB38A19" w14:textId="77777777" w:rsidR="00A91BFA" w:rsidRPr="004A4EF3" w:rsidRDefault="00A91BFA" w:rsidP="00A91BFA">
            <w:pPr>
              <w:rPr>
                <w:rFonts w:ascii="Arial" w:eastAsia="Arial" w:hAnsi="Arial" w:cs="Arial"/>
                <w:sz w:val="22"/>
                <w:szCs w:val="22"/>
              </w:rPr>
            </w:pPr>
          </w:p>
        </w:tc>
        <w:tc>
          <w:tcPr>
            <w:tcW w:w="1862" w:type="dxa"/>
            <w:shd w:val="clear" w:color="auto" w:fill="FBE4D5" w:themeFill="accent2" w:themeFillTint="33"/>
          </w:tcPr>
          <w:p w14:paraId="23E43F60" w14:textId="77777777" w:rsidR="00A91BFA" w:rsidRPr="004A4EF3" w:rsidRDefault="00A91BFA" w:rsidP="00A91BFA">
            <w:pPr>
              <w:rPr>
                <w:rFonts w:ascii="Arial" w:hAnsi="Arial" w:cs="Arial"/>
                <w:sz w:val="22"/>
                <w:szCs w:val="22"/>
              </w:rPr>
            </w:pPr>
          </w:p>
        </w:tc>
        <w:tc>
          <w:tcPr>
            <w:tcW w:w="2194" w:type="dxa"/>
            <w:shd w:val="clear" w:color="auto" w:fill="FBE4D5" w:themeFill="accent2" w:themeFillTint="33"/>
          </w:tcPr>
          <w:p w14:paraId="46472F80" w14:textId="7AC99EF6" w:rsidR="00A91BFA" w:rsidRPr="004A4EF3" w:rsidRDefault="00A91BFA" w:rsidP="00A91BFA">
            <w:pPr>
              <w:rPr>
                <w:rFonts w:ascii="Arial" w:hAnsi="Arial" w:cs="Arial"/>
                <w:sz w:val="22"/>
                <w:szCs w:val="22"/>
              </w:rPr>
            </w:pPr>
          </w:p>
        </w:tc>
      </w:tr>
      <w:tr w:rsidR="0016062D" w:rsidRPr="004A4EF3" w14:paraId="0059BD5E" w14:textId="77777777" w:rsidTr="0016062D">
        <w:tc>
          <w:tcPr>
            <w:tcW w:w="1675" w:type="dxa"/>
            <w:shd w:val="clear" w:color="auto" w:fill="FFF2CC" w:themeFill="accent4" w:themeFillTint="33"/>
          </w:tcPr>
          <w:p w14:paraId="2C753CFC" w14:textId="77777777" w:rsidR="00A91BFA" w:rsidRPr="004A4EF3" w:rsidRDefault="00A91BFA" w:rsidP="00A91BFA">
            <w:pPr>
              <w:rPr>
                <w:rFonts w:ascii="Arial" w:hAnsi="Arial" w:cs="Arial"/>
                <w:sz w:val="22"/>
                <w:szCs w:val="22"/>
              </w:rPr>
            </w:pPr>
          </w:p>
          <w:p w14:paraId="35BDD3D3" w14:textId="21DBDB7D" w:rsidR="00A91BFA" w:rsidRPr="004A4EF3" w:rsidRDefault="00A91BFA" w:rsidP="00A91BFA">
            <w:pPr>
              <w:rPr>
                <w:rFonts w:ascii="Arial" w:hAnsi="Arial" w:cs="Arial"/>
                <w:sz w:val="22"/>
                <w:szCs w:val="22"/>
              </w:rPr>
            </w:pPr>
            <w:r w:rsidRPr="004A4EF3">
              <w:rPr>
                <w:rFonts w:ascii="Arial" w:hAnsi="Arial" w:cs="Arial"/>
                <w:sz w:val="22"/>
                <w:szCs w:val="22"/>
              </w:rPr>
              <w:t>Week 19</w:t>
            </w:r>
          </w:p>
          <w:p w14:paraId="553FB518" w14:textId="77777777" w:rsidR="00A91BFA" w:rsidRPr="004A4EF3" w:rsidRDefault="00A91BFA" w:rsidP="00A91BFA">
            <w:pPr>
              <w:rPr>
                <w:rFonts w:ascii="Arial" w:hAnsi="Arial" w:cs="Arial"/>
                <w:sz w:val="22"/>
                <w:szCs w:val="22"/>
              </w:rPr>
            </w:pPr>
          </w:p>
          <w:p w14:paraId="66400901" w14:textId="77777777" w:rsidR="00A91BFA" w:rsidRPr="004A4EF3" w:rsidRDefault="00A91BFA" w:rsidP="00A91BFA">
            <w:pPr>
              <w:rPr>
                <w:rFonts w:ascii="Arial" w:hAnsi="Arial" w:cs="Arial"/>
                <w:sz w:val="22"/>
                <w:szCs w:val="22"/>
              </w:rPr>
            </w:pPr>
          </w:p>
          <w:p w14:paraId="24F5B3D4" w14:textId="77777777" w:rsidR="00A91BFA" w:rsidRPr="004A4EF3" w:rsidRDefault="00A91BFA" w:rsidP="00A91BFA">
            <w:pPr>
              <w:rPr>
                <w:rFonts w:ascii="Arial" w:hAnsi="Arial" w:cs="Arial"/>
                <w:sz w:val="22"/>
                <w:szCs w:val="22"/>
              </w:rPr>
            </w:pPr>
          </w:p>
          <w:p w14:paraId="0EAB8DF8" w14:textId="77777777" w:rsidR="00A91BFA" w:rsidRPr="004A4EF3" w:rsidRDefault="00A91BFA" w:rsidP="00A91BFA">
            <w:pPr>
              <w:rPr>
                <w:rFonts w:ascii="Arial" w:hAnsi="Arial" w:cs="Arial"/>
                <w:sz w:val="22"/>
                <w:szCs w:val="22"/>
              </w:rPr>
            </w:pPr>
          </w:p>
          <w:p w14:paraId="43F24407" w14:textId="77777777" w:rsidR="00A91BFA" w:rsidRPr="004A4EF3" w:rsidRDefault="00A91BFA" w:rsidP="00A91BFA">
            <w:pPr>
              <w:rPr>
                <w:rFonts w:ascii="Arial" w:hAnsi="Arial" w:cs="Arial"/>
                <w:sz w:val="22"/>
                <w:szCs w:val="22"/>
              </w:rPr>
            </w:pPr>
          </w:p>
          <w:p w14:paraId="72584085" w14:textId="77777777" w:rsidR="00A91BFA" w:rsidRPr="004A4EF3" w:rsidRDefault="00A91BFA" w:rsidP="00A91BFA">
            <w:pPr>
              <w:rPr>
                <w:rFonts w:ascii="Arial" w:hAnsi="Arial" w:cs="Arial"/>
                <w:sz w:val="22"/>
                <w:szCs w:val="22"/>
              </w:rPr>
            </w:pPr>
          </w:p>
          <w:p w14:paraId="04943D12" w14:textId="77777777" w:rsidR="00A91BFA" w:rsidRPr="004A4EF3" w:rsidRDefault="00A91BFA" w:rsidP="00A91BFA">
            <w:pPr>
              <w:rPr>
                <w:rFonts w:ascii="Arial" w:hAnsi="Arial" w:cs="Arial"/>
                <w:sz w:val="22"/>
                <w:szCs w:val="22"/>
              </w:rPr>
            </w:pPr>
          </w:p>
          <w:p w14:paraId="436792F2" w14:textId="77777777" w:rsidR="00A91BFA" w:rsidRPr="004A4EF3" w:rsidRDefault="00A91BFA" w:rsidP="00A91BFA">
            <w:pPr>
              <w:rPr>
                <w:rFonts w:ascii="Arial" w:hAnsi="Arial" w:cs="Arial"/>
                <w:sz w:val="22"/>
                <w:szCs w:val="22"/>
              </w:rPr>
            </w:pPr>
          </w:p>
          <w:p w14:paraId="190BB609" w14:textId="77777777" w:rsidR="00A91BFA" w:rsidRPr="004A4EF3" w:rsidRDefault="00A91BFA" w:rsidP="00A91BFA">
            <w:pPr>
              <w:rPr>
                <w:rFonts w:ascii="Arial" w:hAnsi="Arial" w:cs="Arial"/>
                <w:sz w:val="22"/>
                <w:szCs w:val="22"/>
              </w:rPr>
            </w:pPr>
          </w:p>
          <w:p w14:paraId="20FD17A5" w14:textId="77777777" w:rsidR="00A91BFA" w:rsidRPr="004A4EF3" w:rsidRDefault="00A91BFA" w:rsidP="00A91BFA">
            <w:pPr>
              <w:rPr>
                <w:rFonts w:ascii="Arial" w:hAnsi="Arial" w:cs="Arial"/>
                <w:sz w:val="22"/>
                <w:szCs w:val="22"/>
              </w:rPr>
            </w:pPr>
          </w:p>
          <w:p w14:paraId="70D7740E" w14:textId="77777777" w:rsidR="00A91BFA" w:rsidRPr="004A4EF3" w:rsidRDefault="00A91BFA" w:rsidP="00A91BFA">
            <w:pPr>
              <w:rPr>
                <w:rFonts w:ascii="Arial" w:hAnsi="Arial" w:cs="Arial"/>
                <w:sz w:val="22"/>
                <w:szCs w:val="22"/>
              </w:rPr>
            </w:pPr>
          </w:p>
          <w:p w14:paraId="62D8D479" w14:textId="77777777" w:rsidR="00A91BFA" w:rsidRPr="004A4EF3" w:rsidRDefault="00A91BFA" w:rsidP="00A91BFA">
            <w:pPr>
              <w:rPr>
                <w:rFonts w:ascii="Arial" w:hAnsi="Arial" w:cs="Arial"/>
                <w:sz w:val="22"/>
                <w:szCs w:val="22"/>
              </w:rPr>
            </w:pPr>
          </w:p>
          <w:p w14:paraId="2E77348A" w14:textId="148C3BA5" w:rsidR="00A91BFA" w:rsidRPr="004A4EF3" w:rsidRDefault="00A91BFA" w:rsidP="00A91BFA">
            <w:pPr>
              <w:rPr>
                <w:rFonts w:ascii="Arial" w:hAnsi="Arial" w:cs="Arial"/>
                <w:sz w:val="22"/>
                <w:szCs w:val="22"/>
              </w:rPr>
            </w:pPr>
          </w:p>
        </w:tc>
        <w:tc>
          <w:tcPr>
            <w:tcW w:w="2467" w:type="dxa"/>
            <w:shd w:val="clear" w:color="auto" w:fill="FFF2CC" w:themeFill="accent4" w:themeFillTint="33"/>
          </w:tcPr>
          <w:p w14:paraId="506AF97F" w14:textId="77777777" w:rsidR="00A91BFA" w:rsidRPr="004A4EF3" w:rsidRDefault="00A91BFA" w:rsidP="00A91BFA">
            <w:pPr>
              <w:rPr>
                <w:rFonts w:ascii="Arial" w:eastAsia="Arial" w:hAnsi="Arial" w:cs="Arial"/>
                <w:b/>
                <w:bCs/>
                <w:sz w:val="22"/>
                <w:szCs w:val="22"/>
                <w:u w:val="single"/>
              </w:rPr>
            </w:pPr>
            <w:r w:rsidRPr="004A4EF3">
              <w:rPr>
                <w:rFonts w:ascii="Arial" w:eastAsia="Arial" w:hAnsi="Arial" w:cs="Arial"/>
                <w:b/>
                <w:bCs/>
                <w:sz w:val="22"/>
                <w:szCs w:val="22"/>
                <w:u w:val="single"/>
              </w:rPr>
              <w:t>Targeted development day</w:t>
            </w:r>
          </w:p>
          <w:p w14:paraId="5FF7E4DB" w14:textId="77777777" w:rsidR="00A91BFA" w:rsidRPr="004A4EF3" w:rsidRDefault="00A91BFA" w:rsidP="00A91BFA">
            <w:pPr>
              <w:rPr>
                <w:rFonts w:ascii="Arial" w:eastAsia="Arial" w:hAnsi="Arial" w:cs="Arial"/>
                <w:b/>
                <w:bCs/>
                <w:sz w:val="22"/>
                <w:szCs w:val="22"/>
              </w:rPr>
            </w:pPr>
            <w:r w:rsidRPr="004A4EF3">
              <w:rPr>
                <w:rFonts w:ascii="Arial" w:eastAsia="Arial" w:hAnsi="Arial" w:cs="Arial"/>
                <w:b/>
                <w:bCs/>
                <w:sz w:val="22"/>
                <w:szCs w:val="22"/>
              </w:rPr>
              <w:t>Areas for development from term one’s formative assessments will be addressed.</w:t>
            </w:r>
          </w:p>
          <w:p w14:paraId="2E27538C" w14:textId="73A78641" w:rsidR="00A91BFA" w:rsidRPr="004A4EF3" w:rsidRDefault="00A91BFA" w:rsidP="00A91BFA">
            <w:pPr>
              <w:rPr>
                <w:rFonts w:ascii="Arial" w:eastAsia="Arial" w:hAnsi="Arial" w:cs="Arial"/>
                <w:b/>
                <w:bCs/>
                <w:sz w:val="22"/>
                <w:szCs w:val="22"/>
              </w:rPr>
            </w:pPr>
            <w:r w:rsidRPr="004A4EF3">
              <w:rPr>
                <w:rFonts w:ascii="Arial" w:eastAsia="Arial" w:hAnsi="Arial" w:cs="Arial"/>
                <w:b/>
                <w:bCs/>
                <w:sz w:val="22"/>
                <w:szCs w:val="22"/>
              </w:rPr>
              <w:t xml:space="preserve">The sessions will be designed to enable trainee to consolidate and address any gaps in their term 1 learning. </w:t>
            </w:r>
          </w:p>
        </w:tc>
        <w:tc>
          <w:tcPr>
            <w:tcW w:w="2320" w:type="dxa"/>
            <w:shd w:val="clear" w:color="auto" w:fill="FFF2CC" w:themeFill="accent4" w:themeFillTint="33"/>
          </w:tcPr>
          <w:p w14:paraId="6AF91CA1" w14:textId="77777777"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Areas for development from term one’s formative assessments will be addressed.</w:t>
            </w:r>
          </w:p>
          <w:p w14:paraId="35BCEB4A" w14:textId="48218742"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Instructional coaching will be focused to enable trainee to revisit, consolidate and address any gaps in their term 1 learning.</w:t>
            </w:r>
          </w:p>
        </w:tc>
        <w:tc>
          <w:tcPr>
            <w:tcW w:w="2307" w:type="dxa"/>
            <w:shd w:val="clear" w:color="auto" w:fill="FFF2CC" w:themeFill="accent4" w:themeFillTint="33"/>
          </w:tcPr>
          <w:p w14:paraId="3C8F6CD9" w14:textId="77777777" w:rsidR="00A91BFA" w:rsidRPr="004A4EF3" w:rsidRDefault="00A91BFA" w:rsidP="00A91BFA">
            <w:pPr>
              <w:rPr>
                <w:rFonts w:ascii="Arial" w:eastAsia="Arial" w:hAnsi="Arial" w:cs="Arial"/>
                <w:sz w:val="22"/>
                <w:szCs w:val="22"/>
              </w:rPr>
            </w:pPr>
          </w:p>
        </w:tc>
        <w:tc>
          <w:tcPr>
            <w:tcW w:w="2442" w:type="dxa"/>
            <w:shd w:val="clear" w:color="auto" w:fill="FFF2CC" w:themeFill="accent4" w:themeFillTint="33"/>
          </w:tcPr>
          <w:p w14:paraId="568074CA" w14:textId="77777777" w:rsidR="00A91BFA" w:rsidRPr="004A4EF3" w:rsidRDefault="00A91BFA" w:rsidP="00A91BFA">
            <w:pPr>
              <w:rPr>
                <w:rFonts w:ascii="Arial" w:eastAsia="Arial" w:hAnsi="Arial" w:cs="Arial"/>
                <w:sz w:val="22"/>
                <w:szCs w:val="22"/>
              </w:rPr>
            </w:pPr>
          </w:p>
        </w:tc>
        <w:tc>
          <w:tcPr>
            <w:tcW w:w="1862" w:type="dxa"/>
            <w:shd w:val="clear" w:color="auto" w:fill="FFF2CC" w:themeFill="accent4" w:themeFillTint="33"/>
          </w:tcPr>
          <w:p w14:paraId="2E7A1A80" w14:textId="77777777" w:rsidR="00A91BFA" w:rsidRPr="004A4EF3" w:rsidRDefault="00A91BFA" w:rsidP="00A91BFA">
            <w:pPr>
              <w:rPr>
                <w:rFonts w:ascii="Arial" w:hAnsi="Arial" w:cs="Arial"/>
                <w:sz w:val="22"/>
                <w:szCs w:val="22"/>
              </w:rPr>
            </w:pPr>
          </w:p>
        </w:tc>
        <w:tc>
          <w:tcPr>
            <w:tcW w:w="2194" w:type="dxa"/>
            <w:shd w:val="clear" w:color="auto" w:fill="FFF2CC" w:themeFill="accent4" w:themeFillTint="33"/>
          </w:tcPr>
          <w:p w14:paraId="2B9B5006" w14:textId="06601108" w:rsidR="00A91BFA" w:rsidRPr="004A4EF3" w:rsidRDefault="00A91BFA" w:rsidP="00A91BFA">
            <w:pPr>
              <w:rPr>
                <w:rFonts w:ascii="Arial" w:hAnsi="Arial" w:cs="Arial"/>
                <w:sz w:val="22"/>
                <w:szCs w:val="22"/>
              </w:rPr>
            </w:pPr>
          </w:p>
        </w:tc>
      </w:tr>
      <w:tr w:rsidR="00852FC5" w:rsidRPr="004A4EF3" w14:paraId="63FDE077" w14:textId="77777777" w:rsidTr="0030186A">
        <w:trPr>
          <w:trHeight w:val="274"/>
        </w:trPr>
        <w:tc>
          <w:tcPr>
            <w:tcW w:w="1675" w:type="dxa"/>
            <w:shd w:val="clear" w:color="auto" w:fill="FFC000" w:themeFill="accent4"/>
          </w:tcPr>
          <w:p w14:paraId="23CAA5AB" w14:textId="77777777" w:rsidR="00C41027" w:rsidRPr="004A4EF3" w:rsidRDefault="00C41027" w:rsidP="00C41027">
            <w:pPr>
              <w:rPr>
                <w:rFonts w:ascii="Arial" w:hAnsi="Arial" w:cs="Arial"/>
                <w:b/>
                <w:bCs/>
                <w:sz w:val="22"/>
                <w:szCs w:val="22"/>
              </w:rPr>
            </w:pPr>
            <w:r w:rsidRPr="004A4EF3">
              <w:rPr>
                <w:rFonts w:ascii="Arial" w:hAnsi="Arial" w:cs="Arial"/>
                <w:b/>
                <w:bCs/>
                <w:sz w:val="22"/>
                <w:szCs w:val="22"/>
              </w:rPr>
              <w:lastRenderedPageBreak/>
              <w:t>Weeks 20-29</w:t>
            </w:r>
          </w:p>
          <w:p w14:paraId="30424BDE" w14:textId="77777777" w:rsidR="00C41027" w:rsidRPr="004A4EF3" w:rsidRDefault="00C41027" w:rsidP="00C41027">
            <w:pPr>
              <w:rPr>
                <w:rFonts w:ascii="Arial" w:hAnsi="Arial" w:cs="Arial"/>
                <w:sz w:val="22"/>
                <w:szCs w:val="22"/>
              </w:rPr>
            </w:pPr>
          </w:p>
          <w:p w14:paraId="7A6546B5" w14:textId="77777777" w:rsidR="00C41027" w:rsidRPr="004A4EF3" w:rsidRDefault="00C41027" w:rsidP="00C41027">
            <w:pPr>
              <w:rPr>
                <w:rFonts w:ascii="Arial" w:hAnsi="Arial" w:cs="Arial"/>
                <w:sz w:val="22"/>
                <w:szCs w:val="22"/>
              </w:rPr>
            </w:pPr>
          </w:p>
          <w:p w14:paraId="1A567D66" w14:textId="77777777" w:rsidR="00C41027" w:rsidRPr="004A4EF3" w:rsidRDefault="00C41027" w:rsidP="00C41027">
            <w:pPr>
              <w:rPr>
                <w:rFonts w:ascii="Arial" w:hAnsi="Arial" w:cs="Arial"/>
                <w:sz w:val="22"/>
                <w:szCs w:val="22"/>
              </w:rPr>
            </w:pPr>
          </w:p>
          <w:tbl>
            <w:tblPr>
              <w:tblStyle w:val="TableGrid"/>
              <w:tblW w:w="0" w:type="auto"/>
              <w:tblLook w:val="04A0" w:firstRow="1" w:lastRow="0" w:firstColumn="1" w:lastColumn="0" w:noHBand="0" w:noVBand="1"/>
            </w:tblPr>
            <w:tblGrid>
              <w:gridCol w:w="840"/>
            </w:tblGrid>
            <w:tr w:rsidR="00C41027" w:rsidRPr="004A4EF3" w14:paraId="7960005B" w14:textId="77777777" w:rsidTr="0079756D">
              <w:tc>
                <w:tcPr>
                  <w:tcW w:w="84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03157E69" w14:textId="77777777" w:rsidR="00C41027" w:rsidRPr="004A4EF3" w:rsidRDefault="00C41027" w:rsidP="00C41027">
                  <w:pPr>
                    <w:rPr>
                      <w:rFonts w:ascii="Arial" w:eastAsia="Verdana" w:hAnsi="Arial" w:cs="Arial"/>
                      <w:sz w:val="22"/>
                      <w:szCs w:val="22"/>
                    </w:rPr>
                  </w:pPr>
                </w:p>
                <w:p w14:paraId="6A9F3924" w14:textId="77777777" w:rsidR="00C41027" w:rsidRPr="004A4EF3" w:rsidRDefault="00C41027" w:rsidP="00C41027">
                  <w:pPr>
                    <w:rPr>
                      <w:rFonts w:ascii="Arial" w:hAnsi="Arial" w:cs="Arial"/>
                      <w:sz w:val="22"/>
                      <w:szCs w:val="22"/>
                    </w:rPr>
                  </w:pPr>
                  <w:r w:rsidRPr="004A4EF3">
                    <w:rPr>
                      <w:rFonts w:ascii="Arial" w:eastAsia="Verdana" w:hAnsi="Arial" w:cs="Arial"/>
                      <w:color w:val="000000" w:themeColor="text1"/>
                      <w:sz w:val="22"/>
                      <w:szCs w:val="22"/>
                    </w:rPr>
                    <w:t>(C)</w:t>
                  </w:r>
                </w:p>
              </w:tc>
            </w:tr>
          </w:tbl>
          <w:p w14:paraId="72FA9193" w14:textId="77777777" w:rsidR="00C41027" w:rsidRPr="004A4EF3" w:rsidRDefault="00C41027" w:rsidP="00C41027">
            <w:pPr>
              <w:rPr>
                <w:rFonts w:ascii="Arial" w:hAnsi="Arial" w:cs="Arial"/>
                <w:sz w:val="22"/>
                <w:szCs w:val="22"/>
              </w:rPr>
            </w:pPr>
          </w:p>
          <w:tbl>
            <w:tblPr>
              <w:tblStyle w:val="TableGrid"/>
              <w:tblW w:w="0" w:type="auto"/>
              <w:tblLook w:val="04A0" w:firstRow="1" w:lastRow="0" w:firstColumn="1" w:lastColumn="0" w:noHBand="0" w:noVBand="1"/>
            </w:tblPr>
            <w:tblGrid>
              <w:gridCol w:w="990"/>
            </w:tblGrid>
            <w:tr w:rsidR="00C41027" w:rsidRPr="004A4EF3" w14:paraId="1C3D753B" w14:textId="77777777" w:rsidTr="0079756D">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11AFB19C" w14:textId="77777777" w:rsidR="00C41027" w:rsidRPr="004A4EF3" w:rsidRDefault="00C41027" w:rsidP="00C41027">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7CC71DD0" w14:textId="77777777" w:rsidR="00C41027" w:rsidRPr="004A4EF3" w:rsidRDefault="00C41027" w:rsidP="00C41027">
            <w:pPr>
              <w:rPr>
                <w:rFonts w:ascii="Arial" w:hAnsi="Arial" w:cs="Arial"/>
                <w:sz w:val="22"/>
                <w:szCs w:val="22"/>
              </w:rPr>
            </w:pPr>
          </w:p>
          <w:p w14:paraId="7DCFBC67" w14:textId="77777777" w:rsidR="00C41027" w:rsidRPr="004A4EF3" w:rsidRDefault="00C41027" w:rsidP="00C41027">
            <w:pPr>
              <w:rPr>
                <w:rFonts w:ascii="Arial" w:hAnsi="Arial" w:cs="Arial"/>
                <w:sz w:val="22"/>
                <w:szCs w:val="22"/>
              </w:rPr>
            </w:pPr>
          </w:p>
          <w:tbl>
            <w:tblPr>
              <w:tblStyle w:val="TableGrid"/>
              <w:tblW w:w="0" w:type="auto"/>
              <w:tblLook w:val="04A0" w:firstRow="1" w:lastRow="0" w:firstColumn="1" w:lastColumn="0" w:noHBand="0" w:noVBand="1"/>
            </w:tblPr>
            <w:tblGrid>
              <w:gridCol w:w="705"/>
            </w:tblGrid>
            <w:tr w:rsidR="00C41027" w:rsidRPr="004A4EF3" w14:paraId="18AB3F8F" w14:textId="77777777" w:rsidTr="0079756D">
              <w:tc>
                <w:tcPr>
                  <w:tcW w:w="705"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257BC7C3" w14:textId="77777777" w:rsidR="00C41027" w:rsidRPr="004A4EF3" w:rsidRDefault="00C41027" w:rsidP="00C41027">
                  <w:pPr>
                    <w:rPr>
                      <w:rFonts w:ascii="Arial" w:eastAsia="Verdana" w:hAnsi="Arial" w:cs="Arial"/>
                      <w:color w:val="000000" w:themeColor="text1"/>
                      <w:sz w:val="22"/>
                      <w:szCs w:val="22"/>
                    </w:rPr>
                  </w:pPr>
                  <w:r w:rsidRPr="004A4EF3">
                    <w:rPr>
                      <w:rFonts w:ascii="Arial" w:eastAsia="Verdana" w:hAnsi="Arial" w:cs="Arial"/>
                      <w:sz w:val="22"/>
                      <w:szCs w:val="22"/>
                    </w:rPr>
                    <w:t>(A)</w:t>
                  </w:r>
                </w:p>
              </w:tc>
            </w:tr>
          </w:tbl>
          <w:p w14:paraId="34D707FF" w14:textId="77777777" w:rsidR="00852FC5" w:rsidRPr="004A4EF3" w:rsidRDefault="00852FC5" w:rsidP="00852FC5">
            <w:pPr>
              <w:rPr>
                <w:rFonts w:ascii="Arial" w:hAnsi="Arial" w:cs="Arial"/>
                <w:sz w:val="22"/>
                <w:szCs w:val="22"/>
              </w:rPr>
            </w:pPr>
          </w:p>
        </w:tc>
        <w:tc>
          <w:tcPr>
            <w:tcW w:w="2467" w:type="dxa"/>
          </w:tcPr>
          <w:p w14:paraId="2D3BC9F1" w14:textId="77777777" w:rsidR="00F50E42" w:rsidRPr="004A4EF3" w:rsidRDefault="00F50E42" w:rsidP="00852FC5">
            <w:pPr>
              <w:rPr>
                <w:rFonts w:ascii="Arial" w:eastAsia="Arial" w:hAnsi="Arial" w:cs="Arial"/>
                <w:b/>
                <w:bCs/>
                <w:sz w:val="22"/>
                <w:szCs w:val="22"/>
                <w:u w:val="single"/>
              </w:rPr>
            </w:pPr>
            <w:r w:rsidRPr="004A4EF3">
              <w:rPr>
                <w:rFonts w:ascii="Arial" w:eastAsia="Arial" w:hAnsi="Arial" w:cs="Arial"/>
                <w:b/>
                <w:bCs/>
                <w:sz w:val="22"/>
                <w:szCs w:val="22"/>
                <w:u w:val="single"/>
              </w:rPr>
              <w:t>Specific Area:</w:t>
            </w:r>
          </w:p>
          <w:p w14:paraId="0A6BB1A8" w14:textId="77777777" w:rsidR="00F50E42" w:rsidRPr="004A4EF3" w:rsidRDefault="00852FC5" w:rsidP="00852FC5">
            <w:pPr>
              <w:rPr>
                <w:rFonts w:ascii="Arial" w:eastAsia="Arial" w:hAnsi="Arial" w:cs="Arial"/>
                <w:b/>
                <w:bCs/>
                <w:sz w:val="22"/>
                <w:szCs w:val="22"/>
              </w:rPr>
            </w:pPr>
            <w:r w:rsidRPr="004A4EF3">
              <w:rPr>
                <w:rFonts w:ascii="Arial" w:eastAsia="Arial" w:hAnsi="Arial" w:cs="Arial"/>
                <w:b/>
                <w:bCs/>
                <w:sz w:val="22"/>
                <w:szCs w:val="22"/>
              </w:rPr>
              <w:t>Mathematics</w:t>
            </w:r>
            <w:r w:rsidR="00F50E42" w:rsidRPr="004A4EF3">
              <w:rPr>
                <w:rFonts w:ascii="Arial" w:eastAsia="Arial" w:hAnsi="Arial" w:cs="Arial"/>
                <w:b/>
                <w:bCs/>
                <w:sz w:val="22"/>
                <w:szCs w:val="22"/>
              </w:rPr>
              <w:t>:</w:t>
            </w:r>
            <w:r w:rsidRPr="004A4EF3">
              <w:rPr>
                <w:rFonts w:ascii="Arial" w:eastAsia="Arial" w:hAnsi="Arial" w:cs="Arial"/>
                <w:b/>
                <w:bCs/>
                <w:sz w:val="22"/>
                <w:szCs w:val="22"/>
              </w:rPr>
              <w:t xml:space="preserve"> </w:t>
            </w:r>
          </w:p>
          <w:p w14:paraId="55387317" w14:textId="77777777" w:rsidR="00F50E42" w:rsidRPr="004A4EF3" w:rsidRDefault="00F50E42" w:rsidP="00852FC5">
            <w:pPr>
              <w:rPr>
                <w:rFonts w:ascii="Arial" w:eastAsia="Arial" w:hAnsi="Arial" w:cs="Arial"/>
                <w:b/>
                <w:bCs/>
                <w:sz w:val="22"/>
                <w:szCs w:val="22"/>
              </w:rPr>
            </w:pPr>
          </w:p>
          <w:p w14:paraId="5B331E07" w14:textId="5B0AD4DD" w:rsidR="00852FC5" w:rsidRPr="004A4EF3" w:rsidRDefault="00F50E42" w:rsidP="00852FC5">
            <w:pPr>
              <w:rPr>
                <w:rFonts w:ascii="Arial" w:eastAsia="Arial" w:hAnsi="Arial" w:cs="Arial"/>
                <w:b/>
                <w:bCs/>
                <w:sz w:val="22"/>
                <w:szCs w:val="22"/>
              </w:rPr>
            </w:pPr>
            <w:r w:rsidRPr="004A4EF3">
              <w:rPr>
                <w:rFonts w:ascii="Arial" w:eastAsia="Arial" w:hAnsi="Arial" w:cs="Arial"/>
                <w:b/>
                <w:bCs/>
                <w:sz w:val="22"/>
                <w:szCs w:val="22"/>
              </w:rPr>
              <w:t>Y</w:t>
            </w:r>
            <w:r w:rsidR="00852FC5" w:rsidRPr="004A4EF3">
              <w:rPr>
                <w:rFonts w:ascii="Arial" w:eastAsia="Arial" w:hAnsi="Arial" w:cs="Arial"/>
                <w:b/>
                <w:bCs/>
                <w:sz w:val="22"/>
                <w:szCs w:val="22"/>
              </w:rPr>
              <w:t xml:space="preserve">oung children </w:t>
            </w:r>
            <w:r w:rsidRPr="004A4EF3">
              <w:rPr>
                <w:rFonts w:ascii="Arial" w:eastAsia="Arial" w:hAnsi="Arial" w:cs="Arial"/>
                <w:b/>
                <w:bCs/>
                <w:sz w:val="22"/>
                <w:szCs w:val="22"/>
              </w:rPr>
              <w:t>should be supported to</w:t>
            </w:r>
            <w:r w:rsidR="00852FC5" w:rsidRPr="004A4EF3">
              <w:rPr>
                <w:rFonts w:ascii="Arial" w:eastAsia="Arial" w:hAnsi="Arial" w:cs="Arial"/>
                <w:b/>
                <w:bCs/>
                <w:sz w:val="22"/>
                <w:szCs w:val="22"/>
              </w:rPr>
              <w:t xml:space="preserve"> develop their own understanding of number, quantity, shape and space.</w:t>
            </w:r>
          </w:p>
          <w:p w14:paraId="031C498E" w14:textId="4B4755BF" w:rsidR="00852FC5" w:rsidRPr="004A4EF3" w:rsidRDefault="00852FC5" w:rsidP="00852FC5">
            <w:pPr>
              <w:rPr>
                <w:rFonts w:ascii="Arial" w:eastAsia="Arial" w:hAnsi="Arial" w:cs="Arial"/>
                <w:b/>
                <w:bCs/>
                <w:sz w:val="22"/>
                <w:szCs w:val="22"/>
              </w:rPr>
            </w:pPr>
            <w:r w:rsidRPr="004A4EF3">
              <w:rPr>
                <w:rFonts w:ascii="Arial" w:eastAsia="Arial" w:hAnsi="Arial" w:cs="Arial"/>
                <w:b/>
                <w:bCs/>
                <w:sz w:val="22"/>
                <w:szCs w:val="22"/>
              </w:rPr>
              <w:t>Every young child is entitled to a strong mathematical foundation which is built through playful exploration, apprenticeship and meaning-making. Children should freely explore how they represent their mathematical thinking through gesture, talk, manipulation of objects and their graphical signs and representations, supported by access to graphic tools in their pretend play.</w:t>
            </w:r>
          </w:p>
          <w:p w14:paraId="6F3E8501" w14:textId="77777777" w:rsidR="00852FC5" w:rsidRPr="004A4EF3" w:rsidRDefault="00852FC5" w:rsidP="00852FC5">
            <w:pPr>
              <w:rPr>
                <w:rFonts w:ascii="Arial" w:eastAsia="Arial" w:hAnsi="Arial" w:cs="Arial"/>
                <w:b/>
                <w:bCs/>
                <w:sz w:val="22"/>
                <w:szCs w:val="22"/>
              </w:rPr>
            </w:pPr>
          </w:p>
          <w:p w14:paraId="4C816EF3" w14:textId="77777777" w:rsidR="00852FC5" w:rsidRPr="004A4EF3" w:rsidRDefault="00852FC5" w:rsidP="00852FC5">
            <w:pPr>
              <w:rPr>
                <w:rFonts w:ascii="Arial" w:eastAsia="Arial" w:hAnsi="Arial" w:cs="Arial"/>
                <w:b/>
                <w:bCs/>
                <w:sz w:val="22"/>
                <w:szCs w:val="22"/>
              </w:rPr>
            </w:pPr>
          </w:p>
          <w:p w14:paraId="6154C613" w14:textId="77777777" w:rsidR="00F50E42" w:rsidRPr="004A4EF3" w:rsidRDefault="00F50E42" w:rsidP="00852FC5">
            <w:pPr>
              <w:rPr>
                <w:rFonts w:ascii="Arial" w:eastAsia="Arial" w:hAnsi="Arial" w:cs="Arial"/>
                <w:b/>
                <w:bCs/>
                <w:sz w:val="22"/>
                <w:szCs w:val="22"/>
              </w:rPr>
            </w:pPr>
          </w:p>
          <w:p w14:paraId="04E8D271" w14:textId="77777777" w:rsidR="00F50E42" w:rsidRPr="004A4EF3" w:rsidRDefault="00F50E42" w:rsidP="00852FC5">
            <w:pPr>
              <w:rPr>
                <w:rFonts w:ascii="Arial" w:eastAsia="Arial" w:hAnsi="Arial" w:cs="Arial"/>
                <w:b/>
                <w:bCs/>
                <w:sz w:val="22"/>
                <w:szCs w:val="22"/>
              </w:rPr>
            </w:pPr>
          </w:p>
          <w:p w14:paraId="1C8A4D4D" w14:textId="0C3FC157" w:rsidR="00852FC5" w:rsidRPr="004A4EF3" w:rsidRDefault="00852FC5" w:rsidP="00852FC5">
            <w:pPr>
              <w:rPr>
                <w:rFonts w:ascii="Arial" w:eastAsia="Arial" w:hAnsi="Arial" w:cs="Arial"/>
                <w:b/>
                <w:bCs/>
                <w:sz w:val="22"/>
                <w:szCs w:val="22"/>
              </w:rPr>
            </w:pPr>
            <w:r w:rsidRPr="004A4EF3">
              <w:rPr>
                <w:rFonts w:ascii="Arial" w:eastAsia="Arial" w:hAnsi="Arial" w:cs="Arial"/>
                <w:b/>
                <w:bCs/>
                <w:sz w:val="22"/>
                <w:szCs w:val="22"/>
              </w:rPr>
              <w:t xml:space="preserve">It is crucial to maintain children’s </w:t>
            </w:r>
            <w:r w:rsidRPr="004A4EF3">
              <w:rPr>
                <w:rFonts w:ascii="Arial" w:eastAsia="Arial" w:hAnsi="Arial" w:cs="Arial"/>
                <w:b/>
                <w:bCs/>
                <w:sz w:val="22"/>
                <w:szCs w:val="22"/>
              </w:rPr>
              <w:lastRenderedPageBreak/>
              <w:t>enthusiasm, so they develop positive self-esteem as learners of mathematics and feel confident to express their ideas</w:t>
            </w:r>
          </w:p>
          <w:p w14:paraId="00C44178" w14:textId="77777777" w:rsidR="00852FC5" w:rsidRPr="004A4EF3" w:rsidRDefault="00852FC5" w:rsidP="00852FC5">
            <w:pPr>
              <w:rPr>
                <w:rFonts w:ascii="Arial" w:eastAsia="Arial" w:hAnsi="Arial" w:cs="Arial"/>
                <w:b/>
                <w:bCs/>
                <w:sz w:val="22"/>
                <w:szCs w:val="22"/>
              </w:rPr>
            </w:pPr>
          </w:p>
          <w:p w14:paraId="385A82AD" w14:textId="77777777" w:rsidR="00852FC5" w:rsidRPr="004A4EF3" w:rsidRDefault="00852FC5" w:rsidP="00852FC5">
            <w:pPr>
              <w:rPr>
                <w:rFonts w:ascii="Arial" w:eastAsia="Arial" w:hAnsi="Arial" w:cs="Arial"/>
                <w:b/>
                <w:bCs/>
                <w:sz w:val="22"/>
                <w:szCs w:val="22"/>
                <w:u w:val="single"/>
              </w:rPr>
            </w:pPr>
          </w:p>
        </w:tc>
        <w:tc>
          <w:tcPr>
            <w:tcW w:w="2320" w:type="dxa"/>
          </w:tcPr>
          <w:p w14:paraId="04103871" w14:textId="0C5F3085" w:rsidR="00852FC5" w:rsidRPr="004A4EF3" w:rsidRDefault="00852FC5" w:rsidP="00852FC5">
            <w:pPr>
              <w:rPr>
                <w:rFonts w:ascii="Arial" w:eastAsia="Arial" w:hAnsi="Arial" w:cs="Arial"/>
                <w:sz w:val="22"/>
                <w:szCs w:val="22"/>
              </w:rPr>
            </w:pPr>
            <w:r w:rsidRPr="004A4EF3">
              <w:rPr>
                <w:rFonts w:ascii="Arial" w:eastAsia="Arial" w:hAnsi="Arial" w:cs="Arial"/>
                <w:sz w:val="22"/>
                <w:szCs w:val="22"/>
              </w:rPr>
              <w:lastRenderedPageBreak/>
              <w:t>Beginning to reflect on how to provide appropriate opportunities for children to develop their own understanding of number, quantity, shape and space</w:t>
            </w:r>
            <w:r w:rsidR="00E0462E">
              <w:rPr>
                <w:rFonts w:ascii="Arial" w:eastAsia="Arial" w:hAnsi="Arial" w:cs="Arial"/>
                <w:sz w:val="22"/>
                <w:szCs w:val="22"/>
              </w:rPr>
              <w:t xml:space="preserve"> in relation to the ELG’s</w:t>
            </w:r>
            <w:r w:rsidRPr="004A4EF3">
              <w:rPr>
                <w:rFonts w:ascii="Arial" w:eastAsia="Arial" w:hAnsi="Arial" w:cs="Arial"/>
                <w:sz w:val="22"/>
                <w:szCs w:val="22"/>
              </w:rPr>
              <w:t>.</w:t>
            </w:r>
          </w:p>
          <w:p w14:paraId="7D520218" w14:textId="77777777" w:rsidR="00852FC5" w:rsidRPr="004A4EF3" w:rsidRDefault="00852FC5" w:rsidP="00852FC5">
            <w:pPr>
              <w:rPr>
                <w:rFonts w:ascii="Arial" w:eastAsia="Arial" w:hAnsi="Arial" w:cs="Arial"/>
                <w:sz w:val="22"/>
                <w:szCs w:val="22"/>
              </w:rPr>
            </w:pPr>
          </w:p>
          <w:p w14:paraId="770BA197" w14:textId="77777777" w:rsidR="00F50E42" w:rsidRPr="004A4EF3" w:rsidRDefault="00F50E42" w:rsidP="00852FC5">
            <w:pPr>
              <w:rPr>
                <w:rFonts w:ascii="Arial" w:eastAsia="Arial" w:hAnsi="Arial" w:cs="Arial"/>
                <w:sz w:val="22"/>
                <w:szCs w:val="22"/>
              </w:rPr>
            </w:pPr>
          </w:p>
          <w:p w14:paraId="068B5B98" w14:textId="77777777" w:rsidR="00F50E42" w:rsidRPr="004A4EF3" w:rsidRDefault="00F50E42" w:rsidP="00852FC5">
            <w:pPr>
              <w:rPr>
                <w:rFonts w:ascii="Arial" w:eastAsia="Arial" w:hAnsi="Arial" w:cs="Arial"/>
                <w:sz w:val="22"/>
                <w:szCs w:val="22"/>
              </w:rPr>
            </w:pPr>
          </w:p>
          <w:p w14:paraId="252ACA10" w14:textId="77777777" w:rsidR="00F50E42" w:rsidRPr="004A4EF3" w:rsidRDefault="00F50E42" w:rsidP="00852FC5">
            <w:pPr>
              <w:rPr>
                <w:rFonts w:ascii="Arial" w:eastAsia="Arial" w:hAnsi="Arial" w:cs="Arial"/>
                <w:sz w:val="22"/>
                <w:szCs w:val="22"/>
              </w:rPr>
            </w:pPr>
          </w:p>
          <w:p w14:paraId="2C51B189" w14:textId="77777777" w:rsidR="00F50E42" w:rsidRPr="004A4EF3" w:rsidRDefault="00F50E42" w:rsidP="00852FC5">
            <w:pPr>
              <w:rPr>
                <w:rFonts w:ascii="Arial" w:eastAsia="Arial" w:hAnsi="Arial" w:cs="Arial"/>
                <w:sz w:val="22"/>
                <w:szCs w:val="22"/>
              </w:rPr>
            </w:pPr>
          </w:p>
          <w:p w14:paraId="12118FA9" w14:textId="77777777" w:rsidR="00F50E42" w:rsidRPr="004A4EF3" w:rsidRDefault="00F50E42" w:rsidP="00852FC5">
            <w:pPr>
              <w:rPr>
                <w:rFonts w:ascii="Arial" w:eastAsia="Arial" w:hAnsi="Arial" w:cs="Arial"/>
                <w:sz w:val="22"/>
                <w:szCs w:val="22"/>
              </w:rPr>
            </w:pPr>
          </w:p>
          <w:p w14:paraId="77F34701" w14:textId="77777777" w:rsidR="00F50E42" w:rsidRPr="004A4EF3" w:rsidRDefault="00F50E42" w:rsidP="00852FC5">
            <w:pPr>
              <w:rPr>
                <w:rFonts w:ascii="Arial" w:eastAsia="Arial" w:hAnsi="Arial" w:cs="Arial"/>
                <w:sz w:val="22"/>
                <w:szCs w:val="22"/>
              </w:rPr>
            </w:pPr>
          </w:p>
          <w:p w14:paraId="24363DB2" w14:textId="77777777" w:rsidR="00F50E42" w:rsidRPr="004A4EF3" w:rsidRDefault="00F50E42" w:rsidP="00852FC5">
            <w:pPr>
              <w:rPr>
                <w:rFonts w:ascii="Arial" w:eastAsia="Arial" w:hAnsi="Arial" w:cs="Arial"/>
                <w:sz w:val="22"/>
                <w:szCs w:val="22"/>
              </w:rPr>
            </w:pPr>
          </w:p>
          <w:p w14:paraId="4DF4139A" w14:textId="77777777" w:rsidR="00F50E42" w:rsidRPr="004A4EF3" w:rsidRDefault="00F50E42" w:rsidP="00852FC5">
            <w:pPr>
              <w:rPr>
                <w:rFonts w:ascii="Arial" w:eastAsia="Arial" w:hAnsi="Arial" w:cs="Arial"/>
                <w:sz w:val="22"/>
                <w:szCs w:val="22"/>
              </w:rPr>
            </w:pPr>
          </w:p>
          <w:p w14:paraId="4E273D26" w14:textId="4FE98DDC" w:rsidR="00852FC5" w:rsidRPr="004A4EF3" w:rsidRDefault="00852FC5" w:rsidP="00852FC5">
            <w:pPr>
              <w:rPr>
                <w:rFonts w:ascii="Arial" w:eastAsia="Arial" w:hAnsi="Arial" w:cs="Arial"/>
                <w:sz w:val="22"/>
                <w:szCs w:val="22"/>
              </w:rPr>
            </w:pPr>
            <w:r w:rsidRPr="004A4EF3">
              <w:rPr>
                <w:rFonts w:ascii="Arial" w:eastAsia="Arial" w:hAnsi="Arial" w:cs="Arial"/>
                <w:sz w:val="22"/>
                <w:szCs w:val="22"/>
              </w:rPr>
              <w:t xml:space="preserve">Beginning to reflect on how to provide effective early mathematics experiences </w:t>
            </w:r>
            <w:r w:rsidR="00F50E42" w:rsidRPr="004A4EF3">
              <w:rPr>
                <w:rFonts w:ascii="Arial" w:eastAsia="Arial" w:hAnsi="Arial" w:cs="Arial"/>
                <w:sz w:val="22"/>
                <w:szCs w:val="22"/>
              </w:rPr>
              <w:t xml:space="preserve">that </w:t>
            </w:r>
            <w:r w:rsidRPr="004A4EF3">
              <w:rPr>
                <w:rFonts w:ascii="Arial" w:eastAsia="Arial" w:hAnsi="Arial" w:cs="Arial"/>
                <w:sz w:val="22"/>
                <w:szCs w:val="22"/>
              </w:rPr>
              <w:t>involve seeking patterns, creating and solving mathematical problems and engaging with stories, songs, games, practical activities and imaginative play.</w:t>
            </w:r>
          </w:p>
          <w:p w14:paraId="5261C115" w14:textId="77777777" w:rsidR="00852FC5" w:rsidRPr="004A4EF3" w:rsidRDefault="00852FC5" w:rsidP="00852FC5">
            <w:pPr>
              <w:rPr>
                <w:rFonts w:ascii="Arial" w:eastAsia="Arial" w:hAnsi="Arial" w:cs="Arial"/>
                <w:sz w:val="22"/>
                <w:szCs w:val="22"/>
              </w:rPr>
            </w:pPr>
          </w:p>
          <w:p w14:paraId="0B391A26" w14:textId="77777777" w:rsidR="00852FC5" w:rsidRPr="004A4EF3" w:rsidRDefault="00852FC5" w:rsidP="00852FC5">
            <w:pPr>
              <w:rPr>
                <w:rFonts w:ascii="Arial" w:eastAsia="Arial" w:hAnsi="Arial" w:cs="Arial"/>
                <w:sz w:val="22"/>
                <w:szCs w:val="22"/>
              </w:rPr>
            </w:pPr>
          </w:p>
          <w:p w14:paraId="0ED2C2A9" w14:textId="77777777" w:rsidR="00C41027" w:rsidRPr="004A4EF3" w:rsidRDefault="00C41027" w:rsidP="00852FC5">
            <w:pPr>
              <w:spacing w:line="288" w:lineRule="auto"/>
              <w:rPr>
                <w:rFonts w:ascii="Arial" w:eastAsia="Arial" w:hAnsi="Arial" w:cs="Arial"/>
                <w:sz w:val="22"/>
                <w:szCs w:val="22"/>
              </w:rPr>
            </w:pPr>
          </w:p>
          <w:p w14:paraId="28ACDD47" w14:textId="5A560F7E" w:rsidR="00852FC5" w:rsidRPr="004A4EF3" w:rsidRDefault="00852FC5" w:rsidP="00852FC5">
            <w:pPr>
              <w:spacing w:line="288" w:lineRule="auto"/>
              <w:rPr>
                <w:rFonts w:ascii="Arial" w:eastAsia="Arial" w:hAnsi="Arial" w:cs="Arial"/>
                <w:sz w:val="22"/>
                <w:szCs w:val="22"/>
              </w:rPr>
            </w:pPr>
            <w:r w:rsidRPr="004A4EF3">
              <w:rPr>
                <w:rFonts w:ascii="Arial" w:eastAsia="Arial" w:hAnsi="Arial" w:cs="Arial"/>
                <w:sz w:val="22"/>
                <w:szCs w:val="22"/>
              </w:rPr>
              <w:t>Beginning to have an appropriate knowledge and understanding of the principles and practices of teaching and assessing early mathematics and are able to consider how to apply this effectively across the birth to five age range</w:t>
            </w:r>
            <w:r w:rsidR="00F50E42" w:rsidRPr="004A4EF3">
              <w:rPr>
                <w:rFonts w:ascii="Arial" w:eastAsia="Arial" w:hAnsi="Arial" w:cs="Arial"/>
                <w:sz w:val="22"/>
                <w:szCs w:val="22"/>
              </w:rPr>
              <w:t xml:space="preserve">, giving regard to the Early </w:t>
            </w:r>
            <w:r w:rsidR="00C41027" w:rsidRPr="004A4EF3">
              <w:rPr>
                <w:rFonts w:ascii="Arial" w:eastAsia="Arial" w:hAnsi="Arial" w:cs="Arial"/>
                <w:sz w:val="22"/>
                <w:szCs w:val="22"/>
              </w:rPr>
              <w:t>Learning</w:t>
            </w:r>
            <w:r w:rsidR="00F50E42" w:rsidRPr="004A4EF3">
              <w:rPr>
                <w:rFonts w:ascii="Arial" w:eastAsia="Arial" w:hAnsi="Arial" w:cs="Arial"/>
                <w:sz w:val="22"/>
                <w:szCs w:val="22"/>
              </w:rPr>
              <w:t xml:space="preserve"> Goals</w:t>
            </w:r>
            <w:r w:rsidRPr="004A4EF3">
              <w:rPr>
                <w:rFonts w:ascii="Arial" w:eastAsia="Arial" w:hAnsi="Arial" w:cs="Arial"/>
                <w:sz w:val="22"/>
                <w:szCs w:val="22"/>
              </w:rPr>
              <w:t>.</w:t>
            </w:r>
          </w:p>
          <w:p w14:paraId="0AB1AC7C" w14:textId="77777777" w:rsidR="00852FC5" w:rsidRPr="004A4EF3" w:rsidRDefault="00852FC5" w:rsidP="00852FC5">
            <w:pPr>
              <w:tabs>
                <w:tab w:val="left" w:pos="720"/>
              </w:tabs>
              <w:spacing w:line="288" w:lineRule="auto"/>
              <w:rPr>
                <w:rFonts w:ascii="Arial" w:eastAsia="Arial" w:hAnsi="Arial" w:cs="Arial"/>
                <w:sz w:val="22"/>
                <w:szCs w:val="22"/>
              </w:rPr>
            </w:pPr>
            <w:r w:rsidRPr="004A4EF3">
              <w:rPr>
                <w:rFonts w:ascii="Arial" w:eastAsia="Arial" w:hAnsi="Arial" w:cs="Arial"/>
                <w:sz w:val="22"/>
                <w:szCs w:val="22"/>
              </w:rPr>
              <w:t xml:space="preserve"> </w:t>
            </w:r>
          </w:p>
          <w:p w14:paraId="5D32D3A8" w14:textId="100B0558" w:rsidR="00852FC5" w:rsidRPr="004A4EF3" w:rsidRDefault="00852FC5" w:rsidP="00852FC5">
            <w:pPr>
              <w:spacing w:line="288" w:lineRule="auto"/>
              <w:rPr>
                <w:rFonts w:ascii="Arial" w:eastAsia="Arial" w:hAnsi="Arial" w:cs="Arial"/>
                <w:sz w:val="22"/>
                <w:szCs w:val="22"/>
              </w:rPr>
            </w:pPr>
          </w:p>
          <w:p w14:paraId="01EEC03B" w14:textId="77777777" w:rsidR="00852FC5" w:rsidRPr="004A4EF3" w:rsidRDefault="00852FC5" w:rsidP="00852FC5">
            <w:pPr>
              <w:rPr>
                <w:rFonts w:ascii="Arial" w:eastAsia="Arial" w:hAnsi="Arial" w:cs="Arial"/>
                <w:sz w:val="22"/>
                <w:szCs w:val="22"/>
              </w:rPr>
            </w:pPr>
          </w:p>
          <w:p w14:paraId="0C4D7031" w14:textId="77777777" w:rsidR="00852FC5" w:rsidRPr="004A4EF3" w:rsidRDefault="00852FC5" w:rsidP="00852FC5">
            <w:pPr>
              <w:rPr>
                <w:rFonts w:ascii="Arial" w:eastAsia="Arial" w:hAnsi="Arial" w:cs="Arial"/>
                <w:sz w:val="22"/>
                <w:szCs w:val="22"/>
              </w:rPr>
            </w:pPr>
          </w:p>
          <w:p w14:paraId="4E679102" w14:textId="77777777" w:rsidR="0014362E" w:rsidRPr="004A4EF3" w:rsidRDefault="0014362E" w:rsidP="00852FC5">
            <w:pPr>
              <w:rPr>
                <w:rFonts w:ascii="Arial" w:eastAsia="Arial" w:hAnsi="Arial" w:cs="Arial"/>
                <w:sz w:val="22"/>
                <w:szCs w:val="22"/>
              </w:rPr>
            </w:pPr>
          </w:p>
          <w:p w14:paraId="1943F852" w14:textId="77777777" w:rsidR="0014362E" w:rsidRPr="004A4EF3" w:rsidRDefault="0014362E" w:rsidP="00852FC5">
            <w:pPr>
              <w:rPr>
                <w:rFonts w:ascii="Arial" w:eastAsia="Arial" w:hAnsi="Arial" w:cs="Arial"/>
                <w:sz w:val="22"/>
                <w:szCs w:val="22"/>
              </w:rPr>
            </w:pPr>
          </w:p>
          <w:p w14:paraId="3847FFAF" w14:textId="77777777" w:rsidR="0014362E" w:rsidRPr="004A4EF3" w:rsidRDefault="0014362E" w:rsidP="00852FC5">
            <w:pPr>
              <w:rPr>
                <w:rFonts w:ascii="Arial" w:eastAsia="Arial" w:hAnsi="Arial" w:cs="Arial"/>
                <w:sz w:val="22"/>
                <w:szCs w:val="22"/>
              </w:rPr>
            </w:pPr>
          </w:p>
          <w:p w14:paraId="5A1F3DE4" w14:textId="77777777" w:rsidR="0014362E" w:rsidRPr="004A4EF3" w:rsidRDefault="0014362E" w:rsidP="00852FC5">
            <w:pPr>
              <w:rPr>
                <w:rFonts w:ascii="Arial" w:eastAsia="Arial" w:hAnsi="Arial" w:cs="Arial"/>
                <w:sz w:val="22"/>
                <w:szCs w:val="22"/>
              </w:rPr>
            </w:pPr>
          </w:p>
          <w:p w14:paraId="4D17B723" w14:textId="77777777" w:rsidR="0014362E" w:rsidRPr="004A4EF3" w:rsidRDefault="0014362E" w:rsidP="00852FC5">
            <w:pPr>
              <w:rPr>
                <w:rFonts w:ascii="Arial" w:eastAsia="Arial" w:hAnsi="Arial" w:cs="Arial"/>
                <w:sz w:val="22"/>
                <w:szCs w:val="22"/>
              </w:rPr>
            </w:pPr>
          </w:p>
          <w:p w14:paraId="0353F3CE" w14:textId="7B96390E" w:rsidR="0014362E" w:rsidRPr="004A4EF3" w:rsidRDefault="0014362E" w:rsidP="00852FC5">
            <w:pPr>
              <w:rPr>
                <w:rFonts w:ascii="Arial" w:eastAsia="Arial" w:hAnsi="Arial" w:cs="Arial"/>
                <w:sz w:val="22"/>
                <w:szCs w:val="22"/>
              </w:rPr>
            </w:pPr>
          </w:p>
        </w:tc>
        <w:tc>
          <w:tcPr>
            <w:tcW w:w="2307" w:type="dxa"/>
          </w:tcPr>
          <w:p w14:paraId="08FC8953" w14:textId="64311AB6" w:rsidR="00E0462E" w:rsidRPr="004A4EF3" w:rsidRDefault="00852FC5" w:rsidP="00E0462E">
            <w:pPr>
              <w:rPr>
                <w:rFonts w:ascii="Arial" w:eastAsia="Arial" w:hAnsi="Arial" w:cs="Arial"/>
                <w:sz w:val="22"/>
                <w:szCs w:val="22"/>
              </w:rPr>
            </w:pPr>
            <w:r w:rsidRPr="004A4EF3">
              <w:rPr>
                <w:rFonts w:ascii="Arial" w:eastAsia="Arial" w:hAnsi="Arial" w:cs="Arial"/>
                <w:sz w:val="22"/>
                <w:szCs w:val="22"/>
              </w:rPr>
              <w:lastRenderedPageBreak/>
              <w:t>With support displays in practice a secure knowledge and understanding of the principles and practices of teaching early mathematics and employ effective teaching strategies across the age-ranges they are training to teach</w:t>
            </w:r>
            <w:r w:rsidR="00E0462E">
              <w:rPr>
                <w:rFonts w:ascii="Arial" w:eastAsia="Arial" w:hAnsi="Arial" w:cs="Arial"/>
                <w:sz w:val="22"/>
                <w:szCs w:val="22"/>
              </w:rPr>
              <w:t xml:space="preserve"> in relation to the ELG’s</w:t>
            </w:r>
            <w:r w:rsidR="00E0462E" w:rsidRPr="004A4EF3">
              <w:rPr>
                <w:rFonts w:ascii="Arial" w:eastAsia="Arial" w:hAnsi="Arial" w:cs="Arial"/>
                <w:sz w:val="22"/>
                <w:szCs w:val="22"/>
              </w:rPr>
              <w:t>.</w:t>
            </w:r>
          </w:p>
          <w:p w14:paraId="5B2CF60A" w14:textId="77777777" w:rsidR="00E0462E" w:rsidRPr="004A4EF3" w:rsidRDefault="00E0462E" w:rsidP="00E0462E">
            <w:pPr>
              <w:rPr>
                <w:rFonts w:ascii="Arial" w:eastAsia="Arial" w:hAnsi="Arial" w:cs="Arial"/>
                <w:sz w:val="22"/>
                <w:szCs w:val="22"/>
              </w:rPr>
            </w:pPr>
          </w:p>
          <w:p w14:paraId="2254B7F2" w14:textId="5EB4564F" w:rsidR="00F50E42" w:rsidRPr="004A4EF3" w:rsidRDefault="00F50E42" w:rsidP="00852FC5">
            <w:pPr>
              <w:spacing w:line="288" w:lineRule="auto"/>
              <w:rPr>
                <w:rFonts w:ascii="Arial" w:eastAsia="Arial" w:hAnsi="Arial" w:cs="Arial"/>
                <w:sz w:val="22"/>
                <w:szCs w:val="22"/>
              </w:rPr>
            </w:pPr>
          </w:p>
          <w:p w14:paraId="4C2DB578" w14:textId="77777777" w:rsidR="00F50E42" w:rsidRPr="004A4EF3" w:rsidRDefault="00F50E42" w:rsidP="00852FC5">
            <w:pPr>
              <w:spacing w:line="288" w:lineRule="auto"/>
              <w:rPr>
                <w:rFonts w:ascii="Arial" w:eastAsia="Arial" w:hAnsi="Arial" w:cs="Arial"/>
                <w:sz w:val="22"/>
                <w:szCs w:val="22"/>
              </w:rPr>
            </w:pPr>
          </w:p>
          <w:p w14:paraId="4282B1A3" w14:textId="27218666" w:rsidR="00852FC5" w:rsidRPr="004A4EF3" w:rsidRDefault="00852FC5" w:rsidP="00852FC5">
            <w:pPr>
              <w:spacing w:line="288" w:lineRule="auto"/>
              <w:rPr>
                <w:rFonts w:ascii="Arial" w:eastAsia="Arial" w:hAnsi="Arial" w:cs="Arial"/>
                <w:sz w:val="22"/>
                <w:szCs w:val="22"/>
              </w:rPr>
            </w:pPr>
            <w:r w:rsidRPr="004A4EF3">
              <w:rPr>
                <w:rFonts w:ascii="Arial" w:eastAsia="Arial" w:hAnsi="Arial" w:cs="Arial"/>
                <w:sz w:val="22"/>
                <w:szCs w:val="22"/>
              </w:rPr>
              <w:t>With support in practice can provide effective early mathematics experiences involve seeking patterns, creating and solving mathematical problems and engaging with stories, songs, games, practical activities and imaginative play</w:t>
            </w:r>
          </w:p>
          <w:p w14:paraId="2AE59075" w14:textId="77777777" w:rsidR="00852FC5" w:rsidRPr="004A4EF3" w:rsidRDefault="00852FC5" w:rsidP="00852FC5">
            <w:pPr>
              <w:spacing w:line="288" w:lineRule="auto"/>
              <w:rPr>
                <w:rFonts w:ascii="Arial" w:eastAsia="Arial" w:hAnsi="Arial" w:cs="Arial"/>
                <w:sz w:val="22"/>
                <w:szCs w:val="22"/>
              </w:rPr>
            </w:pPr>
          </w:p>
          <w:p w14:paraId="67AB8EA3" w14:textId="77777777" w:rsidR="00C41027" w:rsidRPr="004A4EF3" w:rsidRDefault="00852FC5" w:rsidP="00852FC5">
            <w:pPr>
              <w:spacing w:line="288" w:lineRule="auto"/>
              <w:rPr>
                <w:rFonts w:ascii="Arial" w:eastAsia="Arial" w:hAnsi="Arial" w:cs="Arial"/>
                <w:sz w:val="22"/>
                <w:szCs w:val="22"/>
              </w:rPr>
            </w:pPr>
            <w:r w:rsidRPr="004A4EF3">
              <w:rPr>
                <w:rFonts w:ascii="Arial" w:eastAsia="Arial" w:hAnsi="Arial" w:cs="Arial"/>
                <w:sz w:val="22"/>
                <w:szCs w:val="22"/>
              </w:rPr>
              <w:lastRenderedPageBreak/>
              <w:t>With support can use a well-developed range of strategies to teach</w:t>
            </w:r>
            <w:r w:rsidR="00C41027" w:rsidRPr="004A4EF3">
              <w:rPr>
                <w:rFonts w:ascii="Arial" w:eastAsia="Arial" w:hAnsi="Arial" w:cs="Arial"/>
                <w:sz w:val="22"/>
                <w:szCs w:val="22"/>
              </w:rPr>
              <w:t xml:space="preserve"> and assess</w:t>
            </w:r>
            <w:r w:rsidRPr="004A4EF3">
              <w:rPr>
                <w:rFonts w:ascii="Arial" w:eastAsia="Arial" w:hAnsi="Arial" w:cs="Arial"/>
                <w:sz w:val="22"/>
                <w:szCs w:val="22"/>
              </w:rPr>
              <w:t xml:space="preserve"> mathematics and are able to develop children’s interests in learning about number, pattern, shape, space and measures. </w:t>
            </w:r>
          </w:p>
          <w:p w14:paraId="038EC704" w14:textId="77777777" w:rsidR="00C41027" w:rsidRPr="004A4EF3" w:rsidRDefault="00C41027" w:rsidP="00852FC5">
            <w:pPr>
              <w:spacing w:line="288" w:lineRule="auto"/>
              <w:rPr>
                <w:rFonts w:ascii="Arial" w:eastAsia="Arial" w:hAnsi="Arial" w:cs="Arial"/>
                <w:sz w:val="22"/>
                <w:szCs w:val="22"/>
              </w:rPr>
            </w:pPr>
          </w:p>
          <w:p w14:paraId="46BCC7DA" w14:textId="158CDAAE" w:rsidR="00852FC5" w:rsidRPr="004A4EF3" w:rsidRDefault="00852FC5" w:rsidP="00C41027">
            <w:pPr>
              <w:spacing w:line="288" w:lineRule="auto"/>
              <w:rPr>
                <w:rFonts w:ascii="Arial" w:eastAsia="Arial" w:hAnsi="Arial" w:cs="Arial"/>
                <w:sz w:val="22"/>
                <w:szCs w:val="22"/>
              </w:rPr>
            </w:pPr>
            <w:r w:rsidRPr="004A4EF3">
              <w:rPr>
                <w:rFonts w:ascii="Arial" w:eastAsia="Arial" w:hAnsi="Arial" w:cs="Arial"/>
                <w:sz w:val="22"/>
                <w:szCs w:val="22"/>
              </w:rPr>
              <w:t>With support can use practical and systematic methods of teaching that enable children to make connections in their mathematical learning</w:t>
            </w:r>
            <w:r w:rsidR="00C41027" w:rsidRPr="004A4EF3">
              <w:rPr>
                <w:rFonts w:ascii="Arial" w:eastAsia="Arial" w:hAnsi="Arial" w:cs="Arial"/>
                <w:sz w:val="22"/>
                <w:szCs w:val="22"/>
              </w:rPr>
              <w:t>, giving regard to the Early learning Goals</w:t>
            </w:r>
            <w:r w:rsidRPr="004A4EF3">
              <w:rPr>
                <w:rFonts w:ascii="Arial" w:eastAsia="Arial" w:hAnsi="Arial" w:cs="Arial"/>
                <w:sz w:val="22"/>
                <w:szCs w:val="22"/>
              </w:rPr>
              <w:t>.</w:t>
            </w:r>
          </w:p>
        </w:tc>
        <w:tc>
          <w:tcPr>
            <w:tcW w:w="2442" w:type="dxa"/>
          </w:tcPr>
          <w:p w14:paraId="48F7C275" w14:textId="3F0813B8" w:rsidR="00852FC5" w:rsidRPr="004A4EF3" w:rsidRDefault="00852FC5" w:rsidP="00E0462E">
            <w:pPr>
              <w:rPr>
                <w:rFonts w:ascii="Arial" w:eastAsia="Arial" w:hAnsi="Arial" w:cs="Arial"/>
                <w:sz w:val="22"/>
                <w:szCs w:val="22"/>
              </w:rPr>
            </w:pPr>
            <w:r w:rsidRPr="004A4EF3">
              <w:rPr>
                <w:rFonts w:ascii="Arial" w:eastAsia="Arial" w:hAnsi="Arial" w:cs="Arial"/>
                <w:sz w:val="22"/>
                <w:szCs w:val="22"/>
              </w:rPr>
              <w:lastRenderedPageBreak/>
              <w:t>Independently draws on their very strong knowledge and understanding of the principles and practices of teaching early mathematics to select and employ highly effective teaching strategies across the age-ranges they are training to teach</w:t>
            </w:r>
            <w:r w:rsidR="00F50E42" w:rsidRPr="004A4EF3">
              <w:rPr>
                <w:rFonts w:ascii="Arial" w:eastAsia="Arial" w:hAnsi="Arial" w:cs="Arial"/>
                <w:sz w:val="22"/>
                <w:szCs w:val="22"/>
              </w:rPr>
              <w:t xml:space="preserve"> and is leading others in this practice</w:t>
            </w:r>
            <w:r w:rsidR="00E0462E">
              <w:rPr>
                <w:rFonts w:ascii="Arial" w:eastAsia="Arial" w:hAnsi="Arial" w:cs="Arial"/>
                <w:sz w:val="22"/>
                <w:szCs w:val="22"/>
              </w:rPr>
              <w:t xml:space="preserve"> in relation to the ELG’s</w:t>
            </w:r>
            <w:r w:rsidR="00E0462E" w:rsidRPr="004A4EF3">
              <w:rPr>
                <w:rFonts w:ascii="Arial" w:eastAsia="Arial" w:hAnsi="Arial" w:cs="Arial"/>
                <w:sz w:val="22"/>
                <w:szCs w:val="22"/>
              </w:rPr>
              <w:t>.</w:t>
            </w:r>
          </w:p>
          <w:p w14:paraId="63EBD632" w14:textId="77777777" w:rsidR="00852FC5" w:rsidRPr="004A4EF3" w:rsidRDefault="00852FC5" w:rsidP="00852FC5">
            <w:pPr>
              <w:tabs>
                <w:tab w:val="left" w:pos="720"/>
              </w:tabs>
              <w:spacing w:line="288" w:lineRule="auto"/>
              <w:rPr>
                <w:rFonts w:ascii="Arial" w:eastAsia="Arial" w:hAnsi="Arial" w:cs="Arial"/>
                <w:sz w:val="22"/>
                <w:szCs w:val="22"/>
              </w:rPr>
            </w:pPr>
            <w:r w:rsidRPr="004A4EF3">
              <w:rPr>
                <w:rFonts w:ascii="Arial" w:eastAsia="Arial" w:hAnsi="Arial" w:cs="Arial"/>
                <w:sz w:val="22"/>
                <w:szCs w:val="22"/>
              </w:rPr>
              <w:t xml:space="preserve"> </w:t>
            </w:r>
          </w:p>
          <w:p w14:paraId="6985383E" w14:textId="77777777" w:rsidR="00852FC5" w:rsidRPr="004A4EF3" w:rsidRDefault="00852FC5" w:rsidP="00852FC5">
            <w:pPr>
              <w:spacing w:line="288" w:lineRule="auto"/>
              <w:rPr>
                <w:rFonts w:ascii="Arial" w:eastAsia="Arial" w:hAnsi="Arial" w:cs="Arial"/>
                <w:sz w:val="22"/>
                <w:szCs w:val="22"/>
              </w:rPr>
            </w:pPr>
            <w:r w:rsidRPr="004A4EF3">
              <w:rPr>
                <w:rFonts w:ascii="Arial" w:eastAsia="Arial" w:hAnsi="Arial" w:cs="Arial"/>
                <w:sz w:val="22"/>
                <w:szCs w:val="22"/>
              </w:rPr>
              <w:t>Independently uses a innovative range of strategies to teach mathematics and are able to develop children’s interests in learning about number, pattern, shape, space and measures, including engaging with stories, songs, games, practical activities and imaginative play.</w:t>
            </w:r>
          </w:p>
          <w:p w14:paraId="36CB9AEF" w14:textId="77777777" w:rsidR="00852FC5" w:rsidRPr="004A4EF3" w:rsidRDefault="00852FC5" w:rsidP="00852FC5">
            <w:pPr>
              <w:tabs>
                <w:tab w:val="left" w:pos="720"/>
              </w:tabs>
              <w:spacing w:line="288" w:lineRule="auto"/>
              <w:rPr>
                <w:rFonts w:ascii="Arial" w:eastAsia="Arial" w:hAnsi="Arial" w:cs="Arial"/>
                <w:sz w:val="22"/>
                <w:szCs w:val="22"/>
              </w:rPr>
            </w:pPr>
            <w:r w:rsidRPr="004A4EF3">
              <w:rPr>
                <w:rFonts w:ascii="Arial" w:eastAsia="Arial" w:hAnsi="Arial" w:cs="Arial"/>
                <w:sz w:val="22"/>
                <w:szCs w:val="22"/>
              </w:rPr>
              <w:t xml:space="preserve"> </w:t>
            </w:r>
          </w:p>
          <w:p w14:paraId="534BE1DE" w14:textId="52B8C5E6" w:rsidR="00852FC5" w:rsidRPr="004A4EF3" w:rsidRDefault="00852FC5" w:rsidP="00852FC5">
            <w:pPr>
              <w:rPr>
                <w:rFonts w:ascii="Arial" w:eastAsia="Arial" w:hAnsi="Arial" w:cs="Arial"/>
                <w:sz w:val="22"/>
                <w:szCs w:val="22"/>
              </w:rPr>
            </w:pPr>
            <w:r w:rsidRPr="004A4EF3">
              <w:rPr>
                <w:rFonts w:ascii="Arial" w:eastAsia="Arial" w:hAnsi="Arial" w:cs="Arial"/>
                <w:sz w:val="22"/>
                <w:szCs w:val="22"/>
              </w:rPr>
              <w:lastRenderedPageBreak/>
              <w:t>Independently utilises suitable incidental opportunities during teaching across a range of curriculum contexts to apply principles of mathematics</w:t>
            </w:r>
            <w:r w:rsidR="00C41027" w:rsidRPr="004A4EF3">
              <w:rPr>
                <w:rFonts w:ascii="Arial" w:eastAsia="Arial" w:hAnsi="Arial" w:cs="Arial"/>
                <w:sz w:val="22"/>
                <w:szCs w:val="22"/>
              </w:rPr>
              <w:t>, giving regard to the Early Learning Goals</w:t>
            </w:r>
            <w:r w:rsidRPr="004A4EF3">
              <w:rPr>
                <w:rFonts w:ascii="Arial" w:eastAsia="Arial" w:hAnsi="Arial" w:cs="Arial"/>
                <w:sz w:val="22"/>
                <w:szCs w:val="22"/>
              </w:rPr>
              <w:t>.</w:t>
            </w:r>
          </w:p>
        </w:tc>
        <w:tc>
          <w:tcPr>
            <w:tcW w:w="1862" w:type="dxa"/>
          </w:tcPr>
          <w:p w14:paraId="2124F32B" w14:textId="77777777" w:rsidR="00852FC5" w:rsidRPr="004A4EF3" w:rsidRDefault="00852FC5" w:rsidP="00852FC5">
            <w:pPr>
              <w:rPr>
                <w:rFonts w:ascii="Arial" w:hAnsi="Arial" w:cs="Arial"/>
                <w:sz w:val="22"/>
                <w:szCs w:val="22"/>
              </w:rPr>
            </w:pPr>
          </w:p>
        </w:tc>
        <w:tc>
          <w:tcPr>
            <w:tcW w:w="2194" w:type="dxa"/>
            <w:shd w:val="clear" w:color="auto" w:fill="auto"/>
          </w:tcPr>
          <w:p w14:paraId="21917338" w14:textId="77777777" w:rsidR="00852FC5" w:rsidRPr="004A4EF3" w:rsidRDefault="00852FC5" w:rsidP="00852FC5">
            <w:pPr>
              <w:rPr>
                <w:rFonts w:ascii="Arial" w:hAnsi="Arial" w:cs="Arial"/>
                <w:sz w:val="22"/>
                <w:szCs w:val="22"/>
              </w:rPr>
            </w:pPr>
          </w:p>
        </w:tc>
      </w:tr>
      <w:tr w:rsidR="004D3A01" w:rsidRPr="004A4EF3" w14:paraId="6D64A975" w14:textId="77777777" w:rsidTr="0030186A">
        <w:trPr>
          <w:trHeight w:val="274"/>
        </w:trPr>
        <w:tc>
          <w:tcPr>
            <w:tcW w:w="1675" w:type="dxa"/>
            <w:shd w:val="clear" w:color="auto" w:fill="FFC000" w:themeFill="accent4"/>
          </w:tcPr>
          <w:p w14:paraId="03FD944B" w14:textId="77777777" w:rsidR="004D3A01" w:rsidRPr="004A4EF3" w:rsidRDefault="004D3A01" w:rsidP="004D3A01">
            <w:pPr>
              <w:rPr>
                <w:rFonts w:ascii="Arial" w:hAnsi="Arial" w:cs="Arial"/>
                <w:b/>
                <w:bCs/>
                <w:sz w:val="22"/>
                <w:szCs w:val="22"/>
              </w:rPr>
            </w:pPr>
          </w:p>
        </w:tc>
        <w:tc>
          <w:tcPr>
            <w:tcW w:w="2467" w:type="dxa"/>
          </w:tcPr>
          <w:p w14:paraId="7FC4A1D9" w14:textId="77777777" w:rsidR="005E76CC" w:rsidRPr="005E76CC" w:rsidRDefault="005E76CC" w:rsidP="004D3A01">
            <w:pPr>
              <w:rPr>
                <w:rFonts w:ascii="Arial" w:eastAsia="Arial" w:hAnsi="Arial" w:cs="Arial"/>
                <w:b/>
                <w:bCs/>
                <w:sz w:val="22"/>
                <w:szCs w:val="22"/>
                <w:u w:val="single"/>
              </w:rPr>
            </w:pPr>
            <w:r w:rsidRPr="005E76CC">
              <w:rPr>
                <w:rFonts w:ascii="Arial" w:eastAsia="Arial" w:hAnsi="Arial" w:cs="Arial"/>
                <w:b/>
                <w:bCs/>
                <w:sz w:val="22"/>
                <w:szCs w:val="22"/>
                <w:u w:val="single"/>
              </w:rPr>
              <w:t>Specific area:</w:t>
            </w:r>
          </w:p>
          <w:p w14:paraId="66E0B0CD" w14:textId="77777777" w:rsidR="005E76CC" w:rsidRDefault="005E76CC" w:rsidP="004D3A01">
            <w:pPr>
              <w:rPr>
                <w:rFonts w:ascii="Arial" w:eastAsia="Arial" w:hAnsi="Arial" w:cs="Arial"/>
                <w:b/>
                <w:bCs/>
                <w:sz w:val="22"/>
                <w:szCs w:val="22"/>
              </w:rPr>
            </w:pPr>
            <w:r>
              <w:rPr>
                <w:rFonts w:ascii="Arial" w:eastAsia="Arial" w:hAnsi="Arial" w:cs="Arial"/>
                <w:b/>
                <w:bCs/>
                <w:sz w:val="22"/>
                <w:szCs w:val="22"/>
              </w:rPr>
              <w:t>Mathematics.</w:t>
            </w:r>
          </w:p>
          <w:p w14:paraId="356FCB76" w14:textId="24F5057F" w:rsidR="004D3A01" w:rsidRDefault="004D3A01" w:rsidP="004D3A01">
            <w:pPr>
              <w:rPr>
                <w:rFonts w:ascii="Arial" w:eastAsia="Arial" w:hAnsi="Arial" w:cs="Arial"/>
                <w:b/>
                <w:bCs/>
                <w:sz w:val="22"/>
                <w:szCs w:val="22"/>
              </w:rPr>
            </w:pPr>
            <w:r w:rsidRPr="004A4EF3">
              <w:rPr>
                <w:rFonts w:ascii="Arial" w:eastAsia="Arial" w:hAnsi="Arial" w:cs="Arial"/>
                <w:b/>
                <w:bCs/>
                <w:sz w:val="22"/>
                <w:szCs w:val="22"/>
              </w:rPr>
              <w:t xml:space="preserve">Babies and young children have a natural interest in quantities and spatial </w:t>
            </w:r>
            <w:r w:rsidRPr="004A4EF3">
              <w:rPr>
                <w:rFonts w:ascii="Arial" w:eastAsia="Arial" w:hAnsi="Arial" w:cs="Arial"/>
                <w:b/>
                <w:bCs/>
                <w:sz w:val="22"/>
                <w:szCs w:val="22"/>
              </w:rPr>
              <w:lastRenderedPageBreak/>
              <w:t>relations – they are problem-solvers, pattern-spotters and sense-makers from birth. This curiosity and enjoyment should be nurtured through their interactions with people and the world around them, drawing on their personal and cultural knowledge.</w:t>
            </w:r>
          </w:p>
          <w:p w14:paraId="14B6917B" w14:textId="77777777" w:rsidR="005E76CC" w:rsidRPr="004A4EF3" w:rsidRDefault="005E76CC" w:rsidP="004D3A01">
            <w:pPr>
              <w:rPr>
                <w:rFonts w:ascii="Arial" w:eastAsia="Arial" w:hAnsi="Arial" w:cs="Arial"/>
                <w:b/>
                <w:bCs/>
                <w:sz w:val="22"/>
                <w:szCs w:val="22"/>
              </w:rPr>
            </w:pPr>
          </w:p>
          <w:tbl>
            <w:tblPr>
              <w:tblStyle w:val="TableGrid"/>
              <w:tblW w:w="0" w:type="auto"/>
              <w:tblLook w:val="04A0" w:firstRow="1" w:lastRow="0" w:firstColumn="1" w:lastColumn="0" w:noHBand="0" w:noVBand="1"/>
            </w:tblPr>
            <w:tblGrid>
              <w:gridCol w:w="840"/>
            </w:tblGrid>
            <w:tr w:rsidR="005E76CC" w:rsidRPr="004A4EF3" w14:paraId="4EE1B46E" w14:textId="77777777" w:rsidTr="00C220E5">
              <w:tc>
                <w:tcPr>
                  <w:tcW w:w="84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3AF7C8DE"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(C)</w:t>
                  </w:r>
                </w:p>
              </w:tc>
            </w:tr>
          </w:tbl>
          <w:p w14:paraId="322EAA9C" w14:textId="77777777" w:rsidR="004D3A01" w:rsidRPr="004A4EF3" w:rsidRDefault="004D3A01" w:rsidP="004D3A01">
            <w:pPr>
              <w:rPr>
                <w:rFonts w:ascii="Arial" w:eastAsia="Arial" w:hAnsi="Arial" w:cs="Arial"/>
                <w:b/>
                <w:bCs/>
                <w:sz w:val="22"/>
                <w:szCs w:val="22"/>
                <w:u w:val="single"/>
              </w:rPr>
            </w:pPr>
          </w:p>
        </w:tc>
        <w:tc>
          <w:tcPr>
            <w:tcW w:w="2320" w:type="dxa"/>
          </w:tcPr>
          <w:p w14:paraId="1CDD4EDD" w14:textId="77777777" w:rsidR="004D3A01" w:rsidRPr="004A4EF3" w:rsidRDefault="004D3A01" w:rsidP="004D3A01">
            <w:pPr>
              <w:rPr>
                <w:rFonts w:ascii="Arial" w:eastAsia="Arial" w:hAnsi="Arial" w:cs="Arial"/>
                <w:sz w:val="22"/>
                <w:szCs w:val="22"/>
              </w:rPr>
            </w:pPr>
            <w:r w:rsidRPr="004A4EF3">
              <w:rPr>
                <w:rFonts w:ascii="Arial" w:eastAsia="Arial" w:hAnsi="Arial" w:cs="Arial"/>
                <w:sz w:val="22"/>
                <w:szCs w:val="22"/>
              </w:rPr>
              <w:lastRenderedPageBreak/>
              <w:t>Beginning to reflect on best practice strategies to plan for, implement and support early mathematics.</w:t>
            </w:r>
          </w:p>
          <w:p w14:paraId="7127401C" w14:textId="77777777" w:rsidR="004D3A01" w:rsidRPr="004A4EF3" w:rsidRDefault="004D3A01" w:rsidP="004D3A01">
            <w:pPr>
              <w:rPr>
                <w:rFonts w:ascii="Arial" w:eastAsia="Arial" w:hAnsi="Arial" w:cs="Arial"/>
                <w:sz w:val="22"/>
                <w:szCs w:val="22"/>
              </w:rPr>
            </w:pPr>
          </w:p>
          <w:p w14:paraId="09D36B7C" w14:textId="77777777" w:rsidR="004D3A01" w:rsidRPr="004A4EF3" w:rsidRDefault="004D3A01" w:rsidP="004D3A01">
            <w:pPr>
              <w:rPr>
                <w:rFonts w:ascii="Arial" w:eastAsia="Arial" w:hAnsi="Arial" w:cs="Arial"/>
                <w:sz w:val="22"/>
                <w:szCs w:val="22"/>
              </w:rPr>
            </w:pPr>
            <w:r w:rsidRPr="004A4EF3">
              <w:rPr>
                <w:rFonts w:ascii="Arial" w:eastAsia="Arial" w:hAnsi="Arial" w:cs="Arial"/>
                <w:sz w:val="22"/>
                <w:szCs w:val="22"/>
              </w:rPr>
              <w:t xml:space="preserve"> </w:t>
            </w:r>
          </w:p>
          <w:p w14:paraId="4353E057" w14:textId="77777777" w:rsidR="004D3A01" w:rsidRPr="004A4EF3" w:rsidRDefault="004D3A01" w:rsidP="004D3A01">
            <w:pPr>
              <w:rPr>
                <w:rFonts w:ascii="Arial" w:eastAsia="Arial" w:hAnsi="Arial" w:cs="Arial"/>
                <w:sz w:val="22"/>
                <w:szCs w:val="22"/>
              </w:rPr>
            </w:pPr>
          </w:p>
        </w:tc>
        <w:tc>
          <w:tcPr>
            <w:tcW w:w="2307" w:type="dxa"/>
          </w:tcPr>
          <w:p w14:paraId="03D22FE4" w14:textId="0ECF2A86" w:rsidR="004D3A01" w:rsidRPr="004A4EF3" w:rsidRDefault="004D3A01" w:rsidP="004D3A01">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With support can implement and support early mathematics, ensuring plenty of </w:t>
            </w:r>
            <w:r w:rsidRPr="004A4EF3">
              <w:rPr>
                <w:rFonts w:ascii="Arial" w:eastAsia="Arial" w:hAnsi="Arial" w:cs="Arial"/>
                <w:sz w:val="22"/>
                <w:szCs w:val="22"/>
              </w:rPr>
              <w:lastRenderedPageBreak/>
              <w:t>time is required for children to revisit, develop and make sense for themselves. This is supported by sensitive interactions with adults who observe, listen to and value children’s mathematical ideas and build upon children’s interests, including those developed with their families.</w:t>
            </w:r>
          </w:p>
        </w:tc>
        <w:tc>
          <w:tcPr>
            <w:tcW w:w="2442" w:type="dxa"/>
          </w:tcPr>
          <w:p w14:paraId="3C9F0C2E" w14:textId="0544342C" w:rsidR="004D3A01" w:rsidRPr="004A4EF3" w:rsidRDefault="004D3A01" w:rsidP="004D3A01">
            <w:pPr>
              <w:rPr>
                <w:rFonts w:ascii="Arial" w:eastAsia="Arial" w:hAnsi="Arial" w:cs="Arial"/>
                <w:sz w:val="22"/>
                <w:szCs w:val="22"/>
              </w:rPr>
            </w:pPr>
            <w:r w:rsidRPr="004A4EF3">
              <w:rPr>
                <w:rFonts w:ascii="Arial" w:eastAsia="Arial" w:hAnsi="Arial" w:cs="Arial"/>
                <w:sz w:val="22"/>
                <w:szCs w:val="22"/>
              </w:rPr>
              <w:lastRenderedPageBreak/>
              <w:t xml:space="preserve">Independently and </w:t>
            </w:r>
            <w:r w:rsidR="00B56F9C" w:rsidRPr="004A4EF3">
              <w:rPr>
                <w:rFonts w:ascii="Arial" w:eastAsia="Arial" w:hAnsi="Arial" w:cs="Arial"/>
                <w:sz w:val="22"/>
                <w:szCs w:val="22"/>
              </w:rPr>
              <w:t>consistently</w:t>
            </w:r>
            <w:r w:rsidRPr="004A4EF3">
              <w:rPr>
                <w:rFonts w:ascii="Arial" w:eastAsia="Arial" w:hAnsi="Arial" w:cs="Arial"/>
                <w:sz w:val="22"/>
                <w:szCs w:val="22"/>
              </w:rPr>
              <w:t xml:space="preserve"> implements and support early mathematics, ensuring plenty of time is </w:t>
            </w:r>
            <w:r w:rsidRPr="004A4EF3">
              <w:rPr>
                <w:rFonts w:ascii="Arial" w:eastAsia="Arial" w:hAnsi="Arial" w:cs="Arial"/>
                <w:sz w:val="22"/>
                <w:szCs w:val="22"/>
              </w:rPr>
              <w:lastRenderedPageBreak/>
              <w:t>required for children to revisit, develop and make sense for themselves. Leading practice that is supported by sensitive interactions with adults who observe, listen to and value children’s mathematical ideas and build upon children’s interests, including those developed with their families.</w:t>
            </w:r>
          </w:p>
          <w:p w14:paraId="3183FFD7" w14:textId="77777777" w:rsidR="004D3A01" w:rsidRPr="004A4EF3" w:rsidRDefault="004D3A01" w:rsidP="004D3A01">
            <w:pPr>
              <w:spacing w:line="288" w:lineRule="auto"/>
              <w:rPr>
                <w:rFonts w:ascii="Arial" w:eastAsia="Arial" w:hAnsi="Arial" w:cs="Arial"/>
                <w:sz w:val="22"/>
                <w:szCs w:val="22"/>
              </w:rPr>
            </w:pPr>
          </w:p>
        </w:tc>
        <w:tc>
          <w:tcPr>
            <w:tcW w:w="1862" w:type="dxa"/>
          </w:tcPr>
          <w:p w14:paraId="2FFAB5EB" w14:textId="77777777" w:rsidR="004D3A01" w:rsidRPr="004A4EF3" w:rsidRDefault="004D3A01" w:rsidP="004D3A01">
            <w:pPr>
              <w:rPr>
                <w:rFonts w:ascii="Arial" w:hAnsi="Arial" w:cs="Arial"/>
                <w:sz w:val="22"/>
                <w:szCs w:val="22"/>
              </w:rPr>
            </w:pPr>
          </w:p>
        </w:tc>
        <w:tc>
          <w:tcPr>
            <w:tcW w:w="2194" w:type="dxa"/>
            <w:shd w:val="clear" w:color="auto" w:fill="auto"/>
          </w:tcPr>
          <w:p w14:paraId="4021D7E8" w14:textId="77777777" w:rsidR="004D3A01" w:rsidRPr="004A4EF3" w:rsidRDefault="004D3A01" w:rsidP="004D3A01">
            <w:pPr>
              <w:rPr>
                <w:rFonts w:ascii="Arial" w:hAnsi="Arial" w:cs="Arial"/>
                <w:sz w:val="22"/>
                <w:szCs w:val="22"/>
              </w:rPr>
            </w:pPr>
          </w:p>
        </w:tc>
      </w:tr>
      <w:tr w:rsidR="0014362E" w:rsidRPr="004A4EF3" w14:paraId="66EA12FB" w14:textId="77777777" w:rsidTr="0030186A">
        <w:trPr>
          <w:trHeight w:val="274"/>
        </w:trPr>
        <w:tc>
          <w:tcPr>
            <w:tcW w:w="1675" w:type="dxa"/>
            <w:shd w:val="clear" w:color="auto" w:fill="FFC000" w:themeFill="accent4"/>
          </w:tcPr>
          <w:p w14:paraId="32DEE709" w14:textId="77777777" w:rsidR="0014362E" w:rsidRPr="004A4EF3" w:rsidRDefault="0014362E" w:rsidP="0014362E">
            <w:pPr>
              <w:rPr>
                <w:rFonts w:ascii="Arial" w:hAnsi="Arial" w:cs="Arial"/>
                <w:b/>
                <w:bCs/>
                <w:sz w:val="22"/>
                <w:szCs w:val="22"/>
              </w:rPr>
            </w:pPr>
          </w:p>
        </w:tc>
        <w:tc>
          <w:tcPr>
            <w:tcW w:w="2467" w:type="dxa"/>
          </w:tcPr>
          <w:p w14:paraId="5C1BE5C0" w14:textId="611541B1" w:rsidR="0014362E" w:rsidRPr="004A4EF3" w:rsidRDefault="0014362E" w:rsidP="0014362E">
            <w:pPr>
              <w:rPr>
                <w:rFonts w:ascii="Arial" w:eastAsia="Arial" w:hAnsi="Arial" w:cs="Arial"/>
                <w:b/>
                <w:bCs/>
                <w:sz w:val="22"/>
                <w:szCs w:val="22"/>
                <w:u w:val="single"/>
              </w:rPr>
            </w:pPr>
            <w:r w:rsidRPr="004A4EF3">
              <w:rPr>
                <w:rFonts w:ascii="Arial" w:eastAsia="Arial" w:hAnsi="Arial" w:cs="Arial"/>
                <w:b/>
                <w:bCs/>
                <w:sz w:val="22"/>
                <w:szCs w:val="22"/>
                <w:u w:val="single"/>
              </w:rPr>
              <w:t>Specific area:</w:t>
            </w:r>
          </w:p>
          <w:p w14:paraId="0785FBA5" w14:textId="05C8A499" w:rsidR="0014362E" w:rsidRPr="004A4EF3" w:rsidRDefault="0014362E" w:rsidP="0014362E">
            <w:pPr>
              <w:rPr>
                <w:rFonts w:ascii="Arial" w:eastAsia="Arial" w:hAnsi="Arial" w:cs="Arial"/>
                <w:b/>
                <w:bCs/>
                <w:sz w:val="22"/>
                <w:szCs w:val="22"/>
              </w:rPr>
            </w:pPr>
            <w:r w:rsidRPr="004A4EF3">
              <w:rPr>
                <w:rFonts w:ascii="Arial" w:eastAsia="Arial" w:hAnsi="Arial" w:cs="Arial"/>
                <w:b/>
                <w:bCs/>
                <w:sz w:val="22"/>
                <w:szCs w:val="22"/>
              </w:rPr>
              <w:t xml:space="preserve">Literacy: </w:t>
            </w:r>
          </w:p>
          <w:p w14:paraId="7D5F3D99" w14:textId="77777777" w:rsidR="0014362E" w:rsidRPr="004A4EF3" w:rsidRDefault="0014362E" w:rsidP="0014362E">
            <w:pPr>
              <w:rPr>
                <w:rFonts w:ascii="Arial" w:eastAsia="Arial" w:hAnsi="Arial" w:cs="Arial"/>
                <w:b/>
                <w:bCs/>
                <w:sz w:val="22"/>
                <w:szCs w:val="22"/>
              </w:rPr>
            </w:pPr>
          </w:p>
          <w:p w14:paraId="2FA6367F" w14:textId="4B6AD28A" w:rsidR="0014362E" w:rsidRPr="004A4EF3" w:rsidRDefault="0014362E" w:rsidP="0014362E">
            <w:pPr>
              <w:rPr>
                <w:rFonts w:ascii="Arial" w:eastAsia="Arial" w:hAnsi="Arial" w:cs="Arial"/>
                <w:b/>
                <w:bCs/>
                <w:sz w:val="22"/>
                <w:szCs w:val="22"/>
              </w:rPr>
            </w:pPr>
            <w:r w:rsidRPr="004A4EF3">
              <w:rPr>
                <w:rFonts w:ascii="Arial" w:eastAsia="Arial" w:hAnsi="Arial" w:cs="Arial"/>
                <w:b/>
                <w:bCs/>
                <w:sz w:val="22"/>
                <w:szCs w:val="22"/>
              </w:rPr>
              <w:t xml:space="preserve">Literacy is about understanding and being understood. Learning about literacy means developing the ability to interpret, create and communicate meaning through writing and reading in different media, such as picture books, logos, environmental print </w:t>
            </w:r>
            <w:r w:rsidRPr="004A4EF3">
              <w:rPr>
                <w:rFonts w:ascii="Arial" w:eastAsia="Arial" w:hAnsi="Arial" w:cs="Arial"/>
                <w:b/>
                <w:bCs/>
                <w:sz w:val="22"/>
                <w:szCs w:val="22"/>
              </w:rPr>
              <w:lastRenderedPageBreak/>
              <w:t>and digital technologies. It involves observing and joining in the diverse ways that different people and communities use literacy for different purposes. Most importantly, literacy is engaging, purposeful and creative.</w:t>
            </w:r>
          </w:p>
          <w:tbl>
            <w:tblPr>
              <w:tblStyle w:val="TableGrid"/>
              <w:tblW w:w="0" w:type="auto"/>
              <w:tblLook w:val="04A0" w:firstRow="1" w:lastRow="0" w:firstColumn="1" w:lastColumn="0" w:noHBand="0" w:noVBand="1"/>
            </w:tblPr>
            <w:tblGrid>
              <w:gridCol w:w="840"/>
            </w:tblGrid>
            <w:tr w:rsidR="005E76CC" w:rsidRPr="004A4EF3" w14:paraId="6CEFA655" w14:textId="77777777" w:rsidTr="00C220E5">
              <w:tc>
                <w:tcPr>
                  <w:tcW w:w="84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54EB963E"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(C)</w:t>
                  </w:r>
                </w:p>
              </w:tc>
            </w:tr>
          </w:tbl>
          <w:p w14:paraId="16856A40" w14:textId="77777777" w:rsidR="0014362E" w:rsidRPr="004A4EF3" w:rsidRDefault="0014362E" w:rsidP="0014362E">
            <w:pPr>
              <w:rPr>
                <w:rFonts w:ascii="Arial" w:eastAsia="Arial" w:hAnsi="Arial" w:cs="Arial"/>
                <w:b/>
                <w:bCs/>
                <w:sz w:val="22"/>
                <w:szCs w:val="22"/>
              </w:rPr>
            </w:pPr>
          </w:p>
          <w:p w14:paraId="2C520BAD" w14:textId="77777777" w:rsidR="0014362E" w:rsidRPr="004A4EF3" w:rsidRDefault="0014362E" w:rsidP="0014362E">
            <w:pPr>
              <w:rPr>
                <w:rFonts w:ascii="Arial" w:eastAsia="Arial" w:hAnsi="Arial" w:cs="Arial"/>
                <w:b/>
                <w:bCs/>
                <w:sz w:val="22"/>
                <w:szCs w:val="22"/>
                <w:u w:val="single"/>
              </w:rPr>
            </w:pPr>
          </w:p>
        </w:tc>
        <w:tc>
          <w:tcPr>
            <w:tcW w:w="2320" w:type="dxa"/>
          </w:tcPr>
          <w:p w14:paraId="1749D100" w14:textId="77777777" w:rsidR="0014362E" w:rsidRPr="004A4EF3" w:rsidRDefault="0014362E" w:rsidP="0014362E">
            <w:pPr>
              <w:rPr>
                <w:rFonts w:ascii="Arial" w:eastAsia="Arial" w:hAnsi="Arial" w:cs="Arial"/>
                <w:sz w:val="22"/>
                <w:szCs w:val="22"/>
              </w:rPr>
            </w:pPr>
            <w:r w:rsidRPr="004A4EF3">
              <w:rPr>
                <w:rFonts w:ascii="Arial" w:eastAsia="Arial" w:hAnsi="Arial" w:cs="Arial"/>
                <w:sz w:val="22"/>
                <w:szCs w:val="22"/>
              </w:rPr>
              <w:lastRenderedPageBreak/>
              <w:t>Beginning to reflect on how to plan for, implement and support early literacy, including how to provide experiences from birth of gesturing, talking, singing, playing, reading and writing.</w:t>
            </w:r>
          </w:p>
          <w:p w14:paraId="05E3A5E0" w14:textId="77777777" w:rsidR="0014362E" w:rsidRPr="004A4EF3" w:rsidRDefault="0014362E" w:rsidP="0014362E">
            <w:pPr>
              <w:rPr>
                <w:rFonts w:ascii="Arial" w:eastAsia="Arial" w:hAnsi="Arial" w:cs="Arial"/>
                <w:sz w:val="22"/>
                <w:szCs w:val="22"/>
              </w:rPr>
            </w:pPr>
          </w:p>
          <w:p w14:paraId="095F30AF" w14:textId="77777777" w:rsidR="0014362E" w:rsidRPr="004A4EF3" w:rsidRDefault="0014362E" w:rsidP="0014362E">
            <w:pPr>
              <w:rPr>
                <w:rFonts w:ascii="Arial" w:eastAsia="Arial" w:hAnsi="Arial" w:cs="Arial"/>
                <w:sz w:val="22"/>
                <w:szCs w:val="22"/>
              </w:rPr>
            </w:pPr>
          </w:p>
          <w:p w14:paraId="23DB66CB" w14:textId="77777777" w:rsidR="0014362E" w:rsidRPr="004A4EF3" w:rsidRDefault="0014362E" w:rsidP="0014362E">
            <w:pPr>
              <w:rPr>
                <w:rFonts w:ascii="Arial" w:eastAsia="Arial" w:hAnsi="Arial" w:cs="Arial"/>
                <w:sz w:val="22"/>
                <w:szCs w:val="22"/>
              </w:rPr>
            </w:pPr>
            <w:r w:rsidRPr="004A4EF3">
              <w:rPr>
                <w:rFonts w:ascii="Arial" w:eastAsia="Arial" w:hAnsi="Arial" w:cs="Arial"/>
                <w:sz w:val="22"/>
                <w:szCs w:val="22"/>
              </w:rPr>
              <w:t xml:space="preserve">Beginning to reflect on how to provide children with the opportunities in developing the ability </w:t>
            </w:r>
            <w:r w:rsidRPr="004A4EF3">
              <w:rPr>
                <w:rFonts w:ascii="Arial" w:eastAsia="Arial" w:hAnsi="Arial" w:cs="Arial"/>
                <w:sz w:val="22"/>
                <w:szCs w:val="22"/>
              </w:rPr>
              <w:lastRenderedPageBreak/>
              <w:t>to interpret, create and communicate meaning through writing and reading in different media, such as picture books, logos, environmental print and digital technologies.</w:t>
            </w:r>
          </w:p>
          <w:p w14:paraId="33033C95" w14:textId="77777777" w:rsidR="0014362E" w:rsidRPr="004A4EF3" w:rsidRDefault="0014362E" w:rsidP="0014362E">
            <w:pPr>
              <w:rPr>
                <w:rFonts w:ascii="Arial" w:eastAsia="Arial" w:hAnsi="Arial" w:cs="Arial"/>
                <w:sz w:val="22"/>
                <w:szCs w:val="22"/>
              </w:rPr>
            </w:pPr>
          </w:p>
          <w:p w14:paraId="6296C9A8" w14:textId="06799976" w:rsidR="0014362E" w:rsidRPr="004A4EF3" w:rsidRDefault="0014362E" w:rsidP="0014362E">
            <w:pPr>
              <w:rPr>
                <w:rFonts w:ascii="Arial" w:eastAsia="Arial" w:hAnsi="Arial" w:cs="Arial"/>
                <w:sz w:val="22"/>
                <w:szCs w:val="22"/>
              </w:rPr>
            </w:pPr>
            <w:r w:rsidRPr="004A4EF3">
              <w:rPr>
                <w:rFonts w:ascii="Arial" w:eastAsia="Arial" w:hAnsi="Arial" w:cs="Arial"/>
                <w:sz w:val="22"/>
                <w:szCs w:val="22"/>
              </w:rPr>
              <w:t>Beginning to consider how to develop a love of books and reading in young children and work in ways that prepare them well for later stages of reading and writing</w:t>
            </w:r>
            <w:r w:rsidR="00103625" w:rsidRPr="004A4EF3">
              <w:rPr>
                <w:rFonts w:ascii="Arial" w:eastAsia="Arial" w:hAnsi="Arial" w:cs="Arial"/>
                <w:sz w:val="22"/>
                <w:szCs w:val="22"/>
              </w:rPr>
              <w:t>, including reflection on the Reading Framework (DfE, 2022)</w:t>
            </w:r>
            <w:r w:rsidR="00673507" w:rsidRPr="004A4EF3">
              <w:rPr>
                <w:rFonts w:ascii="Arial" w:eastAsia="Arial" w:hAnsi="Arial" w:cs="Arial"/>
                <w:sz w:val="22"/>
                <w:szCs w:val="22"/>
              </w:rPr>
              <w:t xml:space="preserve"> to support curriculum development</w:t>
            </w:r>
            <w:r w:rsidRPr="004A4EF3">
              <w:rPr>
                <w:rFonts w:ascii="Arial" w:eastAsia="Arial" w:hAnsi="Arial" w:cs="Arial"/>
                <w:sz w:val="22"/>
                <w:szCs w:val="22"/>
              </w:rPr>
              <w:t>.</w:t>
            </w:r>
          </w:p>
        </w:tc>
        <w:tc>
          <w:tcPr>
            <w:tcW w:w="2307" w:type="dxa"/>
          </w:tcPr>
          <w:p w14:paraId="649FEF36" w14:textId="77777777" w:rsidR="0014362E" w:rsidRPr="004A4EF3" w:rsidRDefault="0014362E" w:rsidP="0014362E">
            <w:pPr>
              <w:rPr>
                <w:rFonts w:ascii="Arial" w:eastAsia="Arial" w:hAnsi="Arial" w:cs="Arial"/>
                <w:sz w:val="22"/>
                <w:szCs w:val="22"/>
              </w:rPr>
            </w:pPr>
            <w:r w:rsidRPr="004A4EF3">
              <w:rPr>
                <w:rFonts w:ascii="Arial" w:eastAsia="Arial" w:hAnsi="Arial" w:cs="Arial"/>
                <w:sz w:val="22"/>
                <w:szCs w:val="22"/>
              </w:rPr>
              <w:lastRenderedPageBreak/>
              <w:t>With support can plan for, implement and support early literacy, including experiences from birth of gesturing, talking, singing, playing, reading and writing.</w:t>
            </w:r>
          </w:p>
          <w:p w14:paraId="66A8DF47" w14:textId="77777777" w:rsidR="0014362E" w:rsidRPr="004A4EF3" w:rsidRDefault="0014362E" w:rsidP="0014362E">
            <w:pPr>
              <w:rPr>
                <w:rFonts w:ascii="Arial" w:eastAsia="Arial" w:hAnsi="Arial" w:cs="Arial"/>
                <w:sz w:val="22"/>
                <w:szCs w:val="22"/>
              </w:rPr>
            </w:pPr>
          </w:p>
          <w:p w14:paraId="7ACB9260" w14:textId="77777777" w:rsidR="0014362E" w:rsidRPr="004A4EF3" w:rsidRDefault="0014362E" w:rsidP="0014362E">
            <w:pPr>
              <w:rPr>
                <w:rFonts w:ascii="Arial" w:eastAsia="Arial" w:hAnsi="Arial" w:cs="Arial"/>
                <w:sz w:val="22"/>
                <w:szCs w:val="22"/>
              </w:rPr>
            </w:pPr>
          </w:p>
          <w:p w14:paraId="291A9595" w14:textId="77777777" w:rsidR="0014362E" w:rsidRPr="004A4EF3" w:rsidRDefault="0014362E" w:rsidP="0014362E">
            <w:pPr>
              <w:rPr>
                <w:rFonts w:ascii="Arial" w:eastAsia="Arial" w:hAnsi="Arial" w:cs="Arial"/>
                <w:sz w:val="22"/>
                <w:szCs w:val="22"/>
              </w:rPr>
            </w:pPr>
          </w:p>
          <w:p w14:paraId="778A9FE0" w14:textId="6EBB78EA" w:rsidR="0014362E" w:rsidRPr="004A4EF3" w:rsidRDefault="0014362E" w:rsidP="0014362E">
            <w:pPr>
              <w:rPr>
                <w:rFonts w:ascii="Arial" w:eastAsia="Arial" w:hAnsi="Arial" w:cs="Arial"/>
                <w:sz w:val="22"/>
                <w:szCs w:val="22"/>
              </w:rPr>
            </w:pPr>
            <w:r w:rsidRPr="004A4EF3">
              <w:rPr>
                <w:rFonts w:ascii="Arial" w:eastAsia="Arial" w:hAnsi="Arial" w:cs="Arial"/>
                <w:sz w:val="22"/>
                <w:szCs w:val="22"/>
              </w:rPr>
              <w:t xml:space="preserve">With support can provide children with the opportunities in developing the ability to interpret, create </w:t>
            </w:r>
            <w:r w:rsidRPr="004A4EF3">
              <w:rPr>
                <w:rFonts w:ascii="Arial" w:eastAsia="Arial" w:hAnsi="Arial" w:cs="Arial"/>
                <w:sz w:val="22"/>
                <w:szCs w:val="22"/>
              </w:rPr>
              <w:lastRenderedPageBreak/>
              <w:t>and communicate meaning through writing and reading in different media, such as picture books, logos, environmental print and digital technologies.</w:t>
            </w:r>
          </w:p>
          <w:p w14:paraId="1C244299" w14:textId="77777777" w:rsidR="0014362E" w:rsidRPr="004A4EF3" w:rsidRDefault="0014362E" w:rsidP="0014362E">
            <w:pPr>
              <w:rPr>
                <w:rFonts w:ascii="Arial" w:eastAsia="Arial" w:hAnsi="Arial" w:cs="Arial"/>
                <w:sz w:val="22"/>
                <w:szCs w:val="22"/>
              </w:rPr>
            </w:pPr>
          </w:p>
          <w:p w14:paraId="361BA28D" w14:textId="0DD4E480" w:rsidR="0014362E" w:rsidRPr="004A4EF3" w:rsidRDefault="0014362E" w:rsidP="0014362E">
            <w:pPr>
              <w:rPr>
                <w:rFonts w:ascii="Arial" w:eastAsia="Arial" w:hAnsi="Arial" w:cs="Arial"/>
                <w:sz w:val="22"/>
                <w:szCs w:val="22"/>
              </w:rPr>
            </w:pPr>
            <w:r w:rsidRPr="004A4EF3">
              <w:rPr>
                <w:rFonts w:ascii="Arial" w:eastAsia="Arial" w:hAnsi="Arial" w:cs="Arial"/>
                <w:sz w:val="22"/>
                <w:szCs w:val="22"/>
              </w:rPr>
              <w:t>With support can develop a love of books and reading in young children and work in ways that prepare them well for later stages of reading and writing, including using the Reading framework</w:t>
            </w:r>
            <w:r w:rsidR="00103625" w:rsidRPr="004A4EF3">
              <w:rPr>
                <w:rFonts w:ascii="Arial" w:eastAsia="Arial" w:hAnsi="Arial" w:cs="Arial"/>
                <w:sz w:val="22"/>
                <w:szCs w:val="22"/>
              </w:rPr>
              <w:t xml:space="preserve"> (DfE, 2022) to support curriculum development.</w:t>
            </w:r>
          </w:p>
          <w:p w14:paraId="4DC31BC1" w14:textId="77777777" w:rsidR="0014362E" w:rsidRPr="004A4EF3" w:rsidRDefault="0014362E" w:rsidP="0014362E">
            <w:pPr>
              <w:spacing w:line="288" w:lineRule="auto"/>
              <w:rPr>
                <w:rFonts w:ascii="Arial" w:eastAsia="Arial" w:hAnsi="Arial" w:cs="Arial"/>
                <w:sz w:val="22"/>
                <w:szCs w:val="22"/>
              </w:rPr>
            </w:pPr>
          </w:p>
        </w:tc>
        <w:tc>
          <w:tcPr>
            <w:tcW w:w="2442" w:type="dxa"/>
          </w:tcPr>
          <w:p w14:paraId="5D37D330" w14:textId="77777777" w:rsidR="0014362E" w:rsidRPr="004A4EF3" w:rsidRDefault="0014362E" w:rsidP="0014362E">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 Can independently plan for, implement and support early literacy, including experiences from birth of gesturing, talking, singing, playing, reading and writing.</w:t>
            </w:r>
          </w:p>
          <w:p w14:paraId="41ADBBB8" w14:textId="77777777" w:rsidR="0014362E" w:rsidRPr="004A4EF3" w:rsidRDefault="0014362E" w:rsidP="0014362E">
            <w:pPr>
              <w:rPr>
                <w:rFonts w:ascii="Arial" w:eastAsia="Arial" w:hAnsi="Arial" w:cs="Arial"/>
                <w:sz w:val="22"/>
                <w:szCs w:val="22"/>
              </w:rPr>
            </w:pPr>
          </w:p>
          <w:p w14:paraId="05930E6D" w14:textId="77777777" w:rsidR="0014362E" w:rsidRPr="004A4EF3" w:rsidRDefault="0014362E" w:rsidP="0014362E">
            <w:pPr>
              <w:rPr>
                <w:rFonts w:ascii="Arial" w:eastAsia="Arial" w:hAnsi="Arial" w:cs="Arial"/>
                <w:sz w:val="22"/>
                <w:szCs w:val="22"/>
              </w:rPr>
            </w:pPr>
          </w:p>
          <w:p w14:paraId="41074F2C" w14:textId="733A8764" w:rsidR="0014362E" w:rsidRPr="004A4EF3" w:rsidRDefault="0014362E" w:rsidP="0014362E">
            <w:pPr>
              <w:rPr>
                <w:rFonts w:ascii="Arial" w:eastAsia="Arial" w:hAnsi="Arial" w:cs="Arial"/>
                <w:sz w:val="22"/>
                <w:szCs w:val="22"/>
              </w:rPr>
            </w:pPr>
            <w:r w:rsidRPr="004A4EF3">
              <w:rPr>
                <w:rFonts w:ascii="Arial" w:eastAsia="Arial" w:hAnsi="Arial" w:cs="Arial"/>
                <w:sz w:val="22"/>
                <w:szCs w:val="22"/>
              </w:rPr>
              <w:t xml:space="preserve">Can independently plan for and provide children with the opportunities in developing the ability </w:t>
            </w:r>
            <w:r w:rsidRPr="004A4EF3">
              <w:rPr>
                <w:rFonts w:ascii="Arial" w:eastAsia="Arial" w:hAnsi="Arial" w:cs="Arial"/>
                <w:sz w:val="22"/>
                <w:szCs w:val="22"/>
              </w:rPr>
              <w:lastRenderedPageBreak/>
              <w:t>to interpret, create and communicate meaning through writing and reading in different media, such as picture books, logos, environmental print and digital technologies.</w:t>
            </w:r>
          </w:p>
          <w:p w14:paraId="50750FD8" w14:textId="77777777" w:rsidR="0014362E" w:rsidRPr="004A4EF3" w:rsidRDefault="0014362E" w:rsidP="0014362E">
            <w:pPr>
              <w:rPr>
                <w:rFonts w:ascii="Arial" w:eastAsia="Arial" w:hAnsi="Arial" w:cs="Arial"/>
                <w:sz w:val="22"/>
                <w:szCs w:val="22"/>
              </w:rPr>
            </w:pPr>
          </w:p>
          <w:p w14:paraId="79676C27" w14:textId="45C717B1" w:rsidR="0014362E" w:rsidRPr="004A4EF3" w:rsidRDefault="0014362E" w:rsidP="0014362E">
            <w:pPr>
              <w:rPr>
                <w:rFonts w:ascii="Arial" w:eastAsia="Arial" w:hAnsi="Arial" w:cs="Arial"/>
                <w:sz w:val="22"/>
                <w:szCs w:val="22"/>
              </w:rPr>
            </w:pPr>
            <w:r w:rsidRPr="004A4EF3">
              <w:rPr>
                <w:rFonts w:ascii="Arial" w:eastAsia="Arial" w:hAnsi="Arial" w:cs="Arial"/>
                <w:sz w:val="22"/>
                <w:szCs w:val="22"/>
              </w:rPr>
              <w:t>Can independently lead practice and develop a love of books and reading in young children and work in ways that prepare them well for later stages of reading and writing</w:t>
            </w:r>
            <w:r w:rsidR="00673507" w:rsidRPr="004A4EF3">
              <w:rPr>
                <w:rFonts w:ascii="Arial" w:eastAsia="Arial" w:hAnsi="Arial" w:cs="Arial"/>
                <w:sz w:val="22"/>
                <w:szCs w:val="22"/>
              </w:rPr>
              <w:t>, using the Reading framework (DfE, 2022) to influence curriculum development</w:t>
            </w:r>
            <w:r w:rsidRPr="004A4EF3">
              <w:rPr>
                <w:rFonts w:ascii="Arial" w:eastAsia="Arial" w:hAnsi="Arial" w:cs="Arial"/>
                <w:sz w:val="22"/>
                <w:szCs w:val="22"/>
              </w:rPr>
              <w:t>.</w:t>
            </w:r>
          </w:p>
          <w:p w14:paraId="0FAD12F3" w14:textId="77777777" w:rsidR="0014362E" w:rsidRPr="004A4EF3" w:rsidRDefault="0014362E" w:rsidP="0014362E">
            <w:pPr>
              <w:spacing w:line="288" w:lineRule="auto"/>
              <w:rPr>
                <w:rFonts w:ascii="Arial" w:eastAsia="Arial" w:hAnsi="Arial" w:cs="Arial"/>
                <w:sz w:val="22"/>
                <w:szCs w:val="22"/>
              </w:rPr>
            </w:pPr>
          </w:p>
          <w:p w14:paraId="510CA044" w14:textId="77777777" w:rsidR="0014362E" w:rsidRPr="004A4EF3" w:rsidRDefault="0014362E" w:rsidP="00673507">
            <w:pPr>
              <w:spacing w:line="288" w:lineRule="auto"/>
              <w:rPr>
                <w:rFonts w:ascii="Arial" w:eastAsia="Arial" w:hAnsi="Arial" w:cs="Arial"/>
                <w:sz w:val="22"/>
                <w:szCs w:val="22"/>
              </w:rPr>
            </w:pPr>
          </w:p>
        </w:tc>
        <w:tc>
          <w:tcPr>
            <w:tcW w:w="1862" w:type="dxa"/>
          </w:tcPr>
          <w:p w14:paraId="6C6D32C8" w14:textId="77777777" w:rsidR="0014362E" w:rsidRPr="004A4EF3" w:rsidRDefault="0014362E" w:rsidP="0014362E">
            <w:pPr>
              <w:rPr>
                <w:rFonts w:ascii="Arial" w:hAnsi="Arial" w:cs="Arial"/>
                <w:sz w:val="22"/>
                <w:szCs w:val="22"/>
              </w:rPr>
            </w:pPr>
          </w:p>
        </w:tc>
        <w:tc>
          <w:tcPr>
            <w:tcW w:w="2194" w:type="dxa"/>
            <w:shd w:val="clear" w:color="auto" w:fill="auto"/>
          </w:tcPr>
          <w:p w14:paraId="344219F1" w14:textId="77777777" w:rsidR="0014362E" w:rsidRPr="004A4EF3" w:rsidRDefault="0014362E" w:rsidP="0014362E">
            <w:pPr>
              <w:rPr>
                <w:rFonts w:ascii="Arial" w:hAnsi="Arial" w:cs="Arial"/>
                <w:sz w:val="22"/>
                <w:szCs w:val="22"/>
              </w:rPr>
            </w:pPr>
          </w:p>
        </w:tc>
      </w:tr>
      <w:tr w:rsidR="0014362E" w:rsidRPr="004A4EF3" w14:paraId="2EACA3BE" w14:textId="77777777" w:rsidTr="0030186A">
        <w:trPr>
          <w:trHeight w:val="274"/>
        </w:trPr>
        <w:tc>
          <w:tcPr>
            <w:tcW w:w="1675" w:type="dxa"/>
            <w:shd w:val="clear" w:color="auto" w:fill="FFC000" w:themeFill="accent4"/>
          </w:tcPr>
          <w:p w14:paraId="1665076F" w14:textId="77777777" w:rsidR="0014362E" w:rsidRPr="004A4EF3" w:rsidRDefault="0014362E" w:rsidP="0014362E">
            <w:pPr>
              <w:rPr>
                <w:rFonts w:ascii="Arial" w:hAnsi="Arial" w:cs="Arial"/>
                <w:b/>
                <w:bCs/>
                <w:sz w:val="22"/>
                <w:szCs w:val="22"/>
              </w:rPr>
            </w:pPr>
          </w:p>
        </w:tc>
        <w:tc>
          <w:tcPr>
            <w:tcW w:w="2467" w:type="dxa"/>
          </w:tcPr>
          <w:p w14:paraId="5659AB95" w14:textId="77777777" w:rsidR="00346C4D" w:rsidRPr="004A4EF3" w:rsidRDefault="00346C4D" w:rsidP="00346C4D">
            <w:pPr>
              <w:rPr>
                <w:rFonts w:ascii="Arial" w:eastAsia="Arial" w:hAnsi="Arial" w:cs="Arial"/>
                <w:b/>
                <w:bCs/>
                <w:sz w:val="22"/>
                <w:szCs w:val="22"/>
                <w:u w:val="single"/>
              </w:rPr>
            </w:pPr>
            <w:r w:rsidRPr="004A4EF3">
              <w:rPr>
                <w:rFonts w:ascii="Arial" w:eastAsia="Arial" w:hAnsi="Arial" w:cs="Arial"/>
                <w:b/>
                <w:bCs/>
                <w:sz w:val="22"/>
                <w:szCs w:val="22"/>
                <w:u w:val="single"/>
              </w:rPr>
              <w:t>Specific area:</w:t>
            </w:r>
          </w:p>
          <w:p w14:paraId="49186625" w14:textId="48136C50" w:rsidR="00346C4D" w:rsidRPr="004A4EF3" w:rsidRDefault="00346C4D" w:rsidP="00346C4D">
            <w:pPr>
              <w:rPr>
                <w:rFonts w:ascii="Arial" w:eastAsia="Arial" w:hAnsi="Arial" w:cs="Arial"/>
                <w:b/>
                <w:bCs/>
                <w:sz w:val="22"/>
                <w:szCs w:val="22"/>
              </w:rPr>
            </w:pPr>
            <w:r w:rsidRPr="004A4EF3">
              <w:rPr>
                <w:rFonts w:ascii="Arial" w:eastAsia="Arial" w:hAnsi="Arial" w:cs="Arial"/>
                <w:b/>
                <w:bCs/>
                <w:sz w:val="22"/>
                <w:szCs w:val="22"/>
              </w:rPr>
              <w:t xml:space="preserve">Literacy: </w:t>
            </w:r>
          </w:p>
          <w:p w14:paraId="2C2F0EDB" w14:textId="77777777" w:rsidR="00346C4D" w:rsidRPr="004A4EF3" w:rsidRDefault="00346C4D" w:rsidP="00346C4D">
            <w:pPr>
              <w:rPr>
                <w:rFonts w:ascii="Arial" w:eastAsia="Arial" w:hAnsi="Arial" w:cs="Arial"/>
                <w:b/>
                <w:bCs/>
                <w:sz w:val="22"/>
                <w:szCs w:val="22"/>
              </w:rPr>
            </w:pPr>
          </w:p>
          <w:p w14:paraId="43315C5C" w14:textId="77777777" w:rsidR="0014362E" w:rsidRPr="004A4EF3" w:rsidRDefault="0014362E" w:rsidP="0014362E">
            <w:pPr>
              <w:rPr>
                <w:rFonts w:ascii="Arial" w:eastAsia="Arial" w:hAnsi="Arial" w:cs="Arial"/>
                <w:b/>
                <w:bCs/>
                <w:sz w:val="22"/>
                <w:szCs w:val="22"/>
              </w:rPr>
            </w:pPr>
            <w:r w:rsidRPr="004A4EF3">
              <w:rPr>
                <w:rFonts w:ascii="Arial" w:eastAsia="Arial" w:hAnsi="Arial" w:cs="Arial"/>
                <w:b/>
                <w:bCs/>
                <w:sz w:val="22"/>
                <w:szCs w:val="22"/>
              </w:rPr>
              <w:t xml:space="preserve">Developing literacy competence and skills is a complex, challenging yet rewarding journey that requires high-quality pedagogical </w:t>
            </w:r>
            <w:r w:rsidRPr="004A4EF3">
              <w:rPr>
                <w:rFonts w:ascii="Arial" w:eastAsia="Arial" w:hAnsi="Arial" w:cs="Arial"/>
                <w:b/>
                <w:bCs/>
                <w:sz w:val="22"/>
                <w:szCs w:val="22"/>
              </w:rPr>
              <w:lastRenderedPageBreak/>
              <w:t xml:space="preserve">activities to enhance learning. </w:t>
            </w:r>
          </w:p>
          <w:p w14:paraId="239D73CD" w14:textId="77777777" w:rsidR="0014362E" w:rsidRPr="004A4EF3" w:rsidRDefault="0014362E" w:rsidP="0014362E">
            <w:pPr>
              <w:rPr>
                <w:rFonts w:ascii="Arial" w:eastAsia="Arial" w:hAnsi="Arial" w:cs="Arial"/>
                <w:b/>
                <w:bCs/>
                <w:sz w:val="22"/>
                <w:szCs w:val="22"/>
              </w:rPr>
            </w:pPr>
          </w:p>
          <w:p w14:paraId="6A704468" w14:textId="77777777" w:rsidR="0014362E" w:rsidRPr="004A4EF3" w:rsidRDefault="0014362E" w:rsidP="0014362E">
            <w:pPr>
              <w:pStyle w:val="Tablebullet"/>
              <w:numPr>
                <w:ilvl w:val="0"/>
                <w:numId w:val="0"/>
              </w:numPr>
              <w:rPr>
                <w:rFonts w:ascii="Arial" w:eastAsia="Arial" w:hAnsi="Arial" w:cs="Arial"/>
                <w:b/>
                <w:bCs/>
                <w:szCs w:val="22"/>
              </w:rPr>
            </w:pPr>
            <w:r w:rsidRPr="004A4EF3">
              <w:rPr>
                <w:rFonts w:ascii="Arial" w:eastAsia="Arial" w:hAnsi="Arial" w:cs="Arial"/>
                <w:b/>
                <w:bCs/>
                <w:szCs w:val="22"/>
              </w:rPr>
              <w:t>Have a very secure knowledge and understanding of synthetic systematic phonics and its role in teaching and assessing reading and writing in the context of the age-phases they are training to teach.</w:t>
            </w:r>
          </w:p>
          <w:tbl>
            <w:tblPr>
              <w:tblStyle w:val="TableGrid"/>
              <w:tblW w:w="0" w:type="auto"/>
              <w:tblLook w:val="04A0" w:firstRow="1" w:lastRow="0" w:firstColumn="1" w:lastColumn="0" w:noHBand="0" w:noVBand="1"/>
            </w:tblPr>
            <w:tblGrid>
              <w:gridCol w:w="840"/>
            </w:tblGrid>
            <w:tr w:rsidR="005E76CC" w:rsidRPr="004A4EF3" w14:paraId="3DB42244" w14:textId="77777777" w:rsidTr="00C220E5">
              <w:tc>
                <w:tcPr>
                  <w:tcW w:w="84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55F1F0EA"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(C)</w:t>
                  </w:r>
                </w:p>
              </w:tc>
            </w:tr>
          </w:tbl>
          <w:p w14:paraId="3CDAEC31" w14:textId="77777777" w:rsidR="0014362E" w:rsidRPr="004A4EF3" w:rsidRDefault="0014362E" w:rsidP="0014362E">
            <w:pPr>
              <w:rPr>
                <w:rFonts w:ascii="Arial" w:eastAsia="Arial" w:hAnsi="Arial" w:cs="Arial"/>
                <w:b/>
                <w:bCs/>
                <w:sz w:val="22"/>
                <w:szCs w:val="22"/>
                <w:u w:val="single"/>
              </w:rPr>
            </w:pPr>
          </w:p>
        </w:tc>
        <w:tc>
          <w:tcPr>
            <w:tcW w:w="2320" w:type="dxa"/>
          </w:tcPr>
          <w:p w14:paraId="6FFD27D0" w14:textId="77777777" w:rsidR="0014362E" w:rsidRPr="004A4EF3" w:rsidRDefault="0014362E" w:rsidP="0014362E">
            <w:pPr>
              <w:rPr>
                <w:rFonts w:ascii="Arial" w:eastAsia="Arial" w:hAnsi="Arial" w:cs="Arial"/>
                <w:i/>
                <w:iCs/>
                <w:sz w:val="22"/>
                <w:szCs w:val="22"/>
              </w:rPr>
            </w:pPr>
            <w:r w:rsidRPr="004A4EF3">
              <w:rPr>
                <w:rFonts w:ascii="Arial" w:eastAsia="Arial" w:hAnsi="Arial" w:cs="Arial"/>
                <w:i/>
                <w:iCs/>
                <w:sz w:val="22"/>
                <w:szCs w:val="22"/>
              </w:rPr>
              <w:lastRenderedPageBreak/>
              <w:t>Is beginning to reflect on the following:</w:t>
            </w:r>
          </w:p>
          <w:p w14:paraId="5DED5531" w14:textId="77777777" w:rsidR="0014362E" w:rsidRPr="004A4EF3" w:rsidRDefault="0014362E" w:rsidP="0014362E">
            <w:pPr>
              <w:rPr>
                <w:rFonts w:ascii="Arial" w:eastAsia="Arial" w:hAnsi="Arial" w:cs="Arial"/>
                <w:sz w:val="22"/>
                <w:szCs w:val="22"/>
              </w:rPr>
            </w:pPr>
          </w:p>
          <w:p w14:paraId="74EA11BD" w14:textId="09311E33" w:rsidR="0014362E" w:rsidRPr="004A4EF3" w:rsidRDefault="00346C4D" w:rsidP="0014362E">
            <w:pPr>
              <w:rPr>
                <w:rFonts w:ascii="Arial" w:eastAsia="Arial" w:hAnsi="Arial" w:cs="Arial"/>
                <w:sz w:val="22"/>
                <w:szCs w:val="22"/>
              </w:rPr>
            </w:pPr>
            <w:r w:rsidRPr="004A4EF3">
              <w:rPr>
                <w:rFonts w:ascii="Arial" w:eastAsia="Arial" w:hAnsi="Arial" w:cs="Arial"/>
                <w:sz w:val="22"/>
                <w:szCs w:val="22"/>
              </w:rPr>
              <w:t>Why</w:t>
            </w:r>
            <w:r w:rsidR="0014362E" w:rsidRPr="004A4EF3">
              <w:rPr>
                <w:rFonts w:ascii="Arial" w:eastAsia="Arial" w:hAnsi="Arial" w:cs="Arial"/>
                <w:sz w:val="22"/>
                <w:szCs w:val="22"/>
              </w:rPr>
              <w:t xml:space="preserve"> children need to be listened to by attentive adults who recognise and value children’s choices.</w:t>
            </w:r>
          </w:p>
          <w:p w14:paraId="52B770CD" w14:textId="77777777" w:rsidR="0014362E" w:rsidRPr="004A4EF3" w:rsidRDefault="0014362E" w:rsidP="0014362E">
            <w:pPr>
              <w:rPr>
                <w:rFonts w:ascii="Arial" w:eastAsia="Arial" w:hAnsi="Arial" w:cs="Arial"/>
                <w:sz w:val="22"/>
                <w:szCs w:val="22"/>
              </w:rPr>
            </w:pPr>
          </w:p>
          <w:p w14:paraId="626F4D19" w14:textId="1B3CE674" w:rsidR="0014362E" w:rsidRPr="004A4EF3" w:rsidRDefault="0014362E" w:rsidP="0014362E">
            <w:pPr>
              <w:rPr>
                <w:rFonts w:ascii="Arial" w:eastAsia="Arial" w:hAnsi="Arial" w:cs="Arial"/>
                <w:sz w:val="22"/>
                <w:szCs w:val="22"/>
              </w:rPr>
            </w:pPr>
            <w:r w:rsidRPr="004A4EF3">
              <w:rPr>
                <w:rFonts w:ascii="Arial" w:eastAsia="Arial" w:hAnsi="Arial" w:cs="Arial"/>
                <w:sz w:val="22"/>
                <w:szCs w:val="22"/>
              </w:rPr>
              <w:t xml:space="preserve">That children need enjoyable, playful </w:t>
            </w:r>
            <w:r w:rsidRPr="004A4EF3">
              <w:rPr>
                <w:rFonts w:ascii="Arial" w:eastAsia="Arial" w:hAnsi="Arial" w:cs="Arial"/>
                <w:sz w:val="22"/>
                <w:szCs w:val="22"/>
              </w:rPr>
              <w:lastRenderedPageBreak/>
              <w:t>opportunities of being included and involved in the literacy practices of their home, early years setting, and community environments.</w:t>
            </w:r>
          </w:p>
          <w:p w14:paraId="62EDB61C" w14:textId="77777777" w:rsidR="0014362E" w:rsidRPr="004A4EF3" w:rsidRDefault="0014362E" w:rsidP="0014362E">
            <w:pPr>
              <w:rPr>
                <w:rFonts w:ascii="Arial" w:eastAsia="Arial" w:hAnsi="Arial" w:cs="Arial"/>
                <w:sz w:val="22"/>
                <w:szCs w:val="22"/>
              </w:rPr>
            </w:pPr>
          </w:p>
          <w:p w14:paraId="54703DF1" w14:textId="77777777" w:rsidR="0014362E" w:rsidRPr="004A4EF3" w:rsidRDefault="0014362E" w:rsidP="0014362E">
            <w:pPr>
              <w:rPr>
                <w:rFonts w:ascii="Arial" w:eastAsia="Arial" w:hAnsi="Arial" w:cs="Arial"/>
                <w:sz w:val="22"/>
                <w:szCs w:val="22"/>
              </w:rPr>
            </w:pPr>
            <w:r w:rsidRPr="004A4EF3">
              <w:rPr>
                <w:rFonts w:ascii="Arial" w:eastAsia="Arial" w:hAnsi="Arial" w:cs="Arial"/>
                <w:sz w:val="22"/>
                <w:szCs w:val="22"/>
              </w:rPr>
              <w:t xml:space="preserve"> That children need experiences of creating and sharing a range of texts in a variety of ways, with different media and materials, with adults and peers, both indoors and outdoors, as well as learning about using different signs and symbols, exploring sound and developing alphabetic and phonetic skills.</w:t>
            </w:r>
          </w:p>
          <w:p w14:paraId="7105245C" w14:textId="77777777" w:rsidR="0014362E" w:rsidRPr="004A4EF3" w:rsidRDefault="0014362E" w:rsidP="0014362E">
            <w:pPr>
              <w:rPr>
                <w:rFonts w:ascii="Arial" w:eastAsia="Arial" w:hAnsi="Arial" w:cs="Arial"/>
                <w:sz w:val="22"/>
                <w:szCs w:val="22"/>
              </w:rPr>
            </w:pPr>
          </w:p>
          <w:p w14:paraId="6D50C725" w14:textId="77777777" w:rsidR="0014362E" w:rsidRPr="004A4EF3" w:rsidRDefault="0014362E" w:rsidP="0014362E">
            <w:pPr>
              <w:spacing w:line="288" w:lineRule="auto"/>
              <w:rPr>
                <w:rFonts w:ascii="Arial" w:eastAsia="Arial" w:hAnsi="Arial" w:cs="Arial"/>
                <w:sz w:val="22"/>
                <w:szCs w:val="22"/>
              </w:rPr>
            </w:pPr>
            <w:r w:rsidRPr="004A4EF3">
              <w:rPr>
                <w:rFonts w:ascii="Arial" w:eastAsia="Arial" w:hAnsi="Arial" w:cs="Arial"/>
                <w:sz w:val="22"/>
                <w:szCs w:val="22"/>
              </w:rPr>
              <w:t>That early years practitioners/</w:t>
            </w:r>
          </w:p>
          <w:p w14:paraId="4EF4BBAB" w14:textId="77777777" w:rsidR="0014362E" w:rsidRPr="004A4EF3" w:rsidRDefault="0014362E" w:rsidP="0014362E">
            <w:pPr>
              <w:spacing w:line="288" w:lineRule="auto"/>
              <w:rPr>
                <w:rFonts w:ascii="Arial" w:eastAsia="Arial" w:hAnsi="Arial" w:cs="Arial"/>
                <w:sz w:val="22"/>
                <w:szCs w:val="22"/>
              </w:rPr>
            </w:pPr>
            <w:r w:rsidRPr="004A4EF3">
              <w:rPr>
                <w:rFonts w:ascii="Arial" w:eastAsia="Arial" w:hAnsi="Arial" w:cs="Arial"/>
                <w:sz w:val="22"/>
                <w:szCs w:val="22"/>
              </w:rPr>
              <w:t xml:space="preserve">teachers need to have sufficient knowledge and understanding of the principles and practices of teaching </w:t>
            </w:r>
            <w:r w:rsidRPr="004A4EF3">
              <w:rPr>
                <w:rFonts w:ascii="Arial" w:eastAsia="Arial" w:hAnsi="Arial" w:cs="Arial"/>
                <w:sz w:val="22"/>
                <w:szCs w:val="22"/>
              </w:rPr>
              <w:lastRenderedPageBreak/>
              <w:t>and assessing reading and writing, including the use of systematic synthetic phonics.</w:t>
            </w:r>
          </w:p>
          <w:p w14:paraId="1DD0783F" w14:textId="77777777" w:rsidR="0014362E" w:rsidRPr="004A4EF3" w:rsidRDefault="0014362E" w:rsidP="0014362E">
            <w:pPr>
              <w:rPr>
                <w:rFonts w:ascii="Arial" w:eastAsia="Arial" w:hAnsi="Arial" w:cs="Arial"/>
                <w:sz w:val="22"/>
                <w:szCs w:val="22"/>
              </w:rPr>
            </w:pPr>
          </w:p>
          <w:p w14:paraId="61A1DCA8" w14:textId="77777777" w:rsidR="0014362E" w:rsidRPr="004A4EF3" w:rsidRDefault="0014362E" w:rsidP="0014362E">
            <w:pPr>
              <w:rPr>
                <w:rFonts w:ascii="Arial" w:eastAsia="Arial" w:hAnsi="Arial" w:cs="Arial"/>
                <w:sz w:val="22"/>
                <w:szCs w:val="22"/>
              </w:rPr>
            </w:pPr>
          </w:p>
          <w:p w14:paraId="199AF5B8" w14:textId="77777777" w:rsidR="0014362E" w:rsidRPr="004A4EF3" w:rsidRDefault="0014362E" w:rsidP="0014362E">
            <w:pPr>
              <w:jc w:val="both"/>
              <w:rPr>
                <w:rFonts w:ascii="Arial" w:eastAsia="Arial" w:hAnsi="Arial" w:cs="Arial"/>
                <w:sz w:val="22"/>
                <w:szCs w:val="22"/>
              </w:rPr>
            </w:pPr>
          </w:p>
          <w:p w14:paraId="35A3D67D" w14:textId="517342A8" w:rsidR="0014362E" w:rsidRPr="004A4EF3" w:rsidRDefault="0014362E" w:rsidP="00843520">
            <w:pPr>
              <w:jc w:val="both"/>
              <w:rPr>
                <w:rFonts w:ascii="Arial" w:eastAsia="Arial" w:hAnsi="Arial" w:cs="Arial"/>
                <w:sz w:val="22"/>
                <w:szCs w:val="22"/>
              </w:rPr>
            </w:pPr>
            <w:r w:rsidRPr="004A4EF3">
              <w:rPr>
                <w:rFonts w:ascii="Arial" w:eastAsia="Arial" w:hAnsi="Arial" w:cs="Arial"/>
                <w:sz w:val="22"/>
                <w:szCs w:val="22"/>
              </w:rPr>
              <w:t>Beginning to reflect on utilising applicable incidental opportunities during teaching across a range of curriculum contexts to apply principles of systematic synthetic phonics.</w:t>
            </w:r>
          </w:p>
        </w:tc>
        <w:tc>
          <w:tcPr>
            <w:tcW w:w="2307" w:type="dxa"/>
          </w:tcPr>
          <w:p w14:paraId="4DEA7FE7" w14:textId="77777777" w:rsidR="0014362E" w:rsidRPr="004A4EF3" w:rsidRDefault="0014362E" w:rsidP="0014362E">
            <w:pPr>
              <w:rPr>
                <w:rFonts w:ascii="Arial" w:eastAsia="Arial" w:hAnsi="Arial" w:cs="Arial"/>
                <w:i/>
                <w:iCs/>
                <w:sz w:val="22"/>
                <w:szCs w:val="22"/>
              </w:rPr>
            </w:pPr>
            <w:r w:rsidRPr="004A4EF3">
              <w:rPr>
                <w:rFonts w:ascii="Arial" w:eastAsia="Arial" w:hAnsi="Arial" w:cs="Arial"/>
                <w:i/>
                <w:iCs/>
                <w:sz w:val="22"/>
                <w:szCs w:val="22"/>
              </w:rPr>
              <w:lastRenderedPageBreak/>
              <w:t>With support is able to apply the following in practice:</w:t>
            </w:r>
          </w:p>
          <w:p w14:paraId="38398CE5" w14:textId="77777777" w:rsidR="0014362E" w:rsidRPr="004A4EF3" w:rsidRDefault="0014362E" w:rsidP="0014362E">
            <w:pPr>
              <w:rPr>
                <w:rFonts w:ascii="Arial" w:eastAsia="Arial" w:hAnsi="Arial" w:cs="Arial"/>
                <w:sz w:val="22"/>
                <w:szCs w:val="22"/>
              </w:rPr>
            </w:pPr>
          </w:p>
          <w:p w14:paraId="12DF0E14" w14:textId="77777777" w:rsidR="0014362E" w:rsidRPr="004A4EF3" w:rsidRDefault="0014362E" w:rsidP="0014362E">
            <w:pPr>
              <w:rPr>
                <w:rFonts w:ascii="Arial" w:eastAsia="Arial" w:hAnsi="Arial" w:cs="Arial"/>
                <w:sz w:val="22"/>
                <w:szCs w:val="22"/>
              </w:rPr>
            </w:pPr>
            <w:r w:rsidRPr="004A4EF3">
              <w:rPr>
                <w:rFonts w:ascii="Arial" w:eastAsia="Arial" w:hAnsi="Arial" w:cs="Arial"/>
                <w:sz w:val="22"/>
                <w:szCs w:val="22"/>
              </w:rPr>
              <w:t xml:space="preserve"> That children need to be listened to by attentive adults who recognise and value children’s choices.</w:t>
            </w:r>
          </w:p>
          <w:p w14:paraId="122BC36D" w14:textId="77777777" w:rsidR="0014362E" w:rsidRPr="004A4EF3" w:rsidRDefault="0014362E" w:rsidP="0014362E">
            <w:pPr>
              <w:rPr>
                <w:rFonts w:ascii="Arial" w:eastAsia="Arial" w:hAnsi="Arial" w:cs="Arial"/>
                <w:sz w:val="22"/>
                <w:szCs w:val="22"/>
              </w:rPr>
            </w:pPr>
          </w:p>
          <w:p w14:paraId="33F4DBE1" w14:textId="77777777" w:rsidR="0014362E" w:rsidRPr="004A4EF3" w:rsidRDefault="0014362E" w:rsidP="0014362E">
            <w:pPr>
              <w:rPr>
                <w:rFonts w:ascii="Arial" w:eastAsia="Arial" w:hAnsi="Arial" w:cs="Arial"/>
                <w:sz w:val="22"/>
                <w:szCs w:val="22"/>
              </w:rPr>
            </w:pPr>
            <w:r w:rsidRPr="004A4EF3">
              <w:rPr>
                <w:rFonts w:ascii="Arial" w:eastAsia="Arial" w:hAnsi="Arial" w:cs="Arial"/>
                <w:sz w:val="22"/>
                <w:szCs w:val="22"/>
              </w:rPr>
              <w:lastRenderedPageBreak/>
              <w:t xml:space="preserve"> That children need enjoyable, playful opportunities of being included and involved in the literacy practices of their home, early years setting, and community environments.</w:t>
            </w:r>
          </w:p>
          <w:p w14:paraId="53A411D1" w14:textId="77777777" w:rsidR="0014362E" w:rsidRPr="004A4EF3" w:rsidRDefault="0014362E" w:rsidP="0014362E">
            <w:pPr>
              <w:rPr>
                <w:rFonts w:ascii="Arial" w:eastAsia="Arial" w:hAnsi="Arial" w:cs="Arial"/>
                <w:sz w:val="22"/>
                <w:szCs w:val="22"/>
              </w:rPr>
            </w:pPr>
          </w:p>
          <w:p w14:paraId="584C58EA" w14:textId="77777777" w:rsidR="0014362E" w:rsidRPr="004A4EF3" w:rsidRDefault="0014362E" w:rsidP="0014362E">
            <w:pPr>
              <w:rPr>
                <w:rFonts w:ascii="Arial" w:eastAsia="Arial" w:hAnsi="Arial" w:cs="Arial"/>
                <w:sz w:val="22"/>
                <w:szCs w:val="22"/>
              </w:rPr>
            </w:pPr>
            <w:r w:rsidRPr="004A4EF3">
              <w:rPr>
                <w:rFonts w:ascii="Arial" w:eastAsia="Arial" w:hAnsi="Arial" w:cs="Arial"/>
                <w:sz w:val="22"/>
                <w:szCs w:val="22"/>
              </w:rPr>
              <w:t xml:space="preserve"> That children need experiences of creating and sharing a range of texts in a variety of ways, with different media and materials, with adults and peers, both indoors and outdoors, as well as learning about using different signs and symbols, exploring sound and developing alphabetic and phonetic skills.</w:t>
            </w:r>
          </w:p>
          <w:p w14:paraId="03FBE89F" w14:textId="77777777" w:rsidR="0014362E" w:rsidRPr="004A4EF3" w:rsidRDefault="0014362E" w:rsidP="0014362E">
            <w:pPr>
              <w:rPr>
                <w:rFonts w:ascii="Arial" w:eastAsia="Arial" w:hAnsi="Arial" w:cs="Arial"/>
                <w:sz w:val="22"/>
                <w:szCs w:val="22"/>
              </w:rPr>
            </w:pPr>
          </w:p>
          <w:p w14:paraId="7217C68B" w14:textId="77777777" w:rsidR="0014362E" w:rsidRPr="004A4EF3" w:rsidRDefault="0014362E" w:rsidP="0014362E">
            <w:pPr>
              <w:jc w:val="both"/>
              <w:rPr>
                <w:rFonts w:ascii="Arial" w:eastAsia="Arial" w:hAnsi="Arial" w:cs="Arial"/>
                <w:sz w:val="22"/>
                <w:szCs w:val="22"/>
              </w:rPr>
            </w:pPr>
            <w:r w:rsidRPr="004A4EF3">
              <w:rPr>
                <w:rFonts w:ascii="Arial" w:eastAsia="Arial" w:hAnsi="Arial" w:cs="Arial"/>
                <w:sz w:val="22"/>
                <w:szCs w:val="22"/>
              </w:rPr>
              <w:t xml:space="preserve">With support can utilise applicable incidental opportunities during teaching across a range of curriculum contexts to apply </w:t>
            </w:r>
            <w:r w:rsidRPr="004A4EF3">
              <w:rPr>
                <w:rFonts w:ascii="Arial" w:eastAsia="Arial" w:hAnsi="Arial" w:cs="Arial"/>
                <w:sz w:val="22"/>
                <w:szCs w:val="22"/>
              </w:rPr>
              <w:lastRenderedPageBreak/>
              <w:t>principles of systematic synthetic phonics.</w:t>
            </w:r>
          </w:p>
          <w:p w14:paraId="69684636" w14:textId="77777777" w:rsidR="0014362E" w:rsidRPr="004A4EF3" w:rsidRDefault="0014362E" w:rsidP="0014362E">
            <w:pPr>
              <w:rPr>
                <w:rFonts w:ascii="Arial" w:eastAsia="Arial" w:hAnsi="Arial" w:cs="Arial"/>
                <w:sz w:val="22"/>
                <w:szCs w:val="22"/>
              </w:rPr>
            </w:pPr>
          </w:p>
        </w:tc>
        <w:tc>
          <w:tcPr>
            <w:tcW w:w="2442" w:type="dxa"/>
          </w:tcPr>
          <w:p w14:paraId="3CE5BF8D" w14:textId="417B1E02" w:rsidR="007C3066" w:rsidRPr="007C3066" w:rsidRDefault="007C3066" w:rsidP="007C3066">
            <w:pPr>
              <w:rPr>
                <w:rFonts w:ascii="Arial" w:eastAsia="Arial" w:hAnsi="Arial" w:cs="Arial"/>
                <w:i/>
                <w:iCs/>
                <w:sz w:val="22"/>
                <w:szCs w:val="22"/>
              </w:rPr>
            </w:pPr>
            <w:r w:rsidRPr="004A4EF3">
              <w:rPr>
                <w:rFonts w:ascii="Arial" w:eastAsia="Arial" w:hAnsi="Arial" w:cs="Arial"/>
                <w:i/>
                <w:iCs/>
                <w:sz w:val="22"/>
                <w:szCs w:val="22"/>
              </w:rPr>
              <w:lastRenderedPageBreak/>
              <w:t>Is Independently</w:t>
            </w:r>
            <w:r w:rsidRPr="007C3066">
              <w:rPr>
                <w:rFonts w:ascii="Arial" w:eastAsia="Arial" w:hAnsi="Arial" w:cs="Arial"/>
                <w:i/>
                <w:iCs/>
                <w:sz w:val="22"/>
                <w:szCs w:val="22"/>
              </w:rPr>
              <w:t xml:space="preserve"> able to apply the following in practice:</w:t>
            </w:r>
          </w:p>
          <w:p w14:paraId="02C21D30" w14:textId="77777777" w:rsidR="007C3066" w:rsidRPr="004A4EF3" w:rsidRDefault="007C3066" w:rsidP="0014362E">
            <w:pPr>
              <w:rPr>
                <w:rFonts w:ascii="Arial" w:eastAsia="Arial" w:hAnsi="Arial" w:cs="Arial"/>
                <w:sz w:val="22"/>
                <w:szCs w:val="22"/>
              </w:rPr>
            </w:pPr>
          </w:p>
          <w:p w14:paraId="03E246DD" w14:textId="77777777" w:rsidR="007C3066" w:rsidRPr="004A4EF3" w:rsidRDefault="007C3066" w:rsidP="0014362E">
            <w:pPr>
              <w:rPr>
                <w:rFonts w:ascii="Arial" w:eastAsia="Arial" w:hAnsi="Arial" w:cs="Arial"/>
                <w:sz w:val="22"/>
                <w:szCs w:val="22"/>
              </w:rPr>
            </w:pPr>
          </w:p>
          <w:p w14:paraId="1528B7D6" w14:textId="6BE679F9" w:rsidR="0014362E" w:rsidRPr="004A4EF3" w:rsidRDefault="0014362E" w:rsidP="0014362E">
            <w:pPr>
              <w:rPr>
                <w:rFonts w:ascii="Arial" w:eastAsia="Arial" w:hAnsi="Arial" w:cs="Arial"/>
                <w:sz w:val="22"/>
                <w:szCs w:val="22"/>
              </w:rPr>
            </w:pPr>
            <w:r w:rsidRPr="004A4EF3">
              <w:rPr>
                <w:rFonts w:ascii="Arial" w:eastAsia="Arial" w:hAnsi="Arial" w:cs="Arial"/>
                <w:sz w:val="22"/>
                <w:szCs w:val="22"/>
              </w:rPr>
              <w:t xml:space="preserve">Independently carries out and leads practice ensuring that children are to be listened to by attentive adults who </w:t>
            </w:r>
            <w:r w:rsidRPr="004A4EF3">
              <w:rPr>
                <w:rFonts w:ascii="Arial" w:eastAsia="Arial" w:hAnsi="Arial" w:cs="Arial"/>
                <w:sz w:val="22"/>
                <w:szCs w:val="22"/>
              </w:rPr>
              <w:lastRenderedPageBreak/>
              <w:t>recognise and value children’s choices.</w:t>
            </w:r>
          </w:p>
          <w:p w14:paraId="5621519A" w14:textId="77777777" w:rsidR="0014362E" w:rsidRPr="004A4EF3" w:rsidRDefault="0014362E" w:rsidP="0014362E">
            <w:pPr>
              <w:rPr>
                <w:rFonts w:ascii="Arial" w:eastAsia="Arial" w:hAnsi="Arial" w:cs="Arial"/>
                <w:sz w:val="22"/>
                <w:szCs w:val="22"/>
              </w:rPr>
            </w:pPr>
          </w:p>
          <w:p w14:paraId="57445803" w14:textId="77777777" w:rsidR="0014362E" w:rsidRPr="004A4EF3" w:rsidRDefault="0014362E" w:rsidP="0014362E">
            <w:pPr>
              <w:rPr>
                <w:rFonts w:ascii="Arial" w:eastAsia="Arial" w:hAnsi="Arial" w:cs="Arial"/>
                <w:sz w:val="22"/>
                <w:szCs w:val="22"/>
              </w:rPr>
            </w:pPr>
            <w:r w:rsidRPr="004A4EF3">
              <w:rPr>
                <w:rFonts w:ascii="Arial" w:eastAsia="Arial" w:hAnsi="Arial" w:cs="Arial"/>
                <w:sz w:val="22"/>
                <w:szCs w:val="22"/>
              </w:rPr>
              <w:t>Independently provides enjoyable, playful opportunities that include and involve literacy practices of children’s home, early years setting, and community environments.</w:t>
            </w:r>
          </w:p>
          <w:p w14:paraId="73F14779" w14:textId="77777777" w:rsidR="0014362E" w:rsidRPr="004A4EF3" w:rsidRDefault="0014362E" w:rsidP="0014362E">
            <w:pPr>
              <w:rPr>
                <w:rFonts w:ascii="Arial" w:eastAsia="Arial" w:hAnsi="Arial" w:cs="Arial"/>
                <w:sz w:val="22"/>
                <w:szCs w:val="22"/>
              </w:rPr>
            </w:pPr>
          </w:p>
          <w:p w14:paraId="0A4FEBBD" w14:textId="77777777" w:rsidR="0014362E" w:rsidRPr="004A4EF3" w:rsidRDefault="0014362E" w:rsidP="0014362E">
            <w:pPr>
              <w:rPr>
                <w:rFonts w:ascii="Arial" w:eastAsia="Arial" w:hAnsi="Arial" w:cs="Arial"/>
                <w:sz w:val="22"/>
                <w:szCs w:val="22"/>
              </w:rPr>
            </w:pPr>
            <w:r w:rsidRPr="004A4EF3">
              <w:rPr>
                <w:rFonts w:ascii="Arial" w:eastAsia="Arial" w:hAnsi="Arial" w:cs="Arial"/>
                <w:sz w:val="22"/>
                <w:szCs w:val="22"/>
              </w:rPr>
              <w:t>Independently provides children with experiences that include exploring sound and developing alphabetic and phonetic skills.</w:t>
            </w:r>
          </w:p>
          <w:p w14:paraId="37137206" w14:textId="77777777" w:rsidR="0014362E" w:rsidRPr="004A4EF3" w:rsidRDefault="0014362E" w:rsidP="0014362E">
            <w:pPr>
              <w:rPr>
                <w:rFonts w:ascii="Arial" w:eastAsia="Arial" w:hAnsi="Arial" w:cs="Arial"/>
                <w:sz w:val="22"/>
                <w:szCs w:val="22"/>
              </w:rPr>
            </w:pPr>
          </w:p>
          <w:p w14:paraId="000A2B26" w14:textId="2B91EE5B" w:rsidR="0014362E" w:rsidRPr="004A4EF3" w:rsidRDefault="0014362E" w:rsidP="0014362E">
            <w:pPr>
              <w:jc w:val="both"/>
              <w:rPr>
                <w:rFonts w:ascii="Arial" w:eastAsia="Arial" w:hAnsi="Arial" w:cs="Arial"/>
                <w:sz w:val="22"/>
                <w:szCs w:val="22"/>
              </w:rPr>
            </w:pPr>
            <w:r w:rsidRPr="004A4EF3">
              <w:rPr>
                <w:rFonts w:ascii="Arial" w:eastAsia="Arial" w:hAnsi="Arial" w:cs="Arial"/>
                <w:sz w:val="22"/>
                <w:szCs w:val="22"/>
              </w:rPr>
              <w:t>Can Independently utilise applicable incidental opportunities during teaching across a range of curriculum contexts to apply principles of systematic synthetic phonics.</w:t>
            </w:r>
          </w:p>
          <w:p w14:paraId="1871F081" w14:textId="6624375D" w:rsidR="00673507" w:rsidRPr="004A4EF3" w:rsidRDefault="00673507" w:rsidP="0014362E">
            <w:pPr>
              <w:jc w:val="both"/>
              <w:rPr>
                <w:rFonts w:ascii="Arial" w:eastAsia="Arial" w:hAnsi="Arial" w:cs="Arial"/>
                <w:sz w:val="22"/>
                <w:szCs w:val="22"/>
              </w:rPr>
            </w:pPr>
          </w:p>
          <w:p w14:paraId="166CD4F6" w14:textId="77777777" w:rsidR="00673507" w:rsidRPr="004A4EF3" w:rsidRDefault="00673507" w:rsidP="0014362E">
            <w:pPr>
              <w:jc w:val="both"/>
              <w:rPr>
                <w:rFonts w:ascii="Arial" w:eastAsia="Arial" w:hAnsi="Arial" w:cs="Arial"/>
                <w:sz w:val="22"/>
                <w:szCs w:val="22"/>
              </w:rPr>
            </w:pPr>
          </w:p>
          <w:p w14:paraId="6832A39A" w14:textId="77777777" w:rsidR="00673507" w:rsidRPr="004A4EF3" w:rsidRDefault="00673507" w:rsidP="00673507">
            <w:pPr>
              <w:spacing w:line="288" w:lineRule="auto"/>
              <w:rPr>
                <w:rFonts w:ascii="Arial" w:eastAsia="Arial" w:hAnsi="Arial" w:cs="Arial"/>
                <w:sz w:val="22"/>
                <w:szCs w:val="22"/>
              </w:rPr>
            </w:pPr>
            <w:r w:rsidRPr="004A4EF3">
              <w:rPr>
                <w:rFonts w:ascii="Arial" w:eastAsia="Arial" w:hAnsi="Arial" w:cs="Arial"/>
                <w:sz w:val="22"/>
                <w:szCs w:val="22"/>
              </w:rPr>
              <w:t xml:space="preserve">Can independently draw on their very </w:t>
            </w:r>
            <w:r w:rsidRPr="004A4EF3">
              <w:rPr>
                <w:rFonts w:ascii="Arial" w:eastAsia="Arial" w:hAnsi="Arial" w:cs="Arial"/>
                <w:sz w:val="22"/>
                <w:szCs w:val="22"/>
              </w:rPr>
              <w:lastRenderedPageBreak/>
              <w:t>strong understanding of synthetic systematic phonics and its role in teaching and assessing reading and writing to teach literacy very effectively across the age-phases they are training to teach.</w:t>
            </w:r>
          </w:p>
          <w:p w14:paraId="2125F18D" w14:textId="77777777" w:rsidR="0014362E" w:rsidRPr="004A4EF3" w:rsidRDefault="0014362E" w:rsidP="0014362E">
            <w:pPr>
              <w:rPr>
                <w:rFonts w:ascii="Arial" w:eastAsia="Arial" w:hAnsi="Arial" w:cs="Arial"/>
                <w:sz w:val="22"/>
                <w:szCs w:val="22"/>
              </w:rPr>
            </w:pPr>
          </w:p>
          <w:p w14:paraId="605A666C" w14:textId="77777777" w:rsidR="0014362E" w:rsidRPr="004A4EF3" w:rsidRDefault="0014362E" w:rsidP="0014362E">
            <w:pPr>
              <w:spacing w:line="288" w:lineRule="auto"/>
              <w:rPr>
                <w:rFonts w:ascii="Arial" w:eastAsia="Arial" w:hAnsi="Arial" w:cs="Arial"/>
                <w:sz w:val="22"/>
                <w:szCs w:val="22"/>
              </w:rPr>
            </w:pPr>
          </w:p>
        </w:tc>
        <w:tc>
          <w:tcPr>
            <w:tcW w:w="1862" w:type="dxa"/>
          </w:tcPr>
          <w:p w14:paraId="07183127" w14:textId="77777777" w:rsidR="0014362E" w:rsidRPr="004A4EF3" w:rsidRDefault="0014362E" w:rsidP="0014362E">
            <w:pPr>
              <w:rPr>
                <w:rFonts w:ascii="Arial" w:hAnsi="Arial" w:cs="Arial"/>
                <w:sz w:val="22"/>
                <w:szCs w:val="22"/>
              </w:rPr>
            </w:pPr>
          </w:p>
        </w:tc>
        <w:tc>
          <w:tcPr>
            <w:tcW w:w="2194" w:type="dxa"/>
            <w:shd w:val="clear" w:color="auto" w:fill="auto"/>
          </w:tcPr>
          <w:p w14:paraId="46225892" w14:textId="77777777" w:rsidR="0014362E" w:rsidRPr="004A4EF3" w:rsidRDefault="0014362E" w:rsidP="0014362E">
            <w:pPr>
              <w:rPr>
                <w:rFonts w:ascii="Arial" w:hAnsi="Arial" w:cs="Arial"/>
                <w:sz w:val="22"/>
                <w:szCs w:val="22"/>
              </w:rPr>
            </w:pPr>
          </w:p>
        </w:tc>
      </w:tr>
      <w:tr w:rsidR="004D3A01" w:rsidRPr="004A4EF3" w14:paraId="6C1AE520" w14:textId="77777777" w:rsidTr="0016062D">
        <w:trPr>
          <w:trHeight w:val="274"/>
        </w:trPr>
        <w:tc>
          <w:tcPr>
            <w:tcW w:w="1675" w:type="dxa"/>
            <w:vMerge w:val="restart"/>
            <w:shd w:val="clear" w:color="auto" w:fill="FFC000" w:themeFill="accent4"/>
          </w:tcPr>
          <w:p w14:paraId="3016679A" w14:textId="7FCC76D6" w:rsidR="00A91BFA" w:rsidRPr="004A4EF3" w:rsidRDefault="00A91BFA" w:rsidP="00A91BFA">
            <w:pPr>
              <w:rPr>
                <w:rFonts w:ascii="Arial" w:hAnsi="Arial" w:cs="Arial"/>
                <w:sz w:val="22"/>
                <w:szCs w:val="22"/>
              </w:rPr>
            </w:pPr>
            <w:bookmarkStart w:id="1" w:name="_Hlk139025421"/>
          </w:p>
          <w:p w14:paraId="0618469C" w14:textId="5D35800F" w:rsidR="00A91BFA" w:rsidRPr="004A4EF3" w:rsidRDefault="00A91BFA" w:rsidP="00A91BFA">
            <w:pPr>
              <w:rPr>
                <w:rFonts w:ascii="Arial" w:hAnsi="Arial" w:cs="Arial"/>
                <w:sz w:val="22"/>
                <w:szCs w:val="22"/>
              </w:rPr>
            </w:pPr>
          </w:p>
        </w:tc>
        <w:tc>
          <w:tcPr>
            <w:tcW w:w="2467" w:type="dxa"/>
            <w:shd w:val="clear" w:color="auto" w:fill="auto"/>
          </w:tcPr>
          <w:p w14:paraId="0CDFB5C0" w14:textId="60981BFA" w:rsidR="00D63973" w:rsidRPr="004A4EF3" w:rsidRDefault="00D63973" w:rsidP="00A91BFA">
            <w:pPr>
              <w:rPr>
                <w:rFonts w:ascii="Arial" w:eastAsia="Arial" w:hAnsi="Arial" w:cs="Arial"/>
                <w:b/>
                <w:bCs/>
                <w:sz w:val="22"/>
                <w:szCs w:val="22"/>
              </w:rPr>
            </w:pPr>
            <w:r w:rsidRPr="004A4EF3">
              <w:rPr>
                <w:rFonts w:ascii="Arial" w:eastAsia="Arial" w:hAnsi="Arial" w:cs="Arial"/>
                <w:b/>
                <w:bCs/>
                <w:sz w:val="22"/>
                <w:szCs w:val="22"/>
                <w:u w:val="single"/>
              </w:rPr>
              <w:t>Specific area:</w:t>
            </w:r>
            <w:r w:rsidRPr="004A4EF3">
              <w:rPr>
                <w:rFonts w:ascii="Arial" w:eastAsia="Arial" w:hAnsi="Arial" w:cs="Arial"/>
                <w:b/>
                <w:bCs/>
                <w:sz w:val="22"/>
                <w:szCs w:val="22"/>
              </w:rPr>
              <w:t xml:space="preserve"> U</w:t>
            </w:r>
            <w:r w:rsidR="009F761A" w:rsidRPr="004A4EF3">
              <w:rPr>
                <w:rFonts w:ascii="Arial" w:eastAsia="Arial" w:hAnsi="Arial" w:cs="Arial"/>
                <w:b/>
                <w:bCs/>
                <w:sz w:val="22"/>
                <w:szCs w:val="22"/>
              </w:rPr>
              <w:t>nderstanding of the world</w:t>
            </w:r>
            <w:r w:rsidRPr="004A4EF3">
              <w:rPr>
                <w:rFonts w:ascii="Arial" w:eastAsia="Arial" w:hAnsi="Arial" w:cs="Arial"/>
                <w:b/>
                <w:bCs/>
                <w:sz w:val="22"/>
                <w:szCs w:val="22"/>
              </w:rPr>
              <w:t>:</w:t>
            </w:r>
            <w:r w:rsidR="009F761A" w:rsidRPr="004A4EF3">
              <w:rPr>
                <w:rFonts w:ascii="Arial" w:eastAsia="Arial" w:hAnsi="Arial" w:cs="Arial"/>
                <w:b/>
                <w:bCs/>
                <w:sz w:val="22"/>
                <w:szCs w:val="22"/>
              </w:rPr>
              <w:t xml:space="preserve"> </w:t>
            </w:r>
          </w:p>
          <w:p w14:paraId="6E714B1D" w14:textId="77777777" w:rsidR="00D63973" w:rsidRPr="004A4EF3" w:rsidRDefault="00D63973" w:rsidP="00A91BFA">
            <w:pPr>
              <w:rPr>
                <w:rFonts w:ascii="Arial" w:eastAsia="Arial" w:hAnsi="Arial" w:cs="Arial"/>
                <w:b/>
                <w:bCs/>
                <w:sz w:val="22"/>
                <w:szCs w:val="22"/>
              </w:rPr>
            </w:pPr>
          </w:p>
          <w:p w14:paraId="55F04B95" w14:textId="7D4C2D42" w:rsidR="00A91BFA" w:rsidRPr="004A4EF3" w:rsidRDefault="00A91BFA" w:rsidP="00A91BFA">
            <w:pPr>
              <w:rPr>
                <w:rFonts w:ascii="Arial" w:eastAsia="Arial" w:hAnsi="Arial" w:cs="Arial"/>
                <w:b/>
                <w:bCs/>
                <w:sz w:val="22"/>
                <w:szCs w:val="22"/>
              </w:rPr>
            </w:pPr>
            <w:r w:rsidRPr="004A4EF3">
              <w:rPr>
                <w:rFonts w:ascii="Arial" w:eastAsia="Arial" w:hAnsi="Arial" w:cs="Arial"/>
                <w:b/>
                <w:bCs/>
                <w:sz w:val="22"/>
                <w:szCs w:val="22"/>
              </w:rPr>
              <w:t>That children need to make sense and understand their physical world and their community and their place within it.</w:t>
            </w:r>
          </w:p>
          <w:p w14:paraId="403DEB36" w14:textId="1FAE3D23" w:rsidR="00A91BFA" w:rsidRPr="004A4EF3" w:rsidRDefault="00A91BFA" w:rsidP="00A91BFA">
            <w:pPr>
              <w:rPr>
                <w:rFonts w:ascii="Arial" w:eastAsia="Arial" w:hAnsi="Arial" w:cs="Arial"/>
                <w:b/>
                <w:bCs/>
                <w:sz w:val="22"/>
                <w:szCs w:val="22"/>
              </w:rPr>
            </w:pPr>
          </w:p>
          <w:p w14:paraId="2EC685A6" w14:textId="315F9A35" w:rsidR="00A91BFA" w:rsidRPr="004A4EF3" w:rsidRDefault="00A91BFA" w:rsidP="00A91BFA">
            <w:pPr>
              <w:rPr>
                <w:rFonts w:ascii="Arial" w:eastAsia="Arial" w:hAnsi="Arial" w:cs="Arial"/>
                <w:b/>
                <w:bCs/>
                <w:sz w:val="22"/>
                <w:szCs w:val="22"/>
              </w:rPr>
            </w:pPr>
          </w:p>
          <w:p w14:paraId="6D293247" w14:textId="5E72D979" w:rsidR="00A91BFA" w:rsidRPr="004A4EF3" w:rsidRDefault="00D63973" w:rsidP="00A91BFA">
            <w:pPr>
              <w:rPr>
                <w:rFonts w:ascii="Arial" w:eastAsia="Arial" w:hAnsi="Arial" w:cs="Arial"/>
                <w:b/>
                <w:bCs/>
                <w:sz w:val="22"/>
                <w:szCs w:val="22"/>
              </w:rPr>
            </w:pPr>
            <w:r w:rsidRPr="004A4EF3">
              <w:rPr>
                <w:rFonts w:ascii="Arial" w:eastAsia="Arial" w:hAnsi="Arial" w:cs="Arial"/>
                <w:b/>
                <w:bCs/>
                <w:sz w:val="22"/>
                <w:szCs w:val="22"/>
              </w:rPr>
              <w:t>An u</w:t>
            </w:r>
            <w:r w:rsidR="00A91BFA" w:rsidRPr="004A4EF3">
              <w:rPr>
                <w:rFonts w:ascii="Arial" w:eastAsia="Arial" w:hAnsi="Arial" w:cs="Arial"/>
                <w:b/>
                <w:bCs/>
                <w:sz w:val="22"/>
                <w:szCs w:val="22"/>
              </w:rPr>
              <w:t xml:space="preserve">nderstanding of the world requires regular and direct contact with the natural, built and </w:t>
            </w:r>
            <w:r w:rsidR="00A91BFA" w:rsidRPr="004A4EF3">
              <w:rPr>
                <w:rFonts w:ascii="Arial" w:eastAsia="Arial" w:hAnsi="Arial" w:cs="Arial"/>
                <w:b/>
                <w:bCs/>
                <w:sz w:val="22"/>
                <w:szCs w:val="22"/>
              </w:rPr>
              <w:lastRenderedPageBreak/>
              <w:t>virtual environments around them.</w:t>
            </w:r>
          </w:p>
          <w:p w14:paraId="570DE7B7" w14:textId="7A74AF95" w:rsidR="00A91BFA" w:rsidRPr="004A4EF3" w:rsidRDefault="00A91BFA" w:rsidP="00A91BFA">
            <w:pPr>
              <w:rPr>
                <w:rFonts w:ascii="Arial" w:eastAsia="Arial" w:hAnsi="Arial" w:cs="Arial"/>
                <w:b/>
                <w:bCs/>
                <w:sz w:val="22"/>
                <w:szCs w:val="22"/>
              </w:rPr>
            </w:pPr>
          </w:p>
          <w:p w14:paraId="308FC98A" w14:textId="77777777" w:rsidR="00D63973" w:rsidRPr="004A4EF3" w:rsidRDefault="00D63973" w:rsidP="00A91BFA">
            <w:pPr>
              <w:rPr>
                <w:rFonts w:ascii="Arial" w:eastAsia="Arial" w:hAnsi="Arial" w:cs="Arial"/>
                <w:b/>
                <w:bCs/>
                <w:sz w:val="22"/>
                <w:szCs w:val="22"/>
              </w:rPr>
            </w:pPr>
          </w:p>
          <w:p w14:paraId="2CEB1E34" w14:textId="77777777" w:rsidR="00D63973" w:rsidRPr="004A4EF3" w:rsidRDefault="00D63973" w:rsidP="00A91BFA">
            <w:pPr>
              <w:rPr>
                <w:rFonts w:ascii="Arial" w:eastAsia="Arial" w:hAnsi="Arial" w:cs="Arial"/>
                <w:b/>
                <w:bCs/>
                <w:sz w:val="22"/>
                <w:szCs w:val="22"/>
              </w:rPr>
            </w:pPr>
          </w:p>
          <w:p w14:paraId="3B9ED22E" w14:textId="77777777" w:rsidR="00D63973" w:rsidRPr="004A4EF3" w:rsidRDefault="00D63973" w:rsidP="00A91BFA">
            <w:pPr>
              <w:rPr>
                <w:rFonts w:ascii="Arial" w:eastAsia="Arial" w:hAnsi="Arial" w:cs="Arial"/>
                <w:b/>
                <w:bCs/>
                <w:sz w:val="22"/>
                <w:szCs w:val="22"/>
              </w:rPr>
            </w:pPr>
          </w:p>
          <w:p w14:paraId="1AC982BB" w14:textId="77777777" w:rsidR="00D63973" w:rsidRPr="004A4EF3" w:rsidRDefault="00D63973" w:rsidP="00A91BFA">
            <w:pPr>
              <w:rPr>
                <w:rFonts w:ascii="Arial" w:eastAsia="Arial" w:hAnsi="Arial" w:cs="Arial"/>
                <w:b/>
                <w:bCs/>
                <w:sz w:val="22"/>
                <w:szCs w:val="22"/>
              </w:rPr>
            </w:pPr>
          </w:p>
          <w:p w14:paraId="608FD2C7" w14:textId="56F1F179" w:rsidR="00A91BFA" w:rsidRPr="004A4EF3" w:rsidRDefault="00A91BFA" w:rsidP="00A91BFA">
            <w:pPr>
              <w:rPr>
                <w:rFonts w:ascii="Arial" w:eastAsia="Arial" w:hAnsi="Arial" w:cs="Arial"/>
                <w:b/>
                <w:bCs/>
                <w:sz w:val="22"/>
                <w:szCs w:val="22"/>
              </w:rPr>
            </w:pPr>
            <w:r w:rsidRPr="004A4EF3">
              <w:rPr>
                <w:rFonts w:ascii="Arial" w:eastAsia="Arial" w:hAnsi="Arial" w:cs="Arial"/>
                <w:b/>
                <w:bCs/>
                <w:sz w:val="22"/>
                <w:szCs w:val="22"/>
              </w:rPr>
              <w:t>First-hand involvement in caring for wildlife and the natural world provides children with an appreciation of ecology.</w:t>
            </w:r>
          </w:p>
          <w:p w14:paraId="0349FA6F" w14:textId="77777777" w:rsidR="00D63973" w:rsidRPr="004A4EF3" w:rsidRDefault="00D63973" w:rsidP="00A91BFA">
            <w:pPr>
              <w:rPr>
                <w:rFonts w:ascii="Arial" w:eastAsia="Arial" w:hAnsi="Arial" w:cs="Arial"/>
                <w:b/>
                <w:bCs/>
                <w:sz w:val="22"/>
                <w:szCs w:val="22"/>
              </w:rPr>
            </w:pPr>
          </w:p>
          <w:p w14:paraId="06893E1F" w14:textId="77777777" w:rsidR="00D63973" w:rsidRPr="004A4EF3" w:rsidRDefault="00D63973" w:rsidP="00A91BFA">
            <w:pPr>
              <w:rPr>
                <w:rFonts w:ascii="Arial" w:eastAsia="Arial" w:hAnsi="Arial" w:cs="Arial"/>
                <w:b/>
                <w:bCs/>
                <w:sz w:val="22"/>
                <w:szCs w:val="22"/>
              </w:rPr>
            </w:pPr>
          </w:p>
          <w:p w14:paraId="6C599387" w14:textId="0E0FB671" w:rsidR="00A91BFA" w:rsidRPr="004A4EF3" w:rsidRDefault="00A91BFA" w:rsidP="00A91BFA">
            <w:pPr>
              <w:rPr>
                <w:rFonts w:ascii="Arial" w:eastAsia="Arial" w:hAnsi="Arial" w:cs="Arial"/>
                <w:b/>
                <w:bCs/>
                <w:sz w:val="22"/>
                <w:szCs w:val="22"/>
              </w:rPr>
            </w:pPr>
          </w:p>
        </w:tc>
        <w:tc>
          <w:tcPr>
            <w:tcW w:w="2320" w:type="dxa"/>
            <w:shd w:val="clear" w:color="auto" w:fill="auto"/>
          </w:tcPr>
          <w:p w14:paraId="24A16A2A" w14:textId="79DD641B"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lastRenderedPageBreak/>
              <w:t>Beginning to reflect on how to plan sequenced activities that support children to understand their physical world and their community</w:t>
            </w:r>
            <w:r w:rsidR="009F761A" w:rsidRPr="004A4EF3">
              <w:rPr>
                <w:rFonts w:ascii="Arial" w:eastAsia="Arial" w:hAnsi="Arial" w:cs="Arial"/>
                <w:sz w:val="22"/>
                <w:szCs w:val="22"/>
              </w:rPr>
              <w:t xml:space="preserve"> by widening their experiences through resources and activities.</w:t>
            </w:r>
          </w:p>
          <w:p w14:paraId="15132A02" w14:textId="4C5FDDC3" w:rsidR="00A91BFA" w:rsidRPr="004A4EF3" w:rsidRDefault="00A91BFA" w:rsidP="00A91BFA">
            <w:pPr>
              <w:rPr>
                <w:rFonts w:ascii="Arial" w:eastAsia="Arial" w:hAnsi="Arial" w:cs="Arial"/>
                <w:sz w:val="22"/>
                <w:szCs w:val="22"/>
              </w:rPr>
            </w:pPr>
          </w:p>
          <w:p w14:paraId="46A06BC7" w14:textId="1A5F8184"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 xml:space="preserve">Beginning to consider how to plan and organise experiences within the local community </w:t>
            </w:r>
            <w:r w:rsidRPr="004A4EF3">
              <w:rPr>
                <w:rFonts w:ascii="Arial" w:eastAsia="Arial" w:hAnsi="Arial" w:cs="Arial"/>
                <w:sz w:val="22"/>
                <w:szCs w:val="22"/>
              </w:rPr>
              <w:lastRenderedPageBreak/>
              <w:t>and beyond, addressing children’s cultural capital and widening their vocabulary.</w:t>
            </w:r>
          </w:p>
          <w:p w14:paraId="22C71B4D" w14:textId="128008E4" w:rsidR="00A91BFA" w:rsidRPr="004A4EF3" w:rsidRDefault="00A91BFA" w:rsidP="00A91BFA">
            <w:pPr>
              <w:rPr>
                <w:rFonts w:ascii="Arial" w:eastAsia="Arial" w:hAnsi="Arial" w:cs="Arial"/>
                <w:sz w:val="22"/>
                <w:szCs w:val="22"/>
              </w:rPr>
            </w:pPr>
          </w:p>
          <w:p w14:paraId="0F638E49" w14:textId="4A31BD1A" w:rsidR="00A91BFA" w:rsidRPr="004A4EF3" w:rsidRDefault="00A91BFA" w:rsidP="00A91BFA">
            <w:pPr>
              <w:rPr>
                <w:rFonts w:ascii="Arial" w:eastAsia="Arial" w:hAnsi="Arial" w:cs="Arial"/>
                <w:sz w:val="22"/>
                <w:szCs w:val="22"/>
              </w:rPr>
            </w:pPr>
          </w:p>
          <w:p w14:paraId="3574FE13" w14:textId="2A0FDEDB"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Beginning to reflect on how to support children in understanding ecological balance, environmental care and how to live a sustainable life.</w:t>
            </w:r>
          </w:p>
          <w:p w14:paraId="437D9F79" w14:textId="3E071CE5" w:rsidR="00A91BFA" w:rsidRPr="004A4EF3" w:rsidRDefault="00A91BFA" w:rsidP="00A91BFA">
            <w:pPr>
              <w:rPr>
                <w:rFonts w:ascii="Arial" w:eastAsia="Arial" w:hAnsi="Arial" w:cs="Arial"/>
                <w:sz w:val="22"/>
                <w:szCs w:val="22"/>
              </w:rPr>
            </w:pPr>
          </w:p>
        </w:tc>
        <w:tc>
          <w:tcPr>
            <w:tcW w:w="2307" w:type="dxa"/>
          </w:tcPr>
          <w:p w14:paraId="2BC0CD67" w14:textId="331342D7"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lastRenderedPageBreak/>
              <w:t>With support can plan sequenced activities that support children to understand their physical world and their community</w:t>
            </w:r>
            <w:r w:rsidR="009F761A" w:rsidRPr="004A4EF3">
              <w:rPr>
                <w:rFonts w:ascii="Arial" w:eastAsia="Arial" w:hAnsi="Arial" w:cs="Arial"/>
                <w:sz w:val="22"/>
                <w:szCs w:val="22"/>
              </w:rPr>
              <w:t xml:space="preserve"> </w:t>
            </w:r>
          </w:p>
          <w:p w14:paraId="04F80F78" w14:textId="60B76D73" w:rsidR="009F761A" w:rsidRPr="004A4EF3" w:rsidRDefault="009F761A" w:rsidP="009F761A">
            <w:pPr>
              <w:rPr>
                <w:rFonts w:ascii="Arial" w:eastAsia="Arial" w:hAnsi="Arial" w:cs="Arial"/>
                <w:sz w:val="22"/>
                <w:szCs w:val="22"/>
              </w:rPr>
            </w:pPr>
            <w:r w:rsidRPr="004A4EF3">
              <w:rPr>
                <w:rFonts w:ascii="Arial" w:eastAsia="Arial" w:hAnsi="Arial" w:cs="Arial"/>
                <w:sz w:val="22"/>
                <w:szCs w:val="22"/>
              </w:rPr>
              <w:t>by widening their experiences through a range resources and activities.</w:t>
            </w:r>
          </w:p>
          <w:p w14:paraId="6567A239" w14:textId="4C5FDDC3" w:rsidR="00A91BFA" w:rsidRPr="004A4EF3" w:rsidRDefault="00A91BFA" w:rsidP="00A91BFA">
            <w:pPr>
              <w:rPr>
                <w:rFonts w:ascii="Arial" w:eastAsia="Arial" w:hAnsi="Arial" w:cs="Arial"/>
                <w:sz w:val="22"/>
                <w:szCs w:val="22"/>
              </w:rPr>
            </w:pPr>
          </w:p>
          <w:p w14:paraId="094D944B" w14:textId="1B1C0E53" w:rsidR="00A91BFA" w:rsidRPr="004A4EF3" w:rsidRDefault="00A91BFA" w:rsidP="00A91BFA">
            <w:pPr>
              <w:rPr>
                <w:rFonts w:ascii="Arial" w:eastAsia="Arial" w:hAnsi="Arial" w:cs="Arial"/>
                <w:sz w:val="22"/>
                <w:szCs w:val="22"/>
              </w:rPr>
            </w:pPr>
          </w:p>
          <w:p w14:paraId="30779941" w14:textId="4B69514D"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 xml:space="preserve">With support can plan and organise experiences within the local community </w:t>
            </w:r>
            <w:r w:rsidRPr="004A4EF3">
              <w:rPr>
                <w:rFonts w:ascii="Arial" w:eastAsia="Arial" w:hAnsi="Arial" w:cs="Arial"/>
                <w:sz w:val="22"/>
                <w:szCs w:val="22"/>
              </w:rPr>
              <w:lastRenderedPageBreak/>
              <w:t>and beyond, addressing children’s cultural capital and widening their vocabulary.</w:t>
            </w:r>
          </w:p>
          <w:p w14:paraId="03D23475" w14:textId="4C21CCAE" w:rsidR="00A91BFA" w:rsidRPr="004A4EF3" w:rsidRDefault="00A91BFA" w:rsidP="00A91BFA">
            <w:pPr>
              <w:rPr>
                <w:rFonts w:ascii="Arial" w:eastAsia="Arial" w:hAnsi="Arial" w:cs="Arial"/>
                <w:sz w:val="22"/>
                <w:szCs w:val="22"/>
              </w:rPr>
            </w:pPr>
          </w:p>
          <w:p w14:paraId="7CD33910" w14:textId="77777777" w:rsidR="009F761A" w:rsidRPr="004A4EF3" w:rsidRDefault="009F761A" w:rsidP="00A91BFA">
            <w:pPr>
              <w:rPr>
                <w:rFonts w:ascii="Arial" w:eastAsia="Arial" w:hAnsi="Arial" w:cs="Arial"/>
                <w:sz w:val="22"/>
                <w:szCs w:val="22"/>
              </w:rPr>
            </w:pPr>
          </w:p>
          <w:p w14:paraId="190AED7D" w14:textId="439744A4"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With support they can implement strategies  to support children in understanding ecological balance, environmental care and how to live a sustainable life</w:t>
            </w:r>
          </w:p>
          <w:p w14:paraId="799DBAA2" w14:textId="02C1B8F4" w:rsidR="00A91BFA" w:rsidRPr="004A4EF3" w:rsidRDefault="00A91BFA" w:rsidP="00A91BFA">
            <w:pPr>
              <w:rPr>
                <w:rFonts w:ascii="Arial" w:eastAsia="Arial" w:hAnsi="Arial" w:cs="Arial"/>
                <w:sz w:val="22"/>
                <w:szCs w:val="22"/>
              </w:rPr>
            </w:pPr>
          </w:p>
          <w:p w14:paraId="38CE1717" w14:textId="7AC78380" w:rsidR="00A91BFA" w:rsidRPr="004A4EF3" w:rsidRDefault="00A91BFA" w:rsidP="00D63973">
            <w:pPr>
              <w:rPr>
                <w:rFonts w:ascii="Arial" w:eastAsia="Arial" w:hAnsi="Arial" w:cs="Arial"/>
                <w:sz w:val="22"/>
                <w:szCs w:val="22"/>
              </w:rPr>
            </w:pPr>
          </w:p>
        </w:tc>
        <w:tc>
          <w:tcPr>
            <w:tcW w:w="2442" w:type="dxa"/>
          </w:tcPr>
          <w:p w14:paraId="60299F63" w14:textId="596C2FD7"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lastRenderedPageBreak/>
              <w:t>Independently plans sequenced activities that support children to understand their physical world and their community, making the most of the environment and wider community, as well as a wide range of resources, activities.</w:t>
            </w:r>
          </w:p>
          <w:p w14:paraId="762A937F" w14:textId="1B1C0E53" w:rsidR="00A91BFA" w:rsidRPr="004A4EF3" w:rsidRDefault="00A91BFA" w:rsidP="00A91BFA">
            <w:pPr>
              <w:rPr>
                <w:rFonts w:ascii="Arial" w:eastAsia="Arial" w:hAnsi="Arial" w:cs="Arial"/>
                <w:sz w:val="22"/>
                <w:szCs w:val="22"/>
              </w:rPr>
            </w:pPr>
          </w:p>
          <w:p w14:paraId="54889DBE" w14:textId="77777777" w:rsidR="009F761A" w:rsidRPr="004A4EF3" w:rsidRDefault="009F761A" w:rsidP="00A91BFA">
            <w:pPr>
              <w:rPr>
                <w:rFonts w:ascii="Arial" w:eastAsia="Arial" w:hAnsi="Arial" w:cs="Arial"/>
                <w:sz w:val="22"/>
                <w:szCs w:val="22"/>
              </w:rPr>
            </w:pPr>
          </w:p>
          <w:p w14:paraId="03FD2CF8" w14:textId="26743E59"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 xml:space="preserve">Independently plans and organises experiences within the local community and </w:t>
            </w:r>
            <w:r w:rsidRPr="004A4EF3">
              <w:rPr>
                <w:rFonts w:ascii="Arial" w:eastAsia="Arial" w:hAnsi="Arial" w:cs="Arial"/>
                <w:sz w:val="22"/>
                <w:szCs w:val="22"/>
              </w:rPr>
              <w:lastRenderedPageBreak/>
              <w:t>beyond, addressing children’s cultural capital and widening their vocabulary.</w:t>
            </w:r>
          </w:p>
          <w:p w14:paraId="3E498D47" w14:textId="5975EF45" w:rsidR="00A91BFA" w:rsidRPr="004A4EF3" w:rsidRDefault="00A91BFA" w:rsidP="00A91BFA">
            <w:pPr>
              <w:rPr>
                <w:rFonts w:ascii="Arial" w:eastAsia="Arial" w:hAnsi="Arial" w:cs="Arial"/>
                <w:sz w:val="22"/>
                <w:szCs w:val="22"/>
              </w:rPr>
            </w:pPr>
          </w:p>
          <w:p w14:paraId="092A52CF" w14:textId="1ECB3B01" w:rsidR="00A91BFA" w:rsidRPr="004A4EF3" w:rsidRDefault="00A91BFA" w:rsidP="00A91BFA">
            <w:pPr>
              <w:rPr>
                <w:rFonts w:ascii="Arial" w:eastAsia="Arial" w:hAnsi="Arial" w:cs="Arial"/>
                <w:sz w:val="22"/>
                <w:szCs w:val="22"/>
              </w:rPr>
            </w:pPr>
          </w:p>
          <w:p w14:paraId="4B7DB69C" w14:textId="19846623" w:rsidR="00A91BFA" w:rsidRPr="004A4EF3" w:rsidRDefault="00A91BFA" w:rsidP="00A91BFA">
            <w:pPr>
              <w:rPr>
                <w:rFonts w:ascii="Arial" w:eastAsia="Arial" w:hAnsi="Arial" w:cs="Arial"/>
                <w:sz w:val="22"/>
                <w:szCs w:val="22"/>
              </w:rPr>
            </w:pPr>
          </w:p>
          <w:p w14:paraId="2C6E582A" w14:textId="435BAC7A"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Independently they can develop and implement strategies to support children in understanding ecological balance, environmental care and how to live a sustainable life</w:t>
            </w:r>
            <w:r w:rsidR="00D63973" w:rsidRPr="004A4EF3">
              <w:rPr>
                <w:rFonts w:ascii="Arial" w:eastAsia="Arial" w:hAnsi="Arial" w:cs="Arial"/>
                <w:sz w:val="22"/>
                <w:szCs w:val="22"/>
              </w:rPr>
              <w:t xml:space="preserve"> and are leading practice in this area</w:t>
            </w:r>
            <w:r w:rsidRPr="004A4EF3">
              <w:rPr>
                <w:rFonts w:ascii="Arial" w:eastAsia="Arial" w:hAnsi="Arial" w:cs="Arial"/>
                <w:sz w:val="22"/>
                <w:szCs w:val="22"/>
              </w:rPr>
              <w:t>.</w:t>
            </w:r>
          </w:p>
        </w:tc>
        <w:tc>
          <w:tcPr>
            <w:tcW w:w="1862" w:type="dxa"/>
          </w:tcPr>
          <w:p w14:paraId="403C6A6F" w14:textId="77777777" w:rsidR="00A91BFA" w:rsidRPr="004A4EF3" w:rsidRDefault="00A91BFA" w:rsidP="00A91BFA">
            <w:pPr>
              <w:rPr>
                <w:rFonts w:ascii="Arial" w:hAnsi="Arial" w:cs="Arial"/>
                <w:sz w:val="22"/>
                <w:szCs w:val="22"/>
              </w:rPr>
            </w:pPr>
          </w:p>
        </w:tc>
        <w:tc>
          <w:tcPr>
            <w:tcW w:w="2194" w:type="dxa"/>
            <w:shd w:val="clear" w:color="auto" w:fill="auto"/>
          </w:tcPr>
          <w:p w14:paraId="455BC17E" w14:textId="1D577BFD" w:rsidR="00A91BFA" w:rsidRPr="004A4EF3" w:rsidRDefault="00A91BFA" w:rsidP="00A91BFA">
            <w:pPr>
              <w:rPr>
                <w:rFonts w:ascii="Arial" w:hAnsi="Arial" w:cs="Arial"/>
                <w:sz w:val="22"/>
                <w:szCs w:val="22"/>
              </w:rPr>
            </w:pPr>
          </w:p>
        </w:tc>
      </w:tr>
      <w:tr w:rsidR="004D3A01" w:rsidRPr="004A4EF3" w14:paraId="1EACDD02" w14:textId="77777777" w:rsidTr="00233F12">
        <w:trPr>
          <w:trHeight w:val="274"/>
        </w:trPr>
        <w:tc>
          <w:tcPr>
            <w:tcW w:w="1675" w:type="dxa"/>
            <w:vMerge/>
            <w:shd w:val="clear" w:color="auto" w:fill="FFC000" w:themeFill="accent4"/>
          </w:tcPr>
          <w:p w14:paraId="3A579867" w14:textId="77777777" w:rsidR="004D3A01" w:rsidRPr="004A4EF3" w:rsidRDefault="004D3A01" w:rsidP="004D3A01">
            <w:pPr>
              <w:rPr>
                <w:rFonts w:ascii="Arial" w:hAnsi="Arial" w:cs="Arial"/>
                <w:sz w:val="22"/>
                <w:szCs w:val="22"/>
              </w:rPr>
            </w:pPr>
          </w:p>
        </w:tc>
        <w:tc>
          <w:tcPr>
            <w:tcW w:w="2467" w:type="dxa"/>
          </w:tcPr>
          <w:p w14:paraId="32C47997" w14:textId="77777777" w:rsidR="004D3A01" w:rsidRPr="004A4EF3" w:rsidRDefault="004D3A01" w:rsidP="004D3A01">
            <w:pPr>
              <w:rPr>
                <w:rFonts w:ascii="Arial" w:eastAsia="Arial" w:hAnsi="Arial" w:cs="Arial"/>
                <w:b/>
                <w:bCs/>
                <w:sz w:val="22"/>
                <w:szCs w:val="22"/>
                <w:u w:val="single"/>
              </w:rPr>
            </w:pPr>
            <w:r w:rsidRPr="004A4EF3">
              <w:rPr>
                <w:rFonts w:ascii="Arial" w:eastAsia="Arial" w:hAnsi="Arial" w:cs="Arial"/>
                <w:b/>
                <w:bCs/>
                <w:sz w:val="22"/>
                <w:szCs w:val="22"/>
                <w:u w:val="single"/>
              </w:rPr>
              <w:t>Specific area:</w:t>
            </w:r>
          </w:p>
          <w:p w14:paraId="541FCA4E" w14:textId="77777777" w:rsidR="004D3A01" w:rsidRPr="004A4EF3" w:rsidRDefault="004D3A01" w:rsidP="004D3A01">
            <w:pPr>
              <w:rPr>
                <w:rFonts w:ascii="Arial" w:eastAsia="Arial" w:hAnsi="Arial" w:cs="Arial"/>
                <w:b/>
                <w:bCs/>
                <w:sz w:val="22"/>
                <w:szCs w:val="22"/>
              </w:rPr>
            </w:pPr>
            <w:r w:rsidRPr="004A4EF3">
              <w:rPr>
                <w:rFonts w:ascii="Arial" w:eastAsia="Arial" w:hAnsi="Arial" w:cs="Arial"/>
                <w:b/>
                <w:bCs/>
                <w:sz w:val="22"/>
                <w:szCs w:val="22"/>
              </w:rPr>
              <w:t>Expressive Arts and Design:</w:t>
            </w:r>
          </w:p>
          <w:p w14:paraId="228C4694" w14:textId="77777777" w:rsidR="004D3A01" w:rsidRPr="004A4EF3" w:rsidRDefault="004D3A01" w:rsidP="004D3A01">
            <w:pPr>
              <w:rPr>
                <w:rFonts w:ascii="Arial" w:eastAsia="Arial" w:hAnsi="Arial" w:cs="Arial"/>
                <w:b/>
                <w:bCs/>
                <w:sz w:val="22"/>
                <w:szCs w:val="22"/>
              </w:rPr>
            </w:pPr>
          </w:p>
          <w:p w14:paraId="2A31C96E" w14:textId="77777777" w:rsidR="004D3A01" w:rsidRDefault="004D3A01" w:rsidP="004D3A01">
            <w:pPr>
              <w:rPr>
                <w:rFonts w:ascii="Arial" w:eastAsia="Arial" w:hAnsi="Arial" w:cs="Arial"/>
                <w:b/>
                <w:bCs/>
                <w:sz w:val="22"/>
                <w:szCs w:val="22"/>
              </w:rPr>
            </w:pPr>
            <w:r w:rsidRPr="004A4EF3">
              <w:rPr>
                <w:rFonts w:ascii="Arial" w:eastAsia="Arial" w:hAnsi="Arial" w:cs="Arial"/>
                <w:b/>
                <w:bCs/>
                <w:sz w:val="22"/>
                <w:szCs w:val="22"/>
              </w:rPr>
              <w:t xml:space="preserve">Fosters imagination, curiosity, creativity, cognition, critical thinking and experimentation and provides opportunities to improvise, collaborate, interact and engage in sustained shared thinking. </w:t>
            </w:r>
          </w:p>
          <w:tbl>
            <w:tblPr>
              <w:tblStyle w:val="TableGrid"/>
              <w:tblW w:w="0" w:type="auto"/>
              <w:tblLook w:val="04A0" w:firstRow="1" w:lastRow="0" w:firstColumn="1" w:lastColumn="0" w:noHBand="0" w:noVBand="1"/>
            </w:tblPr>
            <w:tblGrid>
              <w:gridCol w:w="840"/>
            </w:tblGrid>
            <w:tr w:rsidR="005E76CC" w:rsidRPr="004A4EF3" w14:paraId="26FED264" w14:textId="77777777" w:rsidTr="00C220E5">
              <w:tc>
                <w:tcPr>
                  <w:tcW w:w="84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53094DE9"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(C)</w:t>
                  </w:r>
                </w:p>
              </w:tc>
            </w:tr>
          </w:tbl>
          <w:p w14:paraId="4D7E8B99" w14:textId="42935BB3" w:rsidR="005E76CC" w:rsidRPr="004A4EF3" w:rsidRDefault="005E76CC" w:rsidP="004D3A01">
            <w:pPr>
              <w:rPr>
                <w:rFonts w:ascii="Arial" w:eastAsia="Arial" w:hAnsi="Arial" w:cs="Arial"/>
                <w:b/>
                <w:bCs/>
                <w:sz w:val="22"/>
                <w:szCs w:val="22"/>
                <w:u w:val="single"/>
              </w:rPr>
            </w:pPr>
          </w:p>
        </w:tc>
        <w:tc>
          <w:tcPr>
            <w:tcW w:w="2320" w:type="dxa"/>
          </w:tcPr>
          <w:p w14:paraId="61F533C9" w14:textId="109BB1FA" w:rsidR="004D3A01" w:rsidRPr="004A4EF3" w:rsidRDefault="004D3A01" w:rsidP="004D3A01">
            <w:pPr>
              <w:rPr>
                <w:rFonts w:ascii="Arial" w:eastAsia="Arial" w:hAnsi="Arial" w:cs="Arial"/>
                <w:sz w:val="22"/>
                <w:szCs w:val="22"/>
              </w:rPr>
            </w:pPr>
            <w:r w:rsidRPr="004A4EF3">
              <w:rPr>
                <w:rFonts w:ascii="Arial" w:eastAsia="Arial" w:hAnsi="Arial" w:cs="Arial"/>
                <w:sz w:val="22"/>
                <w:szCs w:val="22"/>
              </w:rPr>
              <w:t>Beginning to use reflection to consider how to give children the time, space and opportunities to re-visit and reflect on experiences that support expressive arts and design.</w:t>
            </w:r>
          </w:p>
          <w:p w14:paraId="0ABE40CE" w14:textId="77777777" w:rsidR="004D3A01" w:rsidRPr="004A4EF3" w:rsidRDefault="004D3A01" w:rsidP="004D3A01">
            <w:pPr>
              <w:rPr>
                <w:rFonts w:ascii="Arial" w:eastAsia="Arial" w:hAnsi="Arial" w:cs="Arial"/>
                <w:sz w:val="22"/>
                <w:szCs w:val="22"/>
              </w:rPr>
            </w:pPr>
          </w:p>
        </w:tc>
        <w:tc>
          <w:tcPr>
            <w:tcW w:w="2307" w:type="dxa"/>
          </w:tcPr>
          <w:p w14:paraId="16D08508" w14:textId="77777777" w:rsidR="004D3A01" w:rsidRPr="004A4EF3" w:rsidRDefault="004D3A01" w:rsidP="004D3A01">
            <w:pPr>
              <w:rPr>
                <w:rFonts w:ascii="Arial" w:eastAsia="Arial" w:hAnsi="Arial" w:cs="Arial"/>
                <w:sz w:val="22"/>
                <w:szCs w:val="22"/>
              </w:rPr>
            </w:pPr>
            <w:r w:rsidRPr="004A4EF3">
              <w:rPr>
                <w:rFonts w:ascii="Arial" w:eastAsia="Arial" w:hAnsi="Arial" w:cs="Arial"/>
                <w:sz w:val="22"/>
                <w:szCs w:val="22"/>
              </w:rPr>
              <w:t>With support in practice gives children the time, space and opportunities to re-visit and reflect on experiences that support expressive arts and design.</w:t>
            </w:r>
          </w:p>
          <w:p w14:paraId="3FC8D89B" w14:textId="77777777" w:rsidR="004D3A01" w:rsidRPr="004A4EF3" w:rsidRDefault="004D3A01" w:rsidP="004D3A01">
            <w:pPr>
              <w:rPr>
                <w:rFonts w:ascii="Arial" w:eastAsia="Arial" w:hAnsi="Arial" w:cs="Arial"/>
                <w:sz w:val="22"/>
                <w:szCs w:val="22"/>
              </w:rPr>
            </w:pPr>
          </w:p>
        </w:tc>
        <w:tc>
          <w:tcPr>
            <w:tcW w:w="2442" w:type="dxa"/>
          </w:tcPr>
          <w:p w14:paraId="588C43AB" w14:textId="0870BFA9" w:rsidR="004D3A01" w:rsidRPr="004A4EF3" w:rsidRDefault="004D3A01" w:rsidP="004D3A01">
            <w:pPr>
              <w:rPr>
                <w:rFonts w:ascii="Arial" w:eastAsia="Arial" w:hAnsi="Arial" w:cs="Arial"/>
                <w:sz w:val="22"/>
                <w:szCs w:val="22"/>
              </w:rPr>
            </w:pPr>
            <w:r w:rsidRPr="004A4EF3">
              <w:rPr>
                <w:rFonts w:ascii="Arial" w:eastAsia="Arial" w:hAnsi="Arial" w:cs="Arial"/>
                <w:sz w:val="22"/>
                <w:szCs w:val="22"/>
              </w:rPr>
              <w:t>Independently and consisitently leads practice that gives children the time, space and opportunities to re-visit and reflect on experiences that support expressive arts and design.</w:t>
            </w:r>
          </w:p>
          <w:p w14:paraId="172A8DE0" w14:textId="77777777" w:rsidR="004D3A01" w:rsidRPr="004A4EF3" w:rsidRDefault="004D3A01" w:rsidP="004D3A01">
            <w:pPr>
              <w:rPr>
                <w:rFonts w:ascii="Arial" w:eastAsia="Arial" w:hAnsi="Arial" w:cs="Arial"/>
                <w:sz w:val="22"/>
                <w:szCs w:val="22"/>
              </w:rPr>
            </w:pPr>
          </w:p>
        </w:tc>
        <w:tc>
          <w:tcPr>
            <w:tcW w:w="1862" w:type="dxa"/>
          </w:tcPr>
          <w:p w14:paraId="56917C80" w14:textId="77777777" w:rsidR="004D3A01" w:rsidRPr="004A4EF3" w:rsidRDefault="004D3A01" w:rsidP="004D3A01">
            <w:pPr>
              <w:rPr>
                <w:rFonts w:ascii="Arial" w:hAnsi="Arial" w:cs="Arial"/>
                <w:sz w:val="22"/>
                <w:szCs w:val="22"/>
              </w:rPr>
            </w:pPr>
          </w:p>
        </w:tc>
        <w:tc>
          <w:tcPr>
            <w:tcW w:w="2194" w:type="dxa"/>
            <w:shd w:val="clear" w:color="auto" w:fill="auto"/>
          </w:tcPr>
          <w:p w14:paraId="26622832" w14:textId="77777777" w:rsidR="004D3A01" w:rsidRPr="004A4EF3" w:rsidRDefault="004D3A01" w:rsidP="004D3A01">
            <w:pPr>
              <w:rPr>
                <w:rFonts w:ascii="Arial" w:hAnsi="Arial" w:cs="Arial"/>
                <w:sz w:val="22"/>
                <w:szCs w:val="22"/>
              </w:rPr>
            </w:pPr>
          </w:p>
        </w:tc>
      </w:tr>
      <w:tr w:rsidR="004D3A01" w:rsidRPr="004A4EF3" w14:paraId="3E1FB681" w14:textId="77777777" w:rsidTr="00233F12">
        <w:trPr>
          <w:trHeight w:val="274"/>
        </w:trPr>
        <w:tc>
          <w:tcPr>
            <w:tcW w:w="1675" w:type="dxa"/>
            <w:vMerge/>
            <w:shd w:val="clear" w:color="auto" w:fill="FFC000" w:themeFill="accent4"/>
          </w:tcPr>
          <w:p w14:paraId="6704B5C8" w14:textId="77777777" w:rsidR="004D3A01" w:rsidRPr="004A4EF3" w:rsidRDefault="004D3A01" w:rsidP="004D3A01">
            <w:pPr>
              <w:rPr>
                <w:rFonts w:ascii="Arial" w:hAnsi="Arial" w:cs="Arial"/>
                <w:sz w:val="22"/>
                <w:szCs w:val="22"/>
              </w:rPr>
            </w:pPr>
          </w:p>
        </w:tc>
        <w:tc>
          <w:tcPr>
            <w:tcW w:w="2467" w:type="dxa"/>
          </w:tcPr>
          <w:p w14:paraId="0F7938B5" w14:textId="77777777" w:rsidR="004D3A01" w:rsidRPr="004A4EF3" w:rsidRDefault="004D3A01" w:rsidP="004D3A01">
            <w:pPr>
              <w:rPr>
                <w:rFonts w:ascii="Arial" w:eastAsia="Arial" w:hAnsi="Arial" w:cs="Arial"/>
                <w:b/>
                <w:bCs/>
                <w:sz w:val="22"/>
                <w:szCs w:val="22"/>
                <w:u w:val="single"/>
              </w:rPr>
            </w:pPr>
            <w:r w:rsidRPr="004A4EF3">
              <w:rPr>
                <w:rFonts w:ascii="Arial" w:eastAsia="Arial" w:hAnsi="Arial" w:cs="Arial"/>
                <w:b/>
                <w:bCs/>
                <w:sz w:val="22"/>
                <w:szCs w:val="22"/>
                <w:u w:val="single"/>
              </w:rPr>
              <w:t>Specific area:</w:t>
            </w:r>
          </w:p>
          <w:p w14:paraId="3881302D" w14:textId="77777777" w:rsidR="004D3A01" w:rsidRPr="004A4EF3" w:rsidRDefault="004D3A01" w:rsidP="004D3A01">
            <w:pPr>
              <w:rPr>
                <w:rFonts w:ascii="Arial" w:eastAsia="Arial" w:hAnsi="Arial" w:cs="Arial"/>
                <w:b/>
                <w:bCs/>
                <w:sz w:val="22"/>
                <w:szCs w:val="22"/>
              </w:rPr>
            </w:pPr>
            <w:r w:rsidRPr="004A4EF3">
              <w:rPr>
                <w:rFonts w:ascii="Arial" w:eastAsia="Arial" w:hAnsi="Arial" w:cs="Arial"/>
                <w:b/>
                <w:bCs/>
                <w:sz w:val="22"/>
                <w:szCs w:val="22"/>
              </w:rPr>
              <w:t>Expressive Arts and Design:</w:t>
            </w:r>
          </w:p>
          <w:p w14:paraId="2E549296" w14:textId="77777777" w:rsidR="004D3A01" w:rsidRPr="004A4EF3" w:rsidRDefault="004D3A01" w:rsidP="004D3A01">
            <w:pPr>
              <w:rPr>
                <w:rFonts w:ascii="Arial" w:eastAsia="Arial" w:hAnsi="Arial" w:cs="Arial"/>
                <w:b/>
                <w:bCs/>
                <w:sz w:val="22"/>
                <w:szCs w:val="22"/>
              </w:rPr>
            </w:pPr>
          </w:p>
          <w:p w14:paraId="47547384" w14:textId="098E2CAD" w:rsidR="004D3A01" w:rsidRPr="004A4EF3" w:rsidRDefault="004D3A01" w:rsidP="004D3A01">
            <w:pPr>
              <w:rPr>
                <w:rFonts w:ascii="Arial" w:eastAsia="Arial" w:hAnsi="Arial" w:cs="Arial"/>
                <w:b/>
                <w:bCs/>
                <w:sz w:val="22"/>
                <w:szCs w:val="22"/>
              </w:rPr>
            </w:pPr>
            <w:r w:rsidRPr="004A4EF3">
              <w:rPr>
                <w:rFonts w:ascii="Arial" w:eastAsia="Arial" w:hAnsi="Arial" w:cs="Arial"/>
                <w:b/>
                <w:bCs/>
                <w:sz w:val="22"/>
                <w:szCs w:val="22"/>
              </w:rPr>
              <w:t xml:space="preserve">Children use a variety of ways to express and communicate, through music, movement and a wide range of materials. </w:t>
            </w:r>
          </w:p>
          <w:p w14:paraId="0DE07323" w14:textId="77777777" w:rsidR="004D3A01" w:rsidRPr="004A4EF3" w:rsidRDefault="004D3A01" w:rsidP="004D3A01">
            <w:pPr>
              <w:rPr>
                <w:rFonts w:ascii="Arial" w:eastAsia="Arial" w:hAnsi="Arial" w:cs="Arial"/>
                <w:b/>
                <w:bCs/>
                <w:sz w:val="22"/>
                <w:szCs w:val="22"/>
              </w:rPr>
            </w:pPr>
          </w:p>
          <w:p w14:paraId="76ADB391" w14:textId="77777777" w:rsidR="004D3A01" w:rsidRPr="004A4EF3" w:rsidRDefault="004D3A01" w:rsidP="004D3A01">
            <w:pPr>
              <w:rPr>
                <w:rFonts w:ascii="Arial" w:eastAsia="Arial" w:hAnsi="Arial" w:cs="Arial"/>
                <w:b/>
                <w:bCs/>
                <w:sz w:val="22"/>
                <w:szCs w:val="22"/>
              </w:rPr>
            </w:pPr>
            <w:r w:rsidRPr="004A4EF3">
              <w:rPr>
                <w:rFonts w:ascii="Arial" w:eastAsia="Arial" w:hAnsi="Arial" w:cs="Arial"/>
                <w:b/>
                <w:bCs/>
                <w:sz w:val="22"/>
                <w:szCs w:val="22"/>
              </w:rPr>
              <w:t>Expression conveys both thinking (ideas) and feeling (emotion).</w:t>
            </w:r>
          </w:p>
          <w:p w14:paraId="00CEC82D" w14:textId="77777777" w:rsidR="004D3A01" w:rsidRPr="004A4EF3" w:rsidRDefault="004D3A01" w:rsidP="004D3A01">
            <w:pPr>
              <w:rPr>
                <w:rFonts w:ascii="Arial" w:eastAsia="Arial" w:hAnsi="Arial" w:cs="Arial"/>
                <w:b/>
                <w:bCs/>
                <w:sz w:val="22"/>
                <w:szCs w:val="22"/>
              </w:rPr>
            </w:pPr>
          </w:p>
          <w:p w14:paraId="3ABEAE2C" w14:textId="77777777" w:rsidR="004D3A01" w:rsidRPr="004A4EF3" w:rsidRDefault="004D3A01" w:rsidP="004D3A01">
            <w:pPr>
              <w:rPr>
                <w:rFonts w:ascii="Arial" w:eastAsia="Arial" w:hAnsi="Arial" w:cs="Arial"/>
                <w:b/>
                <w:bCs/>
                <w:sz w:val="22"/>
                <w:szCs w:val="22"/>
                <w:u w:val="single"/>
              </w:rPr>
            </w:pPr>
          </w:p>
        </w:tc>
        <w:tc>
          <w:tcPr>
            <w:tcW w:w="2320" w:type="dxa"/>
          </w:tcPr>
          <w:p w14:paraId="402C92C5" w14:textId="17E21BA0" w:rsidR="004D3A01" w:rsidRPr="004A4EF3" w:rsidRDefault="004D3A01" w:rsidP="004D3A01">
            <w:pPr>
              <w:rPr>
                <w:rFonts w:ascii="Arial" w:eastAsia="Arial" w:hAnsi="Arial" w:cs="Arial"/>
                <w:sz w:val="22"/>
                <w:szCs w:val="22"/>
              </w:rPr>
            </w:pPr>
            <w:r w:rsidRPr="004A4EF3">
              <w:rPr>
                <w:rFonts w:ascii="Arial" w:eastAsia="Arial" w:hAnsi="Arial" w:cs="Arial"/>
                <w:sz w:val="22"/>
                <w:szCs w:val="22"/>
              </w:rPr>
              <w:t>Beginning to reflect on the appropriate materials to support children with expressive arts and design and enables children to express themselves through a variety of mediums.</w:t>
            </w:r>
          </w:p>
        </w:tc>
        <w:tc>
          <w:tcPr>
            <w:tcW w:w="2307" w:type="dxa"/>
          </w:tcPr>
          <w:p w14:paraId="584A8238" w14:textId="77777777" w:rsidR="004D3A01" w:rsidRPr="004A4EF3" w:rsidRDefault="004D3A01" w:rsidP="004D3A01">
            <w:pPr>
              <w:rPr>
                <w:rFonts w:ascii="Arial" w:eastAsia="Arial" w:hAnsi="Arial" w:cs="Arial"/>
                <w:sz w:val="22"/>
                <w:szCs w:val="22"/>
              </w:rPr>
            </w:pPr>
            <w:r w:rsidRPr="004A4EF3">
              <w:rPr>
                <w:rFonts w:ascii="Arial" w:eastAsia="Arial" w:hAnsi="Arial" w:cs="Arial"/>
                <w:sz w:val="22"/>
                <w:szCs w:val="22"/>
              </w:rPr>
              <w:t>With support can provide the appropriate materials to support children with expressive arts and design and enables children to express themselves through a variety of mediums.</w:t>
            </w:r>
          </w:p>
          <w:p w14:paraId="09075FAB" w14:textId="77777777" w:rsidR="004D3A01" w:rsidRPr="004A4EF3" w:rsidRDefault="004D3A01" w:rsidP="004D3A01">
            <w:pPr>
              <w:rPr>
                <w:rFonts w:ascii="Arial" w:eastAsia="Arial" w:hAnsi="Arial" w:cs="Arial"/>
                <w:sz w:val="22"/>
                <w:szCs w:val="22"/>
              </w:rPr>
            </w:pPr>
          </w:p>
        </w:tc>
        <w:tc>
          <w:tcPr>
            <w:tcW w:w="2442" w:type="dxa"/>
          </w:tcPr>
          <w:p w14:paraId="3D72936B" w14:textId="77777777" w:rsidR="004D3A01" w:rsidRPr="004A4EF3" w:rsidRDefault="004D3A01" w:rsidP="004D3A01">
            <w:pPr>
              <w:rPr>
                <w:rFonts w:ascii="Arial" w:eastAsia="Arial" w:hAnsi="Arial" w:cs="Arial"/>
                <w:sz w:val="22"/>
                <w:szCs w:val="22"/>
              </w:rPr>
            </w:pPr>
            <w:r w:rsidRPr="004A4EF3">
              <w:rPr>
                <w:rFonts w:ascii="Arial" w:eastAsia="Arial" w:hAnsi="Arial" w:cs="Arial"/>
                <w:sz w:val="22"/>
                <w:szCs w:val="22"/>
              </w:rPr>
              <w:t>Independently leads practice that promotes practitioners/</w:t>
            </w:r>
          </w:p>
          <w:p w14:paraId="6F8E55C5" w14:textId="77777777" w:rsidR="004D3A01" w:rsidRPr="004A4EF3" w:rsidRDefault="004D3A01" w:rsidP="004D3A01">
            <w:pPr>
              <w:rPr>
                <w:rFonts w:ascii="Arial" w:eastAsia="Arial" w:hAnsi="Arial" w:cs="Arial"/>
                <w:sz w:val="22"/>
                <w:szCs w:val="22"/>
              </w:rPr>
            </w:pPr>
            <w:r w:rsidRPr="004A4EF3">
              <w:rPr>
                <w:rFonts w:ascii="Arial" w:eastAsia="Arial" w:hAnsi="Arial" w:cs="Arial"/>
                <w:sz w:val="22"/>
                <w:szCs w:val="22"/>
              </w:rPr>
              <w:t>teachers to provide the appropriate materials to support children with expressive arts and design and enables children to express themselves through a variety of mediums.</w:t>
            </w:r>
          </w:p>
          <w:p w14:paraId="7AEDDD43" w14:textId="77777777" w:rsidR="004D3A01" w:rsidRPr="004A4EF3" w:rsidRDefault="004D3A01" w:rsidP="004D3A01">
            <w:pPr>
              <w:rPr>
                <w:rFonts w:ascii="Arial" w:eastAsia="Arial" w:hAnsi="Arial" w:cs="Arial"/>
                <w:sz w:val="22"/>
                <w:szCs w:val="22"/>
              </w:rPr>
            </w:pPr>
          </w:p>
        </w:tc>
        <w:tc>
          <w:tcPr>
            <w:tcW w:w="1862" w:type="dxa"/>
          </w:tcPr>
          <w:p w14:paraId="124E51BF" w14:textId="77777777" w:rsidR="004D3A01" w:rsidRPr="004A4EF3" w:rsidRDefault="004D3A01" w:rsidP="004D3A01">
            <w:pPr>
              <w:rPr>
                <w:rFonts w:ascii="Arial" w:hAnsi="Arial" w:cs="Arial"/>
                <w:sz w:val="22"/>
                <w:szCs w:val="22"/>
              </w:rPr>
            </w:pPr>
          </w:p>
        </w:tc>
        <w:tc>
          <w:tcPr>
            <w:tcW w:w="2194" w:type="dxa"/>
            <w:shd w:val="clear" w:color="auto" w:fill="auto"/>
          </w:tcPr>
          <w:p w14:paraId="61A2D058" w14:textId="77777777" w:rsidR="004D3A01" w:rsidRPr="004A4EF3" w:rsidRDefault="004D3A01" w:rsidP="004D3A01">
            <w:pPr>
              <w:rPr>
                <w:rFonts w:ascii="Arial" w:hAnsi="Arial" w:cs="Arial"/>
                <w:sz w:val="22"/>
                <w:szCs w:val="22"/>
              </w:rPr>
            </w:pPr>
          </w:p>
        </w:tc>
      </w:tr>
      <w:bookmarkEnd w:id="1"/>
      <w:tr w:rsidR="00116C10" w:rsidRPr="004A4EF3" w14:paraId="5BBEC4C0" w14:textId="77777777" w:rsidTr="00265B12">
        <w:trPr>
          <w:trHeight w:val="274"/>
        </w:trPr>
        <w:tc>
          <w:tcPr>
            <w:tcW w:w="1675" w:type="dxa"/>
            <w:vMerge/>
            <w:shd w:val="clear" w:color="auto" w:fill="FFC000" w:themeFill="accent4"/>
          </w:tcPr>
          <w:p w14:paraId="6196AAB7" w14:textId="77777777" w:rsidR="00116C10" w:rsidRPr="004A4EF3" w:rsidRDefault="00116C10" w:rsidP="00116C10">
            <w:pPr>
              <w:rPr>
                <w:rFonts w:ascii="Arial" w:hAnsi="Arial" w:cs="Arial"/>
                <w:sz w:val="22"/>
                <w:szCs w:val="22"/>
              </w:rPr>
            </w:pPr>
          </w:p>
        </w:tc>
        <w:tc>
          <w:tcPr>
            <w:tcW w:w="2467" w:type="dxa"/>
          </w:tcPr>
          <w:p w14:paraId="1519FDA1" w14:textId="77777777" w:rsidR="004D3A01" w:rsidRPr="004A4EF3" w:rsidRDefault="004D3A01" w:rsidP="00116C10">
            <w:pPr>
              <w:pStyle w:val="NoSpacing"/>
              <w:rPr>
                <w:rFonts w:ascii="Arial" w:eastAsia="Arial" w:hAnsi="Arial" w:cs="Arial"/>
                <w:b/>
                <w:bCs/>
                <w:color w:val="000000" w:themeColor="text1"/>
                <w:sz w:val="22"/>
                <w:szCs w:val="22"/>
                <w:u w:val="single"/>
              </w:rPr>
            </w:pPr>
            <w:r w:rsidRPr="004A4EF3">
              <w:rPr>
                <w:rFonts w:ascii="Arial" w:eastAsia="Arial" w:hAnsi="Arial" w:cs="Arial"/>
                <w:b/>
                <w:bCs/>
                <w:color w:val="000000" w:themeColor="text1"/>
                <w:sz w:val="22"/>
                <w:szCs w:val="22"/>
                <w:u w:val="single"/>
              </w:rPr>
              <w:t xml:space="preserve">Wellbeing &amp; </w:t>
            </w:r>
            <w:r w:rsidR="00116C10" w:rsidRPr="004A4EF3">
              <w:rPr>
                <w:rFonts w:ascii="Arial" w:eastAsia="Arial" w:hAnsi="Arial" w:cs="Arial"/>
                <w:b/>
                <w:bCs/>
                <w:color w:val="000000" w:themeColor="text1"/>
                <w:sz w:val="22"/>
                <w:szCs w:val="22"/>
                <w:u w:val="single"/>
              </w:rPr>
              <w:t>Adverse childhood experiences (ACE’s)</w:t>
            </w:r>
            <w:r w:rsidRPr="004A4EF3">
              <w:rPr>
                <w:rFonts w:ascii="Arial" w:eastAsia="Arial" w:hAnsi="Arial" w:cs="Arial"/>
                <w:b/>
                <w:bCs/>
                <w:color w:val="000000" w:themeColor="text1"/>
                <w:sz w:val="22"/>
                <w:szCs w:val="22"/>
                <w:u w:val="single"/>
              </w:rPr>
              <w:t>:</w:t>
            </w:r>
          </w:p>
          <w:p w14:paraId="76CC9698" w14:textId="77777777" w:rsidR="004D3A01" w:rsidRPr="004A4EF3" w:rsidRDefault="004D3A01" w:rsidP="00116C10">
            <w:pPr>
              <w:pStyle w:val="NoSpacing"/>
              <w:rPr>
                <w:rFonts w:ascii="Arial" w:eastAsia="Arial" w:hAnsi="Arial" w:cs="Arial"/>
                <w:b/>
                <w:bCs/>
                <w:color w:val="000000" w:themeColor="text1"/>
                <w:sz w:val="22"/>
                <w:szCs w:val="22"/>
              </w:rPr>
            </w:pPr>
          </w:p>
          <w:p w14:paraId="1D5FDAAF" w14:textId="0D51CBDC" w:rsidR="00116C10" w:rsidRPr="004A4EF3" w:rsidRDefault="004D3A01" w:rsidP="00116C10">
            <w:pPr>
              <w:pStyle w:val="NoSpacing"/>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ACES</w:t>
            </w:r>
            <w:r w:rsidR="00116C10" w:rsidRPr="004A4EF3">
              <w:rPr>
                <w:rFonts w:ascii="Arial" w:eastAsia="Arial" w:hAnsi="Arial" w:cs="Arial"/>
                <w:b/>
                <w:bCs/>
                <w:color w:val="000000" w:themeColor="text1"/>
                <w:sz w:val="22"/>
                <w:szCs w:val="22"/>
              </w:rPr>
              <w:t xml:space="preserve"> can impact on children's learning and development.</w:t>
            </w:r>
          </w:p>
          <w:tbl>
            <w:tblPr>
              <w:tblStyle w:val="TableGrid"/>
              <w:tblW w:w="0" w:type="auto"/>
              <w:tblLook w:val="04A0" w:firstRow="1" w:lastRow="0" w:firstColumn="1" w:lastColumn="0" w:noHBand="0" w:noVBand="1"/>
            </w:tblPr>
            <w:tblGrid>
              <w:gridCol w:w="930"/>
            </w:tblGrid>
            <w:tr w:rsidR="00116C10" w:rsidRPr="004A4EF3" w14:paraId="67884BA4" w14:textId="77777777" w:rsidTr="0079756D">
              <w:tc>
                <w:tcPr>
                  <w:tcW w:w="930" w:type="dxa"/>
                  <w:tcBorders>
                    <w:top w:val="single" w:sz="8" w:space="0" w:color="auto"/>
                    <w:left w:val="single" w:sz="8" w:space="0" w:color="auto"/>
                    <w:bottom w:val="single" w:sz="8" w:space="0" w:color="auto"/>
                    <w:right w:val="single" w:sz="8" w:space="0" w:color="auto"/>
                  </w:tcBorders>
                  <w:shd w:val="clear" w:color="auto" w:fill="F8F8D8"/>
                </w:tcPr>
                <w:p w14:paraId="01553B74" w14:textId="77777777" w:rsidR="00116C10" w:rsidRPr="004A4EF3" w:rsidRDefault="00116C10" w:rsidP="00116C10">
                  <w:pPr>
                    <w:rPr>
                      <w:rFonts w:ascii="Arial" w:eastAsia="Verdana" w:hAnsi="Arial" w:cs="Arial"/>
                      <w:sz w:val="22"/>
                      <w:szCs w:val="22"/>
                    </w:rPr>
                  </w:pPr>
                </w:p>
                <w:p w14:paraId="3DD67661" w14:textId="77777777" w:rsidR="00116C10" w:rsidRPr="004A4EF3" w:rsidRDefault="00116C10" w:rsidP="00116C10">
                  <w:pPr>
                    <w:rPr>
                      <w:rFonts w:ascii="Arial" w:hAnsi="Arial" w:cs="Arial"/>
                      <w:sz w:val="22"/>
                      <w:szCs w:val="22"/>
                    </w:rPr>
                  </w:pPr>
                  <w:r w:rsidRPr="004A4EF3">
                    <w:rPr>
                      <w:rFonts w:ascii="Arial" w:eastAsia="Verdana" w:hAnsi="Arial" w:cs="Arial"/>
                      <w:color w:val="000000" w:themeColor="text1"/>
                      <w:sz w:val="22"/>
                      <w:szCs w:val="22"/>
                    </w:rPr>
                    <w:t>(BW)</w:t>
                  </w:r>
                </w:p>
              </w:tc>
            </w:tr>
          </w:tbl>
          <w:p w14:paraId="72CAC72A" w14:textId="77777777" w:rsidR="00116C10" w:rsidRPr="004A4EF3" w:rsidRDefault="00116C10" w:rsidP="00116C10">
            <w:pPr>
              <w:pStyle w:val="NoSpacing"/>
              <w:rPr>
                <w:rFonts w:ascii="Arial" w:eastAsia="Arial" w:hAnsi="Arial" w:cs="Arial"/>
                <w:b/>
                <w:bCs/>
                <w:color w:val="000000" w:themeColor="text1"/>
                <w:sz w:val="22"/>
                <w:szCs w:val="22"/>
              </w:rPr>
            </w:pPr>
          </w:p>
          <w:tbl>
            <w:tblPr>
              <w:tblStyle w:val="TableGrid"/>
              <w:tblW w:w="0" w:type="auto"/>
              <w:tblLook w:val="04A0" w:firstRow="1" w:lastRow="0" w:firstColumn="1" w:lastColumn="0" w:noHBand="0" w:noVBand="1"/>
            </w:tblPr>
            <w:tblGrid>
              <w:gridCol w:w="840"/>
              <w:gridCol w:w="150"/>
            </w:tblGrid>
            <w:tr w:rsidR="00116C10" w:rsidRPr="004A4EF3" w14:paraId="1B4796EE" w14:textId="77777777" w:rsidTr="0079756D">
              <w:trPr>
                <w:gridAfter w:val="1"/>
                <w:wAfter w:w="150" w:type="dxa"/>
              </w:trPr>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6847885F" w14:textId="77777777" w:rsidR="00116C10" w:rsidRPr="004A4EF3" w:rsidRDefault="00116C10" w:rsidP="00116C10">
                  <w:pPr>
                    <w:rPr>
                      <w:rFonts w:ascii="Arial" w:hAnsi="Arial" w:cs="Arial"/>
                      <w:sz w:val="22"/>
                      <w:szCs w:val="22"/>
                    </w:rPr>
                  </w:pPr>
                  <w:r w:rsidRPr="004A4EF3">
                    <w:rPr>
                      <w:rFonts w:ascii="Arial" w:eastAsia="Verdana" w:hAnsi="Arial" w:cs="Arial"/>
                      <w:color w:val="000000" w:themeColor="text1"/>
                      <w:sz w:val="22"/>
                      <w:szCs w:val="22"/>
                    </w:rPr>
                    <w:t>(PB)</w:t>
                  </w:r>
                </w:p>
              </w:tc>
            </w:tr>
            <w:tr w:rsidR="00116C10" w:rsidRPr="004A4EF3" w14:paraId="5A9CDFAD" w14:textId="77777777" w:rsidTr="0079756D">
              <w:tc>
                <w:tcPr>
                  <w:tcW w:w="990" w:type="dxa"/>
                  <w:gridSpan w:val="2"/>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2475E9F3" w14:textId="77777777" w:rsidR="00116C10" w:rsidRPr="004A4EF3" w:rsidRDefault="00116C10" w:rsidP="00116C10">
                  <w:pPr>
                    <w:rPr>
                      <w:rFonts w:ascii="Arial" w:eastAsia="Verdana" w:hAnsi="Arial" w:cs="Arial"/>
                      <w:color w:val="000000" w:themeColor="text1"/>
                      <w:sz w:val="22"/>
                      <w:szCs w:val="22"/>
                    </w:rPr>
                  </w:pPr>
                  <w:r w:rsidRPr="004A4EF3">
                    <w:rPr>
                      <w:rFonts w:ascii="Arial" w:eastAsia="Verdana" w:hAnsi="Arial" w:cs="Arial"/>
                      <w:sz w:val="22"/>
                      <w:szCs w:val="22"/>
                    </w:rPr>
                    <w:t>(PAT)</w:t>
                  </w:r>
                </w:p>
              </w:tc>
            </w:tr>
            <w:tr w:rsidR="005E76CC" w:rsidRPr="004A4EF3" w14:paraId="14B0C254" w14:textId="77777777" w:rsidTr="00C220E5">
              <w:trPr>
                <w:gridAfter w:val="1"/>
                <w:wAfter w:w="150" w:type="dxa"/>
              </w:trPr>
              <w:tc>
                <w:tcPr>
                  <w:tcW w:w="84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47F81E57"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(C)</w:t>
                  </w:r>
                </w:p>
              </w:tc>
            </w:tr>
          </w:tbl>
          <w:p w14:paraId="6C202204" w14:textId="77777777" w:rsidR="00116C10" w:rsidRPr="004A4EF3" w:rsidRDefault="00116C10" w:rsidP="00116C10">
            <w:pPr>
              <w:rPr>
                <w:rFonts w:ascii="Arial" w:eastAsia="Arial" w:hAnsi="Arial" w:cs="Arial"/>
                <w:b/>
                <w:bCs/>
                <w:sz w:val="22"/>
                <w:szCs w:val="22"/>
              </w:rPr>
            </w:pPr>
          </w:p>
        </w:tc>
        <w:tc>
          <w:tcPr>
            <w:tcW w:w="2320" w:type="dxa"/>
          </w:tcPr>
          <w:p w14:paraId="4F3DC5DD" w14:textId="77777777" w:rsidR="00116C10" w:rsidRPr="004A4EF3" w:rsidRDefault="00116C10" w:rsidP="00116C10">
            <w:pPr>
              <w:rPr>
                <w:rFonts w:ascii="Arial" w:eastAsia="Arial" w:hAnsi="Arial" w:cs="Arial"/>
                <w:sz w:val="22"/>
                <w:szCs w:val="22"/>
              </w:rPr>
            </w:pPr>
            <w:r w:rsidRPr="004A4EF3">
              <w:rPr>
                <w:rFonts w:ascii="Arial" w:eastAsia="Arial" w:hAnsi="Arial" w:cs="Arial"/>
                <w:sz w:val="22"/>
                <w:szCs w:val="22"/>
              </w:rPr>
              <w:t>Beginning to reflect on how to support children who have encountered adverse childhood experiences through understanding their specific needs and how to address them.</w:t>
            </w:r>
          </w:p>
          <w:p w14:paraId="0FDC9D35" w14:textId="77777777" w:rsidR="00116C10" w:rsidRPr="004A4EF3" w:rsidRDefault="00116C10" w:rsidP="00116C10">
            <w:pPr>
              <w:rPr>
                <w:rFonts w:ascii="Arial" w:eastAsia="Arial" w:hAnsi="Arial" w:cs="Arial"/>
                <w:sz w:val="22"/>
                <w:szCs w:val="22"/>
              </w:rPr>
            </w:pPr>
          </w:p>
          <w:p w14:paraId="1D87BFA4" w14:textId="77777777" w:rsidR="00116C10" w:rsidRPr="004A4EF3" w:rsidRDefault="00116C10" w:rsidP="00116C10">
            <w:pPr>
              <w:rPr>
                <w:rFonts w:ascii="Arial" w:eastAsia="Arial" w:hAnsi="Arial" w:cs="Arial"/>
                <w:sz w:val="22"/>
                <w:szCs w:val="22"/>
              </w:rPr>
            </w:pPr>
            <w:r w:rsidRPr="004A4EF3">
              <w:rPr>
                <w:rFonts w:ascii="Arial" w:eastAsia="Arial" w:hAnsi="Arial" w:cs="Arial"/>
                <w:sz w:val="22"/>
                <w:szCs w:val="22"/>
              </w:rPr>
              <w:t xml:space="preserve">Beginning to reflect on how to support children's mental health and wellbeing through reflecting and using strategies </w:t>
            </w:r>
            <w:r w:rsidRPr="004A4EF3">
              <w:rPr>
                <w:rFonts w:ascii="Arial" w:eastAsia="Arial" w:hAnsi="Arial" w:cs="Arial"/>
                <w:sz w:val="22"/>
                <w:szCs w:val="22"/>
              </w:rPr>
              <w:lastRenderedPageBreak/>
              <w:t>such as audits, wellbeing scales.</w:t>
            </w:r>
          </w:p>
          <w:p w14:paraId="7BCFB1B1" w14:textId="77777777" w:rsidR="00116C10" w:rsidRPr="004A4EF3" w:rsidRDefault="00116C10" w:rsidP="00116C10">
            <w:pPr>
              <w:rPr>
                <w:rFonts w:ascii="Arial" w:eastAsia="Arial" w:hAnsi="Arial" w:cs="Arial"/>
                <w:sz w:val="22"/>
                <w:szCs w:val="22"/>
              </w:rPr>
            </w:pPr>
          </w:p>
          <w:p w14:paraId="7F1F95E9" w14:textId="77777777" w:rsidR="00116C10" w:rsidRPr="004A4EF3" w:rsidRDefault="00116C10" w:rsidP="00116C10">
            <w:pPr>
              <w:rPr>
                <w:rFonts w:ascii="Arial" w:eastAsia="Arial" w:hAnsi="Arial" w:cs="Arial"/>
                <w:sz w:val="22"/>
                <w:szCs w:val="22"/>
              </w:rPr>
            </w:pPr>
          </w:p>
          <w:p w14:paraId="79C71429" w14:textId="77777777" w:rsidR="00116C10" w:rsidRPr="004A4EF3" w:rsidRDefault="00116C10" w:rsidP="00116C10">
            <w:pPr>
              <w:rPr>
                <w:rFonts w:ascii="Arial" w:eastAsia="Arial" w:hAnsi="Arial" w:cs="Arial"/>
                <w:sz w:val="22"/>
                <w:szCs w:val="22"/>
              </w:rPr>
            </w:pPr>
          </w:p>
          <w:p w14:paraId="27C5F71B" w14:textId="77777777" w:rsidR="00116C10" w:rsidRPr="004A4EF3" w:rsidRDefault="00116C10" w:rsidP="00116C10">
            <w:pPr>
              <w:rPr>
                <w:rFonts w:ascii="Arial" w:eastAsia="Arial" w:hAnsi="Arial" w:cs="Arial"/>
                <w:sz w:val="22"/>
                <w:szCs w:val="22"/>
              </w:rPr>
            </w:pPr>
          </w:p>
        </w:tc>
        <w:tc>
          <w:tcPr>
            <w:tcW w:w="2307" w:type="dxa"/>
          </w:tcPr>
          <w:p w14:paraId="655D674C" w14:textId="77777777" w:rsidR="00116C10" w:rsidRPr="004A4EF3" w:rsidRDefault="00116C10" w:rsidP="00116C10">
            <w:pPr>
              <w:rPr>
                <w:rFonts w:ascii="Arial" w:eastAsia="Arial" w:hAnsi="Arial" w:cs="Arial"/>
                <w:sz w:val="22"/>
                <w:szCs w:val="22"/>
              </w:rPr>
            </w:pPr>
            <w:r w:rsidRPr="004A4EF3">
              <w:rPr>
                <w:rFonts w:ascii="Arial" w:eastAsia="Arial" w:hAnsi="Arial" w:cs="Arial"/>
                <w:sz w:val="22"/>
                <w:szCs w:val="22"/>
              </w:rPr>
              <w:lastRenderedPageBreak/>
              <w:t>With support can support children who have encountered adverse childhood experiences through understanding their specific needs and how to address them.</w:t>
            </w:r>
          </w:p>
          <w:p w14:paraId="4B50B8EF" w14:textId="77777777" w:rsidR="00116C10" w:rsidRPr="004A4EF3" w:rsidRDefault="00116C10" w:rsidP="00116C10">
            <w:pPr>
              <w:rPr>
                <w:rFonts w:ascii="Arial" w:eastAsia="Arial" w:hAnsi="Arial" w:cs="Arial"/>
                <w:sz w:val="22"/>
                <w:szCs w:val="22"/>
              </w:rPr>
            </w:pPr>
          </w:p>
          <w:p w14:paraId="72D378FF" w14:textId="77777777" w:rsidR="00116C10" w:rsidRPr="004A4EF3" w:rsidRDefault="00116C10" w:rsidP="00116C10">
            <w:pPr>
              <w:rPr>
                <w:rFonts w:ascii="Arial" w:eastAsia="Arial" w:hAnsi="Arial" w:cs="Arial"/>
                <w:sz w:val="22"/>
                <w:szCs w:val="22"/>
              </w:rPr>
            </w:pPr>
            <w:r w:rsidRPr="004A4EF3">
              <w:rPr>
                <w:rFonts w:ascii="Arial" w:eastAsia="Arial" w:hAnsi="Arial" w:cs="Arial"/>
                <w:sz w:val="22"/>
                <w:szCs w:val="22"/>
              </w:rPr>
              <w:t xml:space="preserve">With support is supporting children's mental health and wellbeing through reflecting and using strategies such as </w:t>
            </w:r>
            <w:r w:rsidRPr="004A4EF3">
              <w:rPr>
                <w:rFonts w:ascii="Arial" w:eastAsia="Arial" w:hAnsi="Arial" w:cs="Arial"/>
                <w:sz w:val="22"/>
                <w:szCs w:val="22"/>
              </w:rPr>
              <w:lastRenderedPageBreak/>
              <w:t>audits, wellbeing scales.</w:t>
            </w:r>
          </w:p>
          <w:p w14:paraId="35D5B61D" w14:textId="77777777" w:rsidR="00116C10" w:rsidRPr="004A4EF3" w:rsidRDefault="00116C10" w:rsidP="00116C10">
            <w:pPr>
              <w:rPr>
                <w:rFonts w:ascii="Arial" w:eastAsia="Arial" w:hAnsi="Arial" w:cs="Arial"/>
                <w:sz w:val="22"/>
                <w:szCs w:val="22"/>
              </w:rPr>
            </w:pPr>
          </w:p>
          <w:p w14:paraId="70A57FD4" w14:textId="77777777" w:rsidR="00116C10" w:rsidRPr="004A4EF3" w:rsidRDefault="00116C10" w:rsidP="004D3A01">
            <w:pPr>
              <w:spacing w:line="288" w:lineRule="auto"/>
              <w:rPr>
                <w:rFonts w:ascii="Arial" w:eastAsia="Arial" w:hAnsi="Arial" w:cs="Arial"/>
                <w:sz w:val="22"/>
                <w:szCs w:val="22"/>
              </w:rPr>
            </w:pPr>
          </w:p>
        </w:tc>
        <w:tc>
          <w:tcPr>
            <w:tcW w:w="2442" w:type="dxa"/>
          </w:tcPr>
          <w:p w14:paraId="00715DAA" w14:textId="77777777" w:rsidR="00116C10" w:rsidRPr="004A4EF3" w:rsidRDefault="00116C10" w:rsidP="00116C10">
            <w:pPr>
              <w:rPr>
                <w:rFonts w:ascii="Arial" w:eastAsia="Arial" w:hAnsi="Arial" w:cs="Arial"/>
                <w:sz w:val="22"/>
                <w:szCs w:val="22"/>
              </w:rPr>
            </w:pPr>
            <w:r w:rsidRPr="004A4EF3">
              <w:rPr>
                <w:rFonts w:ascii="Arial" w:eastAsia="Arial" w:hAnsi="Arial" w:cs="Arial"/>
                <w:sz w:val="22"/>
                <w:szCs w:val="22"/>
              </w:rPr>
              <w:lastRenderedPageBreak/>
              <w:t>Independently fully embeds children’s wellbeing and safety into practice.</w:t>
            </w:r>
          </w:p>
          <w:p w14:paraId="1822EE4B" w14:textId="77777777" w:rsidR="00116C10" w:rsidRPr="004A4EF3" w:rsidRDefault="00116C10" w:rsidP="00116C10">
            <w:pPr>
              <w:rPr>
                <w:rFonts w:ascii="Arial" w:eastAsia="Arial" w:hAnsi="Arial" w:cs="Arial"/>
                <w:sz w:val="22"/>
                <w:szCs w:val="22"/>
              </w:rPr>
            </w:pPr>
          </w:p>
          <w:p w14:paraId="523B7E7A" w14:textId="77777777" w:rsidR="004D3A01" w:rsidRPr="004A4EF3" w:rsidRDefault="004D3A01" w:rsidP="00116C10">
            <w:pPr>
              <w:rPr>
                <w:rFonts w:ascii="Arial" w:eastAsia="Arial" w:hAnsi="Arial" w:cs="Arial"/>
                <w:sz w:val="22"/>
                <w:szCs w:val="22"/>
              </w:rPr>
            </w:pPr>
          </w:p>
          <w:p w14:paraId="15356708" w14:textId="77777777" w:rsidR="004D3A01" w:rsidRPr="004A4EF3" w:rsidRDefault="004D3A01" w:rsidP="00116C10">
            <w:pPr>
              <w:rPr>
                <w:rFonts w:ascii="Arial" w:eastAsia="Arial" w:hAnsi="Arial" w:cs="Arial"/>
                <w:sz w:val="22"/>
                <w:szCs w:val="22"/>
              </w:rPr>
            </w:pPr>
          </w:p>
          <w:p w14:paraId="6EC8D14D" w14:textId="77777777" w:rsidR="004D3A01" w:rsidRPr="004A4EF3" w:rsidRDefault="004D3A01" w:rsidP="00116C10">
            <w:pPr>
              <w:rPr>
                <w:rFonts w:ascii="Arial" w:eastAsia="Arial" w:hAnsi="Arial" w:cs="Arial"/>
                <w:sz w:val="22"/>
                <w:szCs w:val="22"/>
              </w:rPr>
            </w:pPr>
          </w:p>
          <w:p w14:paraId="44059002" w14:textId="77777777" w:rsidR="004D3A01" w:rsidRPr="004A4EF3" w:rsidRDefault="004D3A01" w:rsidP="00116C10">
            <w:pPr>
              <w:rPr>
                <w:rFonts w:ascii="Arial" w:eastAsia="Arial" w:hAnsi="Arial" w:cs="Arial"/>
                <w:sz w:val="22"/>
                <w:szCs w:val="22"/>
              </w:rPr>
            </w:pPr>
          </w:p>
          <w:p w14:paraId="57AE39AA" w14:textId="77777777" w:rsidR="004D3A01" w:rsidRPr="004A4EF3" w:rsidRDefault="004D3A01" w:rsidP="00116C10">
            <w:pPr>
              <w:rPr>
                <w:rFonts w:ascii="Arial" w:eastAsia="Arial" w:hAnsi="Arial" w:cs="Arial"/>
                <w:sz w:val="22"/>
                <w:szCs w:val="22"/>
              </w:rPr>
            </w:pPr>
          </w:p>
          <w:p w14:paraId="0F1C7B2F" w14:textId="2472803C" w:rsidR="00116C10" w:rsidRPr="004A4EF3" w:rsidRDefault="00116C10" w:rsidP="00116C10">
            <w:pPr>
              <w:rPr>
                <w:rFonts w:ascii="Arial" w:eastAsia="Arial" w:hAnsi="Arial" w:cs="Arial"/>
                <w:sz w:val="22"/>
                <w:szCs w:val="22"/>
              </w:rPr>
            </w:pPr>
            <w:r w:rsidRPr="004A4EF3">
              <w:rPr>
                <w:rFonts w:ascii="Arial" w:eastAsia="Arial" w:hAnsi="Arial" w:cs="Arial"/>
                <w:sz w:val="22"/>
                <w:szCs w:val="22"/>
              </w:rPr>
              <w:t>Independently champions children’s rights in practice and can rationalise why.</w:t>
            </w:r>
          </w:p>
          <w:p w14:paraId="1825CAA0" w14:textId="77777777" w:rsidR="00116C10" w:rsidRPr="004A4EF3" w:rsidRDefault="00116C10" w:rsidP="00116C10">
            <w:pPr>
              <w:rPr>
                <w:rFonts w:ascii="Arial" w:eastAsia="Arial" w:hAnsi="Arial" w:cs="Arial"/>
                <w:sz w:val="22"/>
                <w:szCs w:val="22"/>
              </w:rPr>
            </w:pPr>
          </w:p>
        </w:tc>
        <w:tc>
          <w:tcPr>
            <w:tcW w:w="1862" w:type="dxa"/>
          </w:tcPr>
          <w:p w14:paraId="7CDB1119" w14:textId="77777777" w:rsidR="00116C10" w:rsidRPr="004A4EF3" w:rsidRDefault="00116C10" w:rsidP="00116C10">
            <w:pPr>
              <w:rPr>
                <w:rFonts w:ascii="Arial" w:hAnsi="Arial" w:cs="Arial"/>
                <w:sz w:val="22"/>
                <w:szCs w:val="22"/>
              </w:rPr>
            </w:pPr>
          </w:p>
        </w:tc>
        <w:tc>
          <w:tcPr>
            <w:tcW w:w="2194" w:type="dxa"/>
            <w:shd w:val="clear" w:color="auto" w:fill="auto"/>
          </w:tcPr>
          <w:p w14:paraId="7B2BD607" w14:textId="77777777" w:rsidR="00116C10" w:rsidRPr="004A4EF3" w:rsidRDefault="00116C10" w:rsidP="00116C10">
            <w:pPr>
              <w:rPr>
                <w:rFonts w:ascii="Arial" w:hAnsi="Arial" w:cs="Arial"/>
                <w:sz w:val="22"/>
                <w:szCs w:val="22"/>
              </w:rPr>
            </w:pPr>
          </w:p>
        </w:tc>
      </w:tr>
      <w:tr w:rsidR="00264AF8" w:rsidRPr="004A4EF3" w14:paraId="33B7D912" w14:textId="77777777" w:rsidTr="0016062D">
        <w:tc>
          <w:tcPr>
            <w:tcW w:w="1675" w:type="dxa"/>
            <w:vMerge/>
          </w:tcPr>
          <w:p w14:paraId="21C61CDA" w14:textId="77777777" w:rsidR="00A91BFA" w:rsidRPr="004A4EF3" w:rsidRDefault="00A91BFA" w:rsidP="00A91BFA">
            <w:pPr>
              <w:rPr>
                <w:rFonts w:ascii="Arial" w:hAnsi="Arial" w:cs="Arial"/>
                <w:sz w:val="22"/>
                <w:szCs w:val="22"/>
              </w:rPr>
            </w:pPr>
          </w:p>
        </w:tc>
        <w:tc>
          <w:tcPr>
            <w:tcW w:w="2467" w:type="dxa"/>
          </w:tcPr>
          <w:p w14:paraId="15ECFCCA" w14:textId="77777777" w:rsidR="004D3A01" w:rsidRPr="004A4EF3" w:rsidRDefault="004D3A01" w:rsidP="004D3A01">
            <w:pPr>
              <w:pStyle w:val="NoSpacing"/>
              <w:rPr>
                <w:rFonts w:ascii="Arial" w:eastAsia="Arial" w:hAnsi="Arial" w:cs="Arial"/>
                <w:b/>
                <w:bCs/>
                <w:color w:val="000000" w:themeColor="text1"/>
                <w:sz w:val="22"/>
                <w:szCs w:val="22"/>
                <w:u w:val="single"/>
              </w:rPr>
            </w:pPr>
            <w:r w:rsidRPr="004A4EF3">
              <w:rPr>
                <w:rFonts w:ascii="Arial" w:eastAsia="Arial" w:hAnsi="Arial" w:cs="Arial"/>
                <w:b/>
                <w:bCs/>
                <w:color w:val="000000" w:themeColor="text1"/>
                <w:sz w:val="22"/>
                <w:szCs w:val="22"/>
                <w:u w:val="single"/>
              </w:rPr>
              <w:t>Wellbeing &amp; Adverse childhood experiences (ACE’s):</w:t>
            </w:r>
          </w:p>
          <w:p w14:paraId="3FAA9498" w14:textId="77777777" w:rsidR="004D3A01" w:rsidRPr="004A4EF3" w:rsidRDefault="004D3A01" w:rsidP="004D3A01">
            <w:pPr>
              <w:pStyle w:val="NoSpacing"/>
              <w:rPr>
                <w:rFonts w:ascii="Arial" w:eastAsia="Arial" w:hAnsi="Arial" w:cs="Arial"/>
                <w:b/>
                <w:bCs/>
                <w:color w:val="000000" w:themeColor="text1"/>
                <w:sz w:val="22"/>
                <w:szCs w:val="22"/>
              </w:rPr>
            </w:pPr>
          </w:p>
          <w:p w14:paraId="0E136270" w14:textId="0836C8FF" w:rsidR="004D3A01" w:rsidRPr="004A4EF3" w:rsidRDefault="004D3A01" w:rsidP="004D3A01">
            <w:pPr>
              <w:pStyle w:val="NoSpacing"/>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 xml:space="preserve"> Can plan for the impact of ACES and support  children's learning and development.</w:t>
            </w:r>
          </w:p>
          <w:tbl>
            <w:tblPr>
              <w:tblStyle w:val="TableGrid"/>
              <w:tblW w:w="0" w:type="auto"/>
              <w:tblLook w:val="04A0" w:firstRow="1" w:lastRow="0" w:firstColumn="1" w:lastColumn="0" w:noHBand="0" w:noVBand="1"/>
            </w:tblPr>
            <w:tblGrid>
              <w:gridCol w:w="840"/>
              <w:gridCol w:w="90"/>
            </w:tblGrid>
            <w:tr w:rsidR="005E76CC" w:rsidRPr="004A4EF3" w14:paraId="691195F6" w14:textId="77777777" w:rsidTr="00C220E5">
              <w:tc>
                <w:tcPr>
                  <w:tcW w:w="930" w:type="dxa"/>
                  <w:gridSpan w:val="2"/>
                  <w:tcBorders>
                    <w:top w:val="single" w:sz="8" w:space="0" w:color="auto"/>
                    <w:left w:val="single" w:sz="8" w:space="0" w:color="auto"/>
                    <w:bottom w:val="single" w:sz="8" w:space="0" w:color="auto"/>
                    <w:right w:val="single" w:sz="8" w:space="0" w:color="auto"/>
                  </w:tcBorders>
                  <w:shd w:val="clear" w:color="auto" w:fill="F8F8D8"/>
                </w:tcPr>
                <w:p w14:paraId="0565AE6E" w14:textId="77777777" w:rsidR="005E76CC" w:rsidRPr="004A4EF3" w:rsidRDefault="005E76CC" w:rsidP="005E76CC">
                  <w:pPr>
                    <w:rPr>
                      <w:rFonts w:ascii="Arial" w:eastAsia="Verdana" w:hAnsi="Arial" w:cs="Arial"/>
                      <w:sz w:val="22"/>
                      <w:szCs w:val="22"/>
                    </w:rPr>
                  </w:pPr>
                </w:p>
                <w:p w14:paraId="28E15F4B" w14:textId="77777777" w:rsidR="005E76CC" w:rsidRPr="004A4EF3" w:rsidRDefault="005E76CC" w:rsidP="005E76CC">
                  <w:pPr>
                    <w:rPr>
                      <w:rFonts w:ascii="Arial" w:hAnsi="Arial" w:cs="Arial"/>
                      <w:sz w:val="22"/>
                      <w:szCs w:val="22"/>
                    </w:rPr>
                  </w:pPr>
                  <w:r w:rsidRPr="004A4EF3">
                    <w:rPr>
                      <w:rFonts w:ascii="Arial" w:eastAsia="Verdana" w:hAnsi="Arial" w:cs="Arial"/>
                      <w:color w:val="000000" w:themeColor="text1"/>
                      <w:sz w:val="22"/>
                      <w:szCs w:val="22"/>
                    </w:rPr>
                    <w:t>(BW)</w:t>
                  </w:r>
                </w:p>
              </w:tc>
            </w:tr>
            <w:tr w:rsidR="005E76CC" w:rsidRPr="004A4EF3" w14:paraId="7312673F" w14:textId="77777777" w:rsidTr="00C220E5">
              <w:trPr>
                <w:gridAfter w:val="1"/>
                <w:wAfter w:w="90" w:type="dxa"/>
              </w:trPr>
              <w:tc>
                <w:tcPr>
                  <w:tcW w:w="84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6205B0FA" w14:textId="77777777" w:rsidR="005E76CC" w:rsidRPr="004A4EF3" w:rsidRDefault="005E76CC" w:rsidP="005E76CC">
                  <w:pPr>
                    <w:rPr>
                      <w:rFonts w:ascii="Arial" w:eastAsia="Verdana" w:hAnsi="Arial" w:cs="Arial"/>
                      <w:sz w:val="22"/>
                      <w:szCs w:val="22"/>
                    </w:rPr>
                  </w:pPr>
                </w:p>
                <w:p w14:paraId="0F63647A" w14:textId="77777777" w:rsidR="005E76CC" w:rsidRPr="004A4EF3" w:rsidRDefault="005E76CC" w:rsidP="005E76CC">
                  <w:pPr>
                    <w:rPr>
                      <w:rFonts w:ascii="Arial" w:hAnsi="Arial" w:cs="Arial"/>
                      <w:sz w:val="22"/>
                      <w:szCs w:val="22"/>
                    </w:rPr>
                  </w:pPr>
                  <w:r w:rsidRPr="004A4EF3">
                    <w:rPr>
                      <w:rFonts w:ascii="Arial" w:eastAsia="Verdana" w:hAnsi="Arial" w:cs="Arial"/>
                      <w:color w:val="000000" w:themeColor="text1"/>
                      <w:sz w:val="22"/>
                      <w:szCs w:val="22"/>
                    </w:rPr>
                    <w:t>(C)</w:t>
                  </w:r>
                </w:p>
              </w:tc>
            </w:tr>
          </w:tbl>
          <w:p w14:paraId="62B2F6C6" w14:textId="77777777" w:rsidR="005E76CC" w:rsidRPr="004A4EF3" w:rsidRDefault="005E76CC" w:rsidP="005E76CC">
            <w:pPr>
              <w:pStyle w:val="NoSpacing"/>
              <w:rPr>
                <w:rFonts w:ascii="Arial" w:eastAsia="Arial" w:hAnsi="Arial" w:cs="Arial"/>
                <w:b/>
                <w:bCs/>
                <w:color w:val="000000" w:themeColor="text1"/>
                <w:sz w:val="22"/>
                <w:szCs w:val="22"/>
              </w:rPr>
            </w:pPr>
          </w:p>
          <w:tbl>
            <w:tblPr>
              <w:tblStyle w:val="TableGrid"/>
              <w:tblW w:w="0" w:type="auto"/>
              <w:tblLook w:val="04A0" w:firstRow="1" w:lastRow="0" w:firstColumn="1" w:lastColumn="0" w:noHBand="0" w:noVBand="1"/>
            </w:tblPr>
            <w:tblGrid>
              <w:gridCol w:w="840"/>
              <w:gridCol w:w="150"/>
            </w:tblGrid>
            <w:tr w:rsidR="005E76CC" w:rsidRPr="004A4EF3" w14:paraId="76A332E0" w14:textId="77777777" w:rsidTr="00C220E5">
              <w:trPr>
                <w:gridAfter w:val="1"/>
                <w:wAfter w:w="150" w:type="dxa"/>
              </w:trPr>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06B2062A" w14:textId="77777777" w:rsidR="005E76CC" w:rsidRPr="004A4EF3" w:rsidRDefault="005E76CC" w:rsidP="005E76CC">
                  <w:pPr>
                    <w:rPr>
                      <w:rFonts w:ascii="Arial" w:hAnsi="Arial" w:cs="Arial"/>
                      <w:sz w:val="22"/>
                      <w:szCs w:val="22"/>
                    </w:rPr>
                  </w:pPr>
                  <w:r w:rsidRPr="004A4EF3">
                    <w:rPr>
                      <w:rFonts w:ascii="Arial" w:eastAsia="Verdana" w:hAnsi="Arial" w:cs="Arial"/>
                      <w:color w:val="000000" w:themeColor="text1"/>
                      <w:sz w:val="22"/>
                      <w:szCs w:val="22"/>
                    </w:rPr>
                    <w:t>(PB)</w:t>
                  </w:r>
                </w:p>
              </w:tc>
            </w:tr>
            <w:tr w:rsidR="005E76CC" w:rsidRPr="004A4EF3" w14:paraId="52CB6384" w14:textId="77777777" w:rsidTr="00C220E5">
              <w:tc>
                <w:tcPr>
                  <w:tcW w:w="990" w:type="dxa"/>
                  <w:gridSpan w:val="2"/>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6DE3AF5D"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484D8DAB" w14:textId="69093B06" w:rsidR="00A91BFA" w:rsidRPr="004A4EF3" w:rsidRDefault="00A91BFA" w:rsidP="00A91BFA">
            <w:pPr>
              <w:rPr>
                <w:rFonts w:ascii="Arial" w:eastAsia="Arial" w:hAnsi="Arial" w:cs="Arial"/>
                <w:b/>
                <w:bCs/>
                <w:sz w:val="22"/>
                <w:szCs w:val="22"/>
              </w:rPr>
            </w:pPr>
          </w:p>
        </w:tc>
        <w:tc>
          <w:tcPr>
            <w:tcW w:w="2320" w:type="dxa"/>
          </w:tcPr>
          <w:p w14:paraId="2B582781" w14:textId="77777777" w:rsidR="004D3A01" w:rsidRPr="004A4EF3" w:rsidRDefault="004D3A01" w:rsidP="004D3A01">
            <w:pPr>
              <w:rPr>
                <w:rFonts w:ascii="Arial" w:eastAsia="Arial" w:hAnsi="Arial" w:cs="Arial"/>
                <w:sz w:val="22"/>
                <w:szCs w:val="22"/>
              </w:rPr>
            </w:pPr>
            <w:r w:rsidRPr="004A4EF3">
              <w:rPr>
                <w:rFonts w:ascii="Arial" w:eastAsia="Arial" w:hAnsi="Arial" w:cs="Arial"/>
                <w:sz w:val="22"/>
                <w:szCs w:val="22"/>
              </w:rPr>
              <w:t>Beginning to show a sufficient understanding of how babies, toddlers and young children develop physically, emotionally, socially and intellectually, often taking account of this in their planning to be able to address factors that inhibit children’s learning.</w:t>
            </w:r>
          </w:p>
          <w:p w14:paraId="6FF04CAA" w14:textId="77777777" w:rsidR="004D3A01" w:rsidRPr="004A4EF3" w:rsidRDefault="004D3A01" w:rsidP="004D3A01">
            <w:pPr>
              <w:rPr>
                <w:rFonts w:ascii="Arial" w:eastAsia="Arial" w:hAnsi="Arial" w:cs="Arial"/>
                <w:sz w:val="22"/>
                <w:szCs w:val="22"/>
              </w:rPr>
            </w:pPr>
          </w:p>
          <w:p w14:paraId="09F6AB95" w14:textId="77777777" w:rsidR="004D3A01" w:rsidRPr="004A4EF3" w:rsidRDefault="004D3A01" w:rsidP="004D3A01">
            <w:pPr>
              <w:spacing w:line="288" w:lineRule="auto"/>
              <w:rPr>
                <w:rFonts w:ascii="Arial" w:eastAsia="Arial" w:hAnsi="Arial" w:cs="Arial"/>
                <w:sz w:val="22"/>
                <w:szCs w:val="22"/>
              </w:rPr>
            </w:pPr>
          </w:p>
          <w:p w14:paraId="2D34C118" w14:textId="77777777" w:rsidR="004D3A01" w:rsidRPr="004A4EF3" w:rsidRDefault="004D3A01" w:rsidP="004D3A01">
            <w:pPr>
              <w:spacing w:line="288" w:lineRule="auto"/>
              <w:rPr>
                <w:rFonts w:ascii="Arial" w:eastAsia="Arial" w:hAnsi="Arial" w:cs="Arial"/>
                <w:sz w:val="22"/>
                <w:szCs w:val="22"/>
              </w:rPr>
            </w:pPr>
          </w:p>
          <w:p w14:paraId="70B9F690" w14:textId="5721227C" w:rsidR="004D3A01" w:rsidRPr="004A4EF3" w:rsidRDefault="004D3A01" w:rsidP="004D3A01">
            <w:pPr>
              <w:spacing w:line="288" w:lineRule="auto"/>
              <w:rPr>
                <w:rFonts w:ascii="Arial" w:eastAsia="Arial" w:hAnsi="Arial" w:cs="Arial"/>
                <w:sz w:val="22"/>
                <w:szCs w:val="22"/>
              </w:rPr>
            </w:pPr>
            <w:r w:rsidRPr="004A4EF3">
              <w:rPr>
                <w:rFonts w:ascii="Arial" w:eastAsia="Arial" w:hAnsi="Arial" w:cs="Arial"/>
                <w:sz w:val="22"/>
                <w:szCs w:val="22"/>
              </w:rPr>
              <w:t xml:space="preserve">Beginning to understand that learning and development can be affected by individual circumstances, for example key events including, bereavement, family break-up, moving </w:t>
            </w:r>
            <w:r w:rsidRPr="004A4EF3">
              <w:rPr>
                <w:rFonts w:ascii="Arial" w:eastAsia="Arial" w:hAnsi="Arial" w:cs="Arial"/>
                <w:sz w:val="22"/>
                <w:szCs w:val="22"/>
              </w:rPr>
              <w:lastRenderedPageBreak/>
              <w:t>home and illness that are likely to make young children feel insecure and this may inhibit their progress and be reflected in their behaviour.</w:t>
            </w:r>
          </w:p>
          <w:p w14:paraId="6240B4FB" w14:textId="77777777" w:rsidR="00A91BFA" w:rsidRPr="004A4EF3" w:rsidRDefault="00A91BFA" w:rsidP="00A91BFA">
            <w:pPr>
              <w:rPr>
                <w:rFonts w:ascii="Arial" w:eastAsia="Arial" w:hAnsi="Arial" w:cs="Arial"/>
                <w:sz w:val="22"/>
                <w:szCs w:val="22"/>
              </w:rPr>
            </w:pPr>
          </w:p>
        </w:tc>
        <w:tc>
          <w:tcPr>
            <w:tcW w:w="2307" w:type="dxa"/>
          </w:tcPr>
          <w:p w14:paraId="6D35ABBA" w14:textId="77777777" w:rsidR="004D3A01" w:rsidRPr="004A4EF3" w:rsidRDefault="004D3A01" w:rsidP="004D3A01">
            <w:pPr>
              <w:rPr>
                <w:rFonts w:ascii="Arial" w:eastAsia="Arial" w:hAnsi="Arial" w:cs="Arial"/>
                <w:sz w:val="22"/>
                <w:szCs w:val="22"/>
              </w:rPr>
            </w:pPr>
            <w:r w:rsidRPr="004A4EF3">
              <w:rPr>
                <w:rFonts w:ascii="Arial" w:eastAsia="Arial" w:hAnsi="Arial" w:cs="Arial"/>
                <w:sz w:val="22"/>
                <w:szCs w:val="22"/>
              </w:rPr>
              <w:lastRenderedPageBreak/>
              <w:t>With support in practice shows a clear understanding of how babies, toddlers and young children develop physically, emotionally, socially and intellectually, often taking account of this in their planning to be able to address factors that inhibit children’s learning.</w:t>
            </w:r>
          </w:p>
          <w:p w14:paraId="285BCFAF" w14:textId="77777777" w:rsidR="004D3A01" w:rsidRPr="004A4EF3" w:rsidRDefault="004D3A01" w:rsidP="004D3A01">
            <w:pPr>
              <w:spacing w:line="288" w:lineRule="auto"/>
              <w:rPr>
                <w:rFonts w:ascii="Arial" w:eastAsia="Arial" w:hAnsi="Arial" w:cs="Arial"/>
                <w:sz w:val="22"/>
                <w:szCs w:val="22"/>
              </w:rPr>
            </w:pPr>
          </w:p>
          <w:p w14:paraId="2999B544" w14:textId="77777777" w:rsidR="004D3A01" w:rsidRPr="004A4EF3" w:rsidRDefault="004D3A01" w:rsidP="004D3A01">
            <w:pPr>
              <w:spacing w:line="288" w:lineRule="auto"/>
              <w:rPr>
                <w:rFonts w:ascii="Arial" w:eastAsia="Arial" w:hAnsi="Arial" w:cs="Arial"/>
                <w:sz w:val="22"/>
                <w:szCs w:val="22"/>
              </w:rPr>
            </w:pPr>
          </w:p>
          <w:p w14:paraId="7D20E804" w14:textId="653B28D1" w:rsidR="004D3A01" w:rsidRPr="004A4EF3" w:rsidRDefault="004D3A01" w:rsidP="004D3A01">
            <w:pPr>
              <w:spacing w:line="288" w:lineRule="auto"/>
              <w:rPr>
                <w:rFonts w:ascii="Arial" w:eastAsia="Arial" w:hAnsi="Arial" w:cs="Arial"/>
                <w:sz w:val="22"/>
                <w:szCs w:val="22"/>
              </w:rPr>
            </w:pPr>
            <w:r w:rsidRPr="004A4EF3">
              <w:rPr>
                <w:rFonts w:ascii="Arial" w:eastAsia="Arial" w:hAnsi="Arial" w:cs="Arial"/>
                <w:sz w:val="22"/>
                <w:szCs w:val="22"/>
              </w:rPr>
              <w:t xml:space="preserve">With support in practice shows that they understand that learning and development can be affected by individual circumstances, for example key events including, bereavement, family </w:t>
            </w:r>
            <w:r w:rsidRPr="004A4EF3">
              <w:rPr>
                <w:rFonts w:ascii="Arial" w:eastAsia="Arial" w:hAnsi="Arial" w:cs="Arial"/>
                <w:sz w:val="22"/>
                <w:szCs w:val="22"/>
              </w:rPr>
              <w:lastRenderedPageBreak/>
              <w:t>break-up, moving home and illness that are likely to make young children feel insecure and this may inhibit their progress and be reflected in their behaviour.</w:t>
            </w:r>
          </w:p>
          <w:p w14:paraId="5FD76E7B" w14:textId="733E2E47" w:rsidR="00A91BFA" w:rsidRPr="004A4EF3" w:rsidRDefault="00A91BFA" w:rsidP="00A91BFA">
            <w:pPr>
              <w:rPr>
                <w:rFonts w:ascii="Arial" w:eastAsia="Arial" w:hAnsi="Arial" w:cs="Arial"/>
                <w:sz w:val="22"/>
                <w:szCs w:val="22"/>
              </w:rPr>
            </w:pPr>
          </w:p>
        </w:tc>
        <w:tc>
          <w:tcPr>
            <w:tcW w:w="2442" w:type="dxa"/>
          </w:tcPr>
          <w:p w14:paraId="5117850D" w14:textId="6A88CFF9" w:rsidR="00A91BFA" w:rsidRPr="004A4EF3" w:rsidRDefault="00A91BFA" w:rsidP="00A91BFA">
            <w:pPr>
              <w:rPr>
                <w:rFonts w:ascii="Arial" w:eastAsia="Arial" w:hAnsi="Arial" w:cs="Arial"/>
                <w:sz w:val="22"/>
                <w:szCs w:val="22"/>
              </w:rPr>
            </w:pPr>
          </w:p>
        </w:tc>
        <w:tc>
          <w:tcPr>
            <w:tcW w:w="1862" w:type="dxa"/>
          </w:tcPr>
          <w:p w14:paraId="3C92070B" w14:textId="77777777" w:rsidR="00A91BFA" w:rsidRPr="004A4EF3" w:rsidRDefault="00A91BFA" w:rsidP="00A91BFA">
            <w:pPr>
              <w:rPr>
                <w:rFonts w:ascii="Arial" w:hAnsi="Arial" w:cs="Arial"/>
                <w:sz w:val="22"/>
                <w:szCs w:val="22"/>
              </w:rPr>
            </w:pPr>
          </w:p>
        </w:tc>
        <w:tc>
          <w:tcPr>
            <w:tcW w:w="2194" w:type="dxa"/>
          </w:tcPr>
          <w:p w14:paraId="676BF58C" w14:textId="70BDCDEE" w:rsidR="00A91BFA" w:rsidRPr="004A4EF3" w:rsidRDefault="00A91BFA" w:rsidP="00A91BFA">
            <w:pPr>
              <w:rPr>
                <w:rFonts w:ascii="Arial" w:hAnsi="Arial" w:cs="Arial"/>
                <w:sz w:val="22"/>
                <w:szCs w:val="22"/>
              </w:rPr>
            </w:pPr>
          </w:p>
        </w:tc>
      </w:tr>
      <w:tr w:rsidR="00264AF8" w:rsidRPr="004A4EF3" w14:paraId="5050ACFD" w14:textId="77777777" w:rsidTr="0016062D">
        <w:tc>
          <w:tcPr>
            <w:tcW w:w="1675" w:type="dxa"/>
            <w:vMerge/>
          </w:tcPr>
          <w:p w14:paraId="663A2FEC" w14:textId="77777777" w:rsidR="00A91BFA" w:rsidRPr="004A4EF3" w:rsidRDefault="00A91BFA" w:rsidP="00A91BFA">
            <w:pPr>
              <w:rPr>
                <w:rFonts w:ascii="Arial" w:hAnsi="Arial" w:cs="Arial"/>
                <w:sz w:val="22"/>
                <w:szCs w:val="22"/>
              </w:rPr>
            </w:pPr>
          </w:p>
        </w:tc>
        <w:tc>
          <w:tcPr>
            <w:tcW w:w="2467" w:type="dxa"/>
          </w:tcPr>
          <w:p w14:paraId="7C256FAB" w14:textId="77777777" w:rsidR="004D3A01" w:rsidRPr="004A4EF3" w:rsidRDefault="004D3A01" w:rsidP="00A91BFA">
            <w:pPr>
              <w:rPr>
                <w:rFonts w:ascii="Arial" w:eastAsia="Arial" w:hAnsi="Arial" w:cs="Arial"/>
                <w:b/>
                <w:bCs/>
                <w:sz w:val="22"/>
                <w:szCs w:val="22"/>
                <w:u w:val="single"/>
              </w:rPr>
            </w:pPr>
            <w:r w:rsidRPr="004A4EF3">
              <w:rPr>
                <w:rFonts w:ascii="Arial" w:eastAsia="Arial" w:hAnsi="Arial" w:cs="Arial"/>
                <w:b/>
                <w:bCs/>
                <w:sz w:val="22"/>
                <w:szCs w:val="22"/>
                <w:u w:val="single"/>
              </w:rPr>
              <w:t>Equality, Diversity and Inclusion:</w:t>
            </w:r>
          </w:p>
          <w:p w14:paraId="2197648F" w14:textId="77777777" w:rsidR="004D3A01" w:rsidRPr="004A4EF3" w:rsidRDefault="004D3A01" w:rsidP="00A91BFA">
            <w:pPr>
              <w:rPr>
                <w:rFonts w:ascii="Arial" w:eastAsia="Arial" w:hAnsi="Arial" w:cs="Arial"/>
                <w:b/>
                <w:bCs/>
                <w:sz w:val="22"/>
                <w:szCs w:val="22"/>
              </w:rPr>
            </w:pPr>
          </w:p>
          <w:p w14:paraId="5793544F" w14:textId="77777777" w:rsidR="00A91BFA" w:rsidRDefault="00A91BFA" w:rsidP="00A91BFA">
            <w:pPr>
              <w:rPr>
                <w:rFonts w:ascii="Arial" w:eastAsia="Arial" w:hAnsi="Arial" w:cs="Arial"/>
                <w:b/>
                <w:bCs/>
                <w:sz w:val="22"/>
                <w:szCs w:val="22"/>
              </w:rPr>
            </w:pPr>
            <w:r w:rsidRPr="004A4EF3">
              <w:rPr>
                <w:rFonts w:ascii="Arial" w:eastAsia="Arial" w:hAnsi="Arial" w:cs="Arial"/>
                <w:b/>
                <w:bCs/>
                <w:sz w:val="22"/>
                <w:szCs w:val="22"/>
              </w:rPr>
              <w:t>Appreciating diversity and multiple perspectives enriches ways of thinking, being, and understanding. Skills are learned in the process of meaning-making, not in isolation.</w:t>
            </w:r>
          </w:p>
          <w:tbl>
            <w:tblPr>
              <w:tblStyle w:val="TableGrid"/>
              <w:tblW w:w="0" w:type="auto"/>
              <w:tblLook w:val="04A0" w:firstRow="1" w:lastRow="0" w:firstColumn="1" w:lastColumn="0" w:noHBand="0" w:noVBand="1"/>
            </w:tblPr>
            <w:tblGrid>
              <w:gridCol w:w="930"/>
            </w:tblGrid>
            <w:tr w:rsidR="005E76CC" w:rsidRPr="004A4EF3" w14:paraId="7BC717E3" w14:textId="77777777" w:rsidTr="00C220E5">
              <w:tc>
                <w:tcPr>
                  <w:tcW w:w="930" w:type="dxa"/>
                  <w:tcBorders>
                    <w:top w:val="single" w:sz="8" w:space="0" w:color="auto"/>
                    <w:left w:val="single" w:sz="8" w:space="0" w:color="auto"/>
                    <w:bottom w:val="single" w:sz="8" w:space="0" w:color="auto"/>
                    <w:right w:val="single" w:sz="8" w:space="0" w:color="auto"/>
                  </w:tcBorders>
                  <w:shd w:val="clear" w:color="auto" w:fill="F8F8D8"/>
                </w:tcPr>
                <w:p w14:paraId="4A164745" w14:textId="77777777" w:rsidR="005E76CC" w:rsidRPr="004A4EF3" w:rsidRDefault="005E76CC" w:rsidP="005E76CC">
                  <w:pPr>
                    <w:rPr>
                      <w:rFonts w:ascii="Arial" w:eastAsia="Verdana" w:hAnsi="Arial" w:cs="Arial"/>
                      <w:sz w:val="22"/>
                      <w:szCs w:val="22"/>
                    </w:rPr>
                  </w:pPr>
                </w:p>
                <w:p w14:paraId="53B90379" w14:textId="77777777" w:rsidR="005E76CC" w:rsidRPr="004A4EF3" w:rsidRDefault="005E76CC" w:rsidP="005E76CC">
                  <w:pPr>
                    <w:rPr>
                      <w:rFonts w:ascii="Arial" w:hAnsi="Arial" w:cs="Arial"/>
                      <w:sz w:val="22"/>
                      <w:szCs w:val="22"/>
                    </w:rPr>
                  </w:pPr>
                  <w:r w:rsidRPr="004A4EF3">
                    <w:rPr>
                      <w:rFonts w:ascii="Arial" w:eastAsia="Verdana" w:hAnsi="Arial" w:cs="Arial"/>
                      <w:color w:val="000000" w:themeColor="text1"/>
                      <w:sz w:val="22"/>
                      <w:szCs w:val="22"/>
                    </w:rPr>
                    <w:t>(BW)</w:t>
                  </w:r>
                </w:p>
              </w:tc>
            </w:tr>
          </w:tbl>
          <w:p w14:paraId="1FEC64FD" w14:textId="77777777" w:rsidR="005E76CC" w:rsidRPr="004A4EF3" w:rsidRDefault="005E76CC" w:rsidP="005E76CC">
            <w:pPr>
              <w:pStyle w:val="NoSpacing"/>
              <w:rPr>
                <w:rFonts w:ascii="Arial" w:eastAsia="Arial" w:hAnsi="Arial" w:cs="Arial"/>
                <w:b/>
                <w:bCs/>
                <w:color w:val="000000" w:themeColor="text1"/>
                <w:sz w:val="22"/>
                <w:szCs w:val="22"/>
              </w:rPr>
            </w:pPr>
          </w:p>
          <w:tbl>
            <w:tblPr>
              <w:tblStyle w:val="TableGrid"/>
              <w:tblW w:w="0" w:type="auto"/>
              <w:tblLook w:val="04A0" w:firstRow="1" w:lastRow="0" w:firstColumn="1" w:lastColumn="0" w:noHBand="0" w:noVBand="1"/>
            </w:tblPr>
            <w:tblGrid>
              <w:gridCol w:w="840"/>
              <w:gridCol w:w="150"/>
            </w:tblGrid>
            <w:tr w:rsidR="005E76CC" w:rsidRPr="004A4EF3" w14:paraId="362F071D" w14:textId="77777777" w:rsidTr="00C220E5">
              <w:trPr>
                <w:gridAfter w:val="1"/>
                <w:wAfter w:w="150" w:type="dxa"/>
              </w:trPr>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4AEB0BC3" w14:textId="77777777" w:rsidR="005E76CC" w:rsidRPr="004A4EF3" w:rsidRDefault="005E76CC" w:rsidP="005E76CC">
                  <w:pPr>
                    <w:rPr>
                      <w:rFonts w:ascii="Arial" w:hAnsi="Arial" w:cs="Arial"/>
                      <w:sz w:val="22"/>
                      <w:szCs w:val="22"/>
                    </w:rPr>
                  </w:pPr>
                  <w:r w:rsidRPr="004A4EF3">
                    <w:rPr>
                      <w:rFonts w:ascii="Arial" w:eastAsia="Verdana" w:hAnsi="Arial" w:cs="Arial"/>
                      <w:color w:val="000000" w:themeColor="text1"/>
                      <w:sz w:val="22"/>
                      <w:szCs w:val="22"/>
                    </w:rPr>
                    <w:t>(PB)</w:t>
                  </w:r>
                </w:p>
              </w:tc>
            </w:tr>
            <w:tr w:rsidR="005E76CC" w:rsidRPr="004A4EF3" w14:paraId="7AE091E7" w14:textId="77777777" w:rsidTr="00C220E5">
              <w:tc>
                <w:tcPr>
                  <w:tcW w:w="990" w:type="dxa"/>
                  <w:gridSpan w:val="2"/>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4530C41E"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614D5DFA" w14:textId="5FB5ABF9" w:rsidR="005E76CC" w:rsidRPr="004A4EF3" w:rsidRDefault="005E76CC" w:rsidP="00A91BFA">
            <w:pPr>
              <w:rPr>
                <w:rFonts w:ascii="Arial" w:eastAsia="Arial" w:hAnsi="Arial" w:cs="Arial"/>
                <w:b/>
                <w:bCs/>
                <w:sz w:val="22"/>
                <w:szCs w:val="22"/>
              </w:rPr>
            </w:pPr>
          </w:p>
        </w:tc>
        <w:tc>
          <w:tcPr>
            <w:tcW w:w="2320" w:type="dxa"/>
          </w:tcPr>
          <w:p w14:paraId="643CD23A" w14:textId="77777777" w:rsidR="00A91BFA" w:rsidRDefault="00A91BFA" w:rsidP="00A91BFA">
            <w:pPr>
              <w:rPr>
                <w:rFonts w:ascii="Arial" w:eastAsia="Arial" w:hAnsi="Arial" w:cs="Arial"/>
                <w:sz w:val="22"/>
                <w:szCs w:val="22"/>
              </w:rPr>
            </w:pPr>
            <w:r w:rsidRPr="004A4EF3">
              <w:rPr>
                <w:rFonts w:ascii="Arial" w:eastAsia="Arial" w:hAnsi="Arial" w:cs="Arial"/>
                <w:sz w:val="22"/>
                <w:szCs w:val="22"/>
              </w:rPr>
              <w:t>Beginning to reflect on how to help children to learn to respect and celebrate each other’s differences and build their understanding of diversity beyond their immediate environment.</w:t>
            </w:r>
          </w:p>
          <w:p w14:paraId="6EF04D4E" w14:textId="77777777" w:rsidR="000A35CC" w:rsidRDefault="000A35CC" w:rsidP="00A91BFA">
            <w:pPr>
              <w:rPr>
                <w:rFonts w:ascii="Arial" w:eastAsia="Arial" w:hAnsi="Arial" w:cs="Arial"/>
                <w:sz w:val="22"/>
                <w:szCs w:val="22"/>
              </w:rPr>
            </w:pPr>
          </w:p>
          <w:p w14:paraId="0D9D3B38" w14:textId="77777777" w:rsidR="000A35CC" w:rsidRPr="000A35CC" w:rsidRDefault="000A35CC" w:rsidP="000A35CC">
            <w:pPr>
              <w:spacing w:line="288" w:lineRule="auto"/>
              <w:rPr>
                <w:rFonts w:ascii="Arial" w:hAnsi="Arial" w:cs="Arial"/>
                <w:sz w:val="22"/>
                <w:szCs w:val="22"/>
                <w:highlight w:val="yellow"/>
              </w:rPr>
            </w:pPr>
          </w:p>
          <w:p w14:paraId="63F58924" w14:textId="1E7C5266" w:rsidR="000A35CC" w:rsidRPr="000A35CC" w:rsidRDefault="000A35CC" w:rsidP="000A35CC">
            <w:pPr>
              <w:spacing w:line="288" w:lineRule="auto"/>
              <w:rPr>
                <w:rFonts w:ascii="Arial" w:hAnsi="Arial" w:cs="Arial"/>
                <w:sz w:val="22"/>
                <w:szCs w:val="22"/>
              </w:rPr>
            </w:pPr>
            <w:r w:rsidRPr="000A35CC">
              <w:rPr>
                <w:rFonts w:ascii="Arial" w:hAnsi="Arial" w:cs="Arial"/>
                <w:sz w:val="22"/>
                <w:szCs w:val="22"/>
              </w:rPr>
              <w:t>Is beginning to  reflect on how to plan adequately for activities, which promote inclusion</w:t>
            </w:r>
          </w:p>
          <w:p w14:paraId="5D9B13F3" w14:textId="77777777" w:rsidR="000A35CC" w:rsidRPr="000A35CC" w:rsidRDefault="000A35CC" w:rsidP="000A35CC">
            <w:pPr>
              <w:spacing w:line="288" w:lineRule="auto"/>
              <w:rPr>
                <w:rFonts w:ascii="Arial" w:hAnsi="Arial" w:cs="Arial"/>
                <w:szCs w:val="22"/>
                <w:highlight w:val="yellow"/>
              </w:rPr>
            </w:pPr>
          </w:p>
          <w:p w14:paraId="701B3994" w14:textId="0C59DFED" w:rsidR="000A35CC" w:rsidRPr="004A4EF3" w:rsidRDefault="000A35CC" w:rsidP="000A35CC">
            <w:pPr>
              <w:spacing w:line="288" w:lineRule="auto"/>
              <w:rPr>
                <w:rFonts w:ascii="Arial" w:eastAsia="Arial" w:hAnsi="Arial" w:cs="Arial"/>
                <w:sz w:val="22"/>
                <w:szCs w:val="22"/>
              </w:rPr>
            </w:pPr>
          </w:p>
        </w:tc>
        <w:tc>
          <w:tcPr>
            <w:tcW w:w="2307" w:type="dxa"/>
          </w:tcPr>
          <w:p w14:paraId="063B2EA5" w14:textId="77777777" w:rsidR="000A35CC" w:rsidRDefault="00A91BFA" w:rsidP="000A35CC">
            <w:pPr>
              <w:spacing w:line="288" w:lineRule="auto"/>
              <w:rPr>
                <w:rFonts w:ascii="Arial" w:eastAsia="Arial" w:hAnsi="Arial" w:cs="Arial"/>
                <w:sz w:val="22"/>
                <w:szCs w:val="22"/>
              </w:rPr>
            </w:pPr>
            <w:r w:rsidRPr="004A4EF3">
              <w:rPr>
                <w:rFonts w:ascii="Arial" w:eastAsia="Arial" w:hAnsi="Arial" w:cs="Arial"/>
                <w:sz w:val="22"/>
                <w:szCs w:val="22"/>
              </w:rPr>
              <w:t>With support in practice can help children to learn to respect and celebrate each other’s differences and build their understanding of diversity beyond their immediate environment.</w:t>
            </w:r>
            <w:r w:rsidR="000A35CC">
              <w:rPr>
                <w:rFonts w:ascii="Arial" w:eastAsia="Arial" w:hAnsi="Arial" w:cs="Arial"/>
                <w:sz w:val="22"/>
                <w:szCs w:val="22"/>
              </w:rPr>
              <w:t xml:space="preserve"> </w:t>
            </w:r>
          </w:p>
          <w:p w14:paraId="6DDA8B55" w14:textId="77777777" w:rsidR="000A35CC" w:rsidRDefault="000A35CC" w:rsidP="000A35CC">
            <w:pPr>
              <w:spacing w:line="288" w:lineRule="auto"/>
              <w:rPr>
                <w:rFonts w:ascii="Arial" w:eastAsia="Arial" w:hAnsi="Arial" w:cs="Arial"/>
                <w:sz w:val="22"/>
                <w:szCs w:val="22"/>
              </w:rPr>
            </w:pPr>
          </w:p>
          <w:p w14:paraId="05809C12" w14:textId="27792704" w:rsidR="000A35CC" w:rsidRPr="000A35CC" w:rsidRDefault="000A35CC" w:rsidP="000A35CC">
            <w:pPr>
              <w:spacing w:line="288" w:lineRule="auto"/>
              <w:rPr>
                <w:rFonts w:ascii="Arial" w:hAnsi="Arial" w:cs="Arial"/>
                <w:sz w:val="22"/>
                <w:szCs w:val="22"/>
                <w:highlight w:val="yellow"/>
              </w:rPr>
            </w:pPr>
            <w:r w:rsidRPr="000A35CC">
              <w:rPr>
                <w:rFonts w:ascii="Arial" w:hAnsi="Arial" w:cs="Arial"/>
                <w:sz w:val="22"/>
                <w:szCs w:val="22"/>
              </w:rPr>
              <w:t>With support can plan effectively for activities, which promote inclusion</w:t>
            </w:r>
          </w:p>
          <w:p w14:paraId="473D18D1" w14:textId="31F02174" w:rsidR="00A91BFA" w:rsidRPr="004A4EF3" w:rsidRDefault="00A91BFA" w:rsidP="00A91BFA">
            <w:pPr>
              <w:rPr>
                <w:rFonts w:ascii="Arial" w:eastAsia="Arial" w:hAnsi="Arial" w:cs="Arial"/>
                <w:sz w:val="22"/>
                <w:szCs w:val="22"/>
              </w:rPr>
            </w:pPr>
          </w:p>
          <w:p w14:paraId="0D26BF46" w14:textId="34ABA727" w:rsidR="00A91BFA" w:rsidRPr="004A4EF3" w:rsidRDefault="00A91BFA" w:rsidP="00A91BFA">
            <w:pPr>
              <w:rPr>
                <w:rFonts w:ascii="Arial" w:eastAsia="Arial" w:hAnsi="Arial" w:cs="Arial"/>
                <w:sz w:val="22"/>
                <w:szCs w:val="22"/>
              </w:rPr>
            </w:pPr>
          </w:p>
        </w:tc>
        <w:tc>
          <w:tcPr>
            <w:tcW w:w="2442" w:type="dxa"/>
          </w:tcPr>
          <w:p w14:paraId="76FD99A9" w14:textId="1BB2A72C" w:rsidR="00A91BFA" w:rsidRDefault="00A91BFA" w:rsidP="00A91BFA">
            <w:pPr>
              <w:rPr>
                <w:rFonts w:ascii="Arial" w:eastAsia="Arial" w:hAnsi="Arial" w:cs="Arial"/>
                <w:sz w:val="22"/>
                <w:szCs w:val="22"/>
              </w:rPr>
            </w:pPr>
            <w:r w:rsidRPr="004A4EF3">
              <w:rPr>
                <w:rFonts w:ascii="Arial" w:eastAsia="Arial" w:hAnsi="Arial" w:cs="Arial"/>
                <w:sz w:val="22"/>
                <w:szCs w:val="22"/>
              </w:rPr>
              <w:t>Independently helps children to learn to respect and celebrate each other’s differences and build their understanding of diversity beyond their immediate environment and is leading practice in this area.</w:t>
            </w:r>
          </w:p>
          <w:p w14:paraId="2FC3F1D1" w14:textId="0B20A690" w:rsidR="00843520" w:rsidRDefault="00843520" w:rsidP="00A91BFA">
            <w:pPr>
              <w:rPr>
                <w:rFonts w:ascii="Arial" w:eastAsia="Arial" w:hAnsi="Arial" w:cs="Arial"/>
                <w:sz w:val="22"/>
                <w:szCs w:val="22"/>
              </w:rPr>
            </w:pPr>
          </w:p>
          <w:p w14:paraId="69E09909" w14:textId="77777777" w:rsidR="000A35CC" w:rsidRPr="000A35CC" w:rsidRDefault="000A35CC" w:rsidP="000A35CC">
            <w:pPr>
              <w:spacing w:line="288" w:lineRule="auto"/>
              <w:rPr>
                <w:rFonts w:ascii="Arial" w:hAnsi="Arial" w:cs="Arial"/>
                <w:sz w:val="22"/>
                <w:szCs w:val="22"/>
              </w:rPr>
            </w:pPr>
            <w:r w:rsidRPr="000A35CC">
              <w:rPr>
                <w:rFonts w:ascii="Arial" w:hAnsi="Arial" w:cs="Arial"/>
                <w:sz w:val="22"/>
                <w:szCs w:val="22"/>
              </w:rPr>
              <w:t>Can independently plan highly effective activities, which promote inclusion.</w:t>
            </w:r>
          </w:p>
          <w:p w14:paraId="7BC4669E" w14:textId="7A199164" w:rsidR="00843520" w:rsidRPr="00843520" w:rsidRDefault="00843520" w:rsidP="00843520">
            <w:pPr>
              <w:spacing w:line="288" w:lineRule="auto"/>
              <w:rPr>
                <w:rFonts w:ascii="Arial" w:hAnsi="Arial" w:cs="Arial"/>
                <w:sz w:val="22"/>
                <w:szCs w:val="22"/>
              </w:rPr>
            </w:pPr>
            <w:r w:rsidRPr="00843520">
              <w:rPr>
                <w:rFonts w:ascii="Arial" w:hAnsi="Arial" w:cs="Arial"/>
                <w:sz w:val="22"/>
                <w:szCs w:val="22"/>
              </w:rPr>
              <w:t xml:space="preserve">They are acutely aware of how to support babies, toddlers and young children. They actively promote inclusive </w:t>
            </w:r>
            <w:r w:rsidRPr="00843520">
              <w:rPr>
                <w:rFonts w:ascii="Arial" w:hAnsi="Arial" w:cs="Arial"/>
                <w:sz w:val="22"/>
                <w:szCs w:val="22"/>
              </w:rPr>
              <w:lastRenderedPageBreak/>
              <w:t>practice and can respond and support children at a high level, inspiring and challenging according to their needs.</w:t>
            </w:r>
          </w:p>
          <w:p w14:paraId="7EA2884C" w14:textId="77777777" w:rsidR="00843520" w:rsidRPr="004A4EF3" w:rsidRDefault="00843520" w:rsidP="00A91BFA">
            <w:pPr>
              <w:rPr>
                <w:rFonts w:ascii="Arial" w:eastAsia="Arial" w:hAnsi="Arial" w:cs="Arial"/>
                <w:sz w:val="22"/>
                <w:szCs w:val="22"/>
              </w:rPr>
            </w:pPr>
          </w:p>
          <w:p w14:paraId="2BFA12B2" w14:textId="7891B415" w:rsidR="00A91BFA" w:rsidRPr="004A4EF3" w:rsidRDefault="00A91BFA" w:rsidP="00A91BFA">
            <w:pPr>
              <w:rPr>
                <w:rFonts w:ascii="Arial" w:eastAsia="Arial" w:hAnsi="Arial" w:cs="Arial"/>
                <w:sz w:val="22"/>
                <w:szCs w:val="22"/>
              </w:rPr>
            </w:pPr>
          </w:p>
        </w:tc>
        <w:tc>
          <w:tcPr>
            <w:tcW w:w="1862" w:type="dxa"/>
          </w:tcPr>
          <w:p w14:paraId="71D42BC0" w14:textId="77777777" w:rsidR="00A91BFA" w:rsidRPr="004A4EF3" w:rsidRDefault="00A91BFA" w:rsidP="00A91BFA">
            <w:pPr>
              <w:rPr>
                <w:rFonts w:ascii="Arial" w:hAnsi="Arial" w:cs="Arial"/>
                <w:sz w:val="22"/>
                <w:szCs w:val="22"/>
              </w:rPr>
            </w:pPr>
          </w:p>
        </w:tc>
        <w:tc>
          <w:tcPr>
            <w:tcW w:w="2194" w:type="dxa"/>
          </w:tcPr>
          <w:p w14:paraId="5F7CC2F9" w14:textId="286CD27F" w:rsidR="00A91BFA" w:rsidRPr="004A4EF3" w:rsidRDefault="00A91BFA" w:rsidP="00A91BFA">
            <w:pPr>
              <w:rPr>
                <w:rFonts w:ascii="Arial" w:hAnsi="Arial" w:cs="Arial"/>
                <w:sz w:val="22"/>
                <w:szCs w:val="22"/>
              </w:rPr>
            </w:pPr>
          </w:p>
        </w:tc>
      </w:tr>
      <w:tr w:rsidR="00264AF8" w:rsidRPr="004A4EF3" w14:paraId="67965E52" w14:textId="77777777" w:rsidTr="0016062D">
        <w:tc>
          <w:tcPr>
            <w:tcW w:w="1675" w:type="dxa"/>
            <w:vMerge/>
          </w:tcPr>
          <w:p w14:paraId="03633AFB" w14:textId="77777777" w:rsidR="00A91BFA" w:rsidRPr="004A4EF3" w:rsidRDefault="00A91BFA" w:rsidP="00A91BFA">
            <w:pPr>
              <w:rPr>
                <w:rFonts w:ascii="Arial" w:hAnsi="Arial" w:cs="Arial"/>
                <w:sz w:val="22"/>
                <w:szCs w:val="22"/>
              </w:rPr>
            </w:pPr>
          </w:p>
        </w:tc>
        <w:tc>
          <w:tcPr>
            <w:tcW w:w="2467" w:type="dxa"/>
          </w:tcPr>
          <w:p w14:paraId="1C3DEECE" w14:textId="4308CB2F" w:rsidR="00B56F9C" w:rsidRPr="004A4EF3" w:rsidRDefault="00B56F9C" w:rsidP="00A91BFA">
            <w:pPr>
              <w:rPr>
                <w:rFonts w:ascii="Arial" w:eastAsia="Arial" w:hAnsi="Arial" w:cs="Arial"/>
                <w:b/>
                <w:bCs/>
                <w:sz w:val="22"/>
                <w:szCs w:val="22"/>
                <w:u w:val="single"/>
              </w:rPr>
            </w:pPr>
            <w:r w:rsidRPr="004A4EF3">
              <w:rPr>
                <w:rFonts w:ascii="Arial" w:eastAsia="Arial" w:hAnsi="Arial" w:cs="Arial"/>
                <w:b/>
                <w:bCs/>
                <w:sz w:val="22"/>
                <w:szCs w:val="22"/>
                <w:u w:val="single"/>
              </w:rPr>
              <w:t>Outdoor learning:</w:t>
            </w:r>
          </w:p>
          <w:p w14:paraId="047EEC5B" w14:textId="3A254FEE" w:rsidR="00F16497" w:rsidRPr="004A4EF3" w:rsidRDefault="00A91BFA" w:rsidP="00F16497">
            <w:pPr>
              <w:rPr>
                <w:rFonts w:ascii="Arial" w:eastAsia="Arial" w:hAnsi="Arial" w:cs="Arial"/>
                <w:b/>
                <w:bCs/>
                <w:sz w:val="22"/>
                <w:szCs w:val="22"/>
              </w:rPr>
            </w:pPr>
            <w:r w:rsidRPr="004A4EF3">
              <w:rPr>
                <w:rFonts w:ascii="Arial" w:eastAsia="Arial" w:hAnsi="Arial" w:cs="Arial"/>
                <w:b/>
                <w:bCs/>
                <w:sz w:val="22"/>
                <w:szCs w:val="22"/>
              </w:rPr>
              <w:t>Time outdoors benefits children by offering unique opportunities</w:t>
            </w:r>
            <w:r w:rsidR="00F16497" w:rsidRPr="004A4EF3">
              <w:rPr>
                <w:rFonts w:ascii="Arial" w:eastAsia="Arial" w:hAnsi="Arial" w:cs="Arial"/>
                <w:b/>
                <w:bCs/>
                <w:sz w:val="22"/>
                <w:szCs w:val="22"/>
              </w:rPr>
              <w:t xml:space="preserve"> and </w:t>
            </w:r>
          </w:p>
          <w:p w14:paraId="58E3E517" w14:textId="1B88607B" w:rsidR="00A91BFA" w:rsidRPr="004A4EF3" w:rsidRDefault="00F16497" w:rsidP="00A91BFA">
            <w:pPr>
              <w:rPr>
                <w:rFonts w:ascii="Arial" w:eastAsia="Arial" w:hAnsi="Arial" w:cs="Arial"/>
                <w:b/>
                <w:bCs/>
                <w:sz w:val="22"/>
                <w:szCs w:val="22"/>
              </w:rPr>
            </w:pPr>
            <w:r w:rsidRPr="004A4EF3">
              <w:rPr>
                <w:rFonts w:ascii="Arial" w:eastAsia="Arial" w:hAnsi="Arial" w:cs="Arial"/>
                <w:b/>
                <w:bCs/>
                <w:sz w:val="22"/>
                <w:szCs w:val="22"/>
              </w:rPr>
              <w:t xml:space="preserve">benefits children’s health, wellbeing and all areas of development and learning. </w:t>
            </w:r>
            <w:r w:rsidR="00A91BFA" w:rsidRPr="004A4EF3">
              <w:rPr>
                <w:rFonts w:ascii="Arial" w:eastAsia="Arial" w:hAnsi="Arial" w:cs="Arial"/>
                <w:b/>
                <w:bCs/>
                <w:sz w:val="22"/>
                <w:szCs w:val="22"/>
              </w:rPr>
              <w:t xml:space="preserve">Being outdoors offers children unique possibilities to see longer distances, observe the horizon, experience the natural world as they feel weather, hear sounds in nature or experience changes in natural light. There is also greater scope to manipulate loose parts and other versatile resources, and to engage in appropriately </w:t>
            </w:r>
            <w:r w:rsidR="00A91BFA" w:rsidRPr="004A4EF3">
              <w:rPr>
                <w:rFonts w:ascii="Arial" w:eastAsia="Arial" w:hAnsi="Arial" w:cs="Arial"/>
                <w:b/>
                <w:bCs/>
                <w:sz w:val="22"/>
                <w:szCs w:val="22"/>
              </w:rPr>
              <w:lastRenderedPageBreak/>
              <w:t xml:space="preserve">energetic, risky and adventurous play. </w:t>
            </w:r>
          </w:p>
          <w:p w14:paraId="10DA7372" w14:textId="77777777" w:rsidR="00A91BFA" w:rsidRPr="004A4EF3" w:rsidRDefault="00A91BFA" w:rsidP="00A91BFA">
            <w:pPr>
              <w:rPr>
                <w:rFonts w:ascii="Arial" w:eastAsia="Arial" w:hAnsi="Arial" w:cs="Arial"/>
                <w:b/>
                <w:bCs/>
                <w:sz w:val="22"/>
                <w:szCs w:val="22"/>
              </w:rPr>
            </w:pPr>
          </w:p>
          <w:p w14:paraId="2AD1F8B3" w14:textId="77777777" w:rsidR="00A91BFA" w:rsidRPr="004A4EF3" w:rsidRDefault="00A91BFA" w:rsidP="00A91BFA">
            <w:pPr>
              <w:rPr>
                <w:rFonts w:ascii="Arial" w:eastAsia="Arial" w:hAnsi="Arial" w:cs="Arial"/>
                <w:b/>
                <w:bCs/>
                <w:sz w:val="22"/>
                <w:szCs w:val="22"/>
              </w:rPr>
            </w:pPr>
          </w:p>
          <w:p w14:paraId="0D6A47E7" w14:textId="77777777" w:rsidR="00A91BFA" w:rsidRDefault="00A91BFA" w:rsidP="00A91BFA">
            <w:pPr>
              <w:rPr>
                <w:rFonts w:ascii="Arial" w:eastAsia="Arial" w:hAnsi="Arial" w:cs="Arial"/>
                <w:b/>
                <w:bCs/>
                <w:sz w:val="22"/>
                <w:szCs w:val="22"/>
              </w:rPr>
            </w:pPr>
            <w:r w:rsidRPr="004A4EF3">
              <w:rPr>
                <w:rFonts w:ascii="Arial" w:eastAsia="Arial" w:hAnsi="Arial" w:cs="Arial"/>
                <w:b/>
                <w:bCs/>
                <w:sz w:val="22"/>
                <w:szCs w:val="22"/>
              </w:rPr>
              <w:t>Natural environments support children’s imaginative play and the development of peer relationships, encouraging collaboration with others. The relative freedom from rules outdoors can lead to more relaxed interactions between adults and children. The outdoors also offers the chance to experiment with the larger scales of space, shape and measure.</w:t>
            </w:r>
          </w:p>
          <w:tbl>
            <w:tblPr>
              <w:tblStyle w:val="TableGrid"/>
              <w:tblW w:w="0" w:type="auto"/>
              <w:tblLook w:val="04A0" w:firstRow="1" w:lastRow="0" w:firstColumn="1" w:lastColumn="0" w:noHBand="0" w:noVBand="1"/>
            </w:tblPr>
            <w:tblGrid>
              <w:gridCol w:w="840"/>
              <w:gridCol w:w="930"/>
            </w:tblGrid>
            <w:tr w:rsidR="005E76CC" w:rsidRPr="004A4EF3" w14:paraId="68E5C2C8" w14:textId="3EBBD3F5" w:rsidTr="00CE4135">
              <w:tc>
                <w:tcPr>
                  <w:tcW w:w="84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415519EC" w14:textId="77777777" w:rsidR="005E76CC" w:rsidRPr="004A4EF3" w:rsidRDefault="005E76CC" w:rsidP="005E76CC">
                  <w:pPr>
                    <w:rPr>
                      <w:rFonts w:ascii="Arial" w:eastAsia="Verdana" w:hAnsi="Arial" w:cs="Arial"/>
                      <w:sz w:val="22"/>
                      <w:szCs w:val="22"/>
                    </w:rPr>
                  </w:pPr>
                </w:p>
                <w:p w14:paraId="78D044A1" w14:textId="77777777" w:rsidR="005E76CC" w:rsidRPr="004A4EF3" w:rsidRDefault="005E76CC" w:rsidP="005E76CC">
                  <w:pPr>
                    <w:rPr>
                      <w:rFonts w:ascii="Arial" w:hAnsi="Arial" w:cs="Arial"/>
                      <w:sz w:val="22"/>
                      <w:szCs w:val="22"/>
                    </w:rPr>
                  </w:pPr>
                  <w:r w:rsidRPr="004A4EF3">
                    <w:rPr>
                      <w:rFonts w:ascii="Arial" w:eastAsia="Verdana" w:hAnsi="Arial" w:cs="Arial"/>
                      <w:color w:val="000000" w:themeColor="text1"/>
                      <w:sz w:val="22"/>
                      <w:szCs w:val="22"/>
                    </w:rPr>
                    <w:t>(C)</w:t>
                  </w:r>
                </w:p>
              </w:tc>
              <w:tc>
                <w:tcPr>
                  <w:tcW w:w="930" w:type="dxa"/>
                </w:tcPr>
                <w:p w14:paraId="310D684C" w14:textId="77777777" w:rsidR="005E76CC" w:rsidRPr="004A4EF3" w:rsidRDefault="005E76CC" w:rsidP="005E76CC">
                  <w:pPr>
                    <w:rPr>
                      <w:rFonts w:ascii="Arial" w:eastAsia="Verdana" w:hAnsi="Arial" w:cs="Arial"/>
                      <w:sz w:val="22"/>
                      <w:szCs w:val="22"/>
                    </w:rPr>
                  </w:pPr>
                </w:p>
                <w:p w14:paraId="46BF397E" w14:textId="6A66F70F" w:rsidR="005E76CC" w:rsidRPr="004A4EF3" w:rsidRDefault="005E76CC" w:rsidP="005E76CC">
                  <w:pPr>
                    <w:rPr>
                      <w:rFonts w:ascii="Arial" w:hAnsi="Arial" w:cs="Arial"/>
                      <w:sz w:val="22"/>
                      <w:szCs w:val="22"/>
                    </w:rPr>
                  </w:pPr>
                  <w:r w:rsidRPr="004A4EF3">
                    <w:rPr>
                      <w:rFonts w:ascii="Arial" w:eastAsia="Verdana" w:hAnsi="Arial" w:cs="Arial"/>
                      <w:color w:val="000000" w:themeColor="text1"/>
                      <w:sz w:val="22"/>
                      <w:szCs w:val="22"/>
                    </w:rPr>
                    <w:t>(BW)</w:t>
                  </w:r>
                </w:p>
              </w:tc>
            </w:tr>
          </w:tbl>
          <w:p w14:paraId="4CE09A58" w14:textId="240FCE4E" w:rsidR="005E76CC" w:rsidRPr="004A4EF3" w:rsidRDefault="005E76CC" w:rsidP="00A91BFA">
            <w:pPr>
              <w:rPr>
                <w:rFonts w:ascii="Arial" w:eastAsia="Arial" w:hAnsi="Arial" w:cs="Arial"/>
                <w:b/>
                <w:bCs/>
                <w:sz w:val="22"/>
                <w:szCs w:val="22"/>
              </w:rPr>
            </w:pPr>
          </w:p>
        </w:tc>
        <w:tc>
          <w:tcPr>
            <w:tcW w:w="2320" w:type="dxa"/>
          </w:tcPr>
          <w:p w14:paraId="2B5B16D0" w14:textId="77777777" w:rsidR="00B56F9C" w:rsidRPr="004A4EF3" w:rsidRDefault="00B56F9C" w:rsidP="00A91BFA">
            <w:pPr>
              <w:rPr>
                <w:rFonts w:ascii="Arial" w:eastAsia="Arial" w:hAnsi="Arial" w:cs="Arial"/>
                <w:sz w:val="22"/>
                <w:szCs w:val="22"/>
              </w:rPr>
            </w:pPr>
          </w:p>
          <w:p w14:paraId="5EED93CA" w14:textId="01656EDF"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 xml:space="preserve">Beginning to reflect on how to plan for, implement and support outdoor learning. Including how to offer first-hand experience outdoors to help children to make sense of the world, and to learn to care for their environment and to </w:t>
            </w:r>
          </w:p>
          <w:p w14:paraId="0F34935F" w14:textId="05AB124A"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provide children with opportunities to get involved in risky play</w:t>
            </w:r>
          </w:p>
          <w:p w14:paraId="12E7E750" w14:textId="0B61F021" w:rsidR="00A91BFA" w:rsidRPr="004A4EF3" w:rsidRDefault="00A91BFA" w:rsidP="00A91BFA">
            <w:pPr>
              <w:rPr>
                <w:rFonts w:ascii="Arial" w:eastAsia="Arial" w:hAnsi="Arial" w:cs="Arial"/>
                <w:sz w:val="22"/>
                <w:szCs w:val="22"/>
              </w:rPr>
            </w:pPr>
          </w:p>
          <w:p w14:paraId="1D8093FC" w14:textId="5D9F91FC" w:rsidR="00A91BFA" w:rsidRPr="004A4EF3" w:rsidRDefault="00A91BFA" w:rsidP="00A91BFA">
            <w:pPr>
              <w:rPr>
                <w:rFonts w:ascii="Arial" w:eastAsia="Arial" w:hAnsi="Arial" w:cs="Arial"/>
                <w:sz w:val="22"/>
                <w:szCs w:val="22"/>
              </w:rPr>
            </w:pPr>
          </w:p>
          <w:p w14:paraId="0D7B3AFE" w14:textId="77777777" w:rsidR="00B56F9C" w:rsidRPr="004A4EF3" w:rsidRDefault="00B56F9C" w:rsidP="00A91BFA">
            <w:pPr>
              <w:rPr>
                <w:rFonts w:ascii="Arial" w:eastAsia="Arial" w:hAnsi="Arial" w:cs="Arial"/>
                <w:sz w:val="22"/>
                <w:szCs w:val="22"/>
              </w:rPr>
            </w:pPr>
          </w:p>
          <w:p w14:paraId="5BA33279" w14:textId="77777777" w:rsidR="00B56F9C" w:rsidRPr="004A4EF3" w:rsidRDefault="00B56F9C" w:rsidP="00A91BFA">
            <w:pPr>
              <w:rPr>
                <w:rFonts w:ascii="Arial" w:eastAsia="Arial" w:hAnsi="Arial" w:cs="Arial"/>
                <w:sz w:val="22"/>
                <w:szCs w:val="22"/>
              </w:rPr>
            </w:pPr>
          </w:p>
          <w:p w14:paraId="4BFFD1AD" w14:textId="77777777" w:rsidR="00B56F9C" w:rsidRPr="004A4EF3" w:rsidRDefault="00B56F9C" w:rsidP="00A91BFA">
            <w:pPr>
              <w:rPr>
                <w:rFonts w:ascii="Arial" w:eastAsia="Arial" w:hAnsi="Arial" w:cs="Arial"/>
                <w:sz w:val="22"/>
                <w:szCs w:val="22"/>
              </w:rPr>
            </w:pPr>
          </w:p>
          <w:p w14:paraId="3424DD74" w14:textId="77777777" w:rsidR="00B56F9C" w:rsidRPr="004A4EF3" w:rsidRDefault="00B56F9C" w:rsidP="00A91BFA">
            <w:pPr>
              <w:rPr>
                <w:rFonts w:ascii="Arial" w:eastAsia="Arial" w:hAnsi="Arial" w:cs="Arial"/>
                <w:sz w:val="22"/>
                <w:szCs w:val="22"/>
              </w:rPr>
            </w:pPr>
          </w:p>
          <w:p w14:paraId="79C3089E" w14:textId="77777777" w:rsidR="00B56F9C" w:rsidRPr="004A4EF3" w:rsidRDefault="00B56F9C" w:rsidP="00A91BFA">
            <w:pPr>
              <w:rPr>
                <w:rFonts w:ascii="Arial" w:eastAsia="Arial" w:hAnsi="Arial" w:cs="Arial"/>
                <w:sz w:val="22"/>
                <w:szCs w:val="22"/>
              </w:rPr>
            </w:pPr>
          </w:p>
          <w:p w14:paraId="7479715E" w14:textId="77777777" w:rsidR="00B56F9C" w:rsidRPr="004A4EF3" w:rsidRDefault="00B56F9C" w:rsidP="00A91BFA">
            <w:pPr>
              <w:rPr>
                <w:rFonts w:ascii="Arial" w:eastAsia="Arial" w:hAnsi="Arial" w:cs="Arial"/>
                <w:sz w:val="22"/>
                <w:szCs w:val="22"/>
              </w:rPr>
            </w:pPr>
          </w:p>
          <w:p w14:paraId="61CB7E95" w14:textId="77777777" w:rsidR="00B56F9C" w:rsidRPr="004A4EF3" w:rsidRDefault="00B56F9C" w:rsidP="00A91BFA">
            <w:pPr>
              <w:rPr>
                <w:rFonts w:ascii="Arial" w:eastAsia="Arial" w:hAnsi="Arial" w:cs="Arial"/>
                <w:sz w:val="22"/>
                <w:szCs w:val="22"/>
              </w:rPr>
            </w:pPr>
          </w:p>
          <w:p w14:paraId="21F826D3" w14:textId="71FF14BD"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lastRenderedPageBreak/>
              <w:t>Beginning to reflect on how to provide children with unique opportunities to engage themselves and their senses in in the natural outdoor learning environment.</w:t>
            </w:r>
          </w:p>
          <w:p w14:paraId="6D068F01" w14:textId="0B1EB132" w:rsidR="00A91BFA" w:rsidRPr="004A4EF3" w:rsidRDefault="00A91BFA" w:rsidP="00A91BFA">
            <w:pPr>
              <w:rPr>
                <w:rFonts w:ascii="Arial" w:eastAsia="Arial" w:hAnsi="Arial" w:cs="Arial"/>
                <w:sz w:val="22"/>
                <w:szCs w:val="22"/>
              </w:rPr>
            </w:pPr>
          </w:p>
          <w:p w14:paraId="6CBA6075" w14:textId="217D4D64"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Beginning to consider how to measure risks and benefits to babies, toddlers and young children to create an environment that allows them to take risks safely</w:t>
            </w:r>
            <w:r w:rsidR="00356561" w:rsidRPr="004A4EF3">
              <w:rPr>
                <w:rFonts w:ascii="Arial" w:eastAsia="Arial" w:hAnsi="Arial" w:cs="Arial"/>
                <w:sz w:val="22"/>
                <w:szCs w:val="22"/>
              </w:rPr>
              <w:t>.</w:t>
            </w:r>
          </w:p>
          <w:p w14:paraId="47F62DEA" w14:textId="6D22498D" w:rsidR="00A91BFA" w:rsidRPr="004A4EF3" w:rsidRDefault="00A91BFA" w:rsidP="00A91BFA">
            <w:pPr>
              <w:rPr>
                <w:rFonts w:ascii="Arial" w:eastAsia="Arial" w:hAnsi="Arial" w:cs="Arial"/>
                <w:sz w:val="22"/>
                <w:szCs w:val="22"/>
              </w:rPr>
            </w:pPr>
          </w:p>
          <w:p w14:paraId="576C9C89" w14:textId="77777777" w:rsidR="00A91BFA" w:rsidRPr="004A4EF3" w:rsidRDefault="00A91BFA" w:rsidP="00A91BFA">
            <w:pPr>
              <w:rPr>
                <w:rFonts w:ascii="Arial" w:eastAsia="Arial" w:hAnsi="Arial" w:cs="Arial"/>
                <w:sz w:val="22"/>
                <w:szCs w:val="22"/>
              </w:rPr>
            </w:pPr>
          </w:p>
          <w:p w14:paraId="46446854" w14:textId="5131F6B6" w:rsidR="00A91BFA" w:rsidRPr="004A4EF3" w:rsidRDefault="00A91BFA" w:rsidP="00A91BFA">
            <w:pPr>
              <w:rPr>
                <w:rFonts w:ascii="Arial" w:eastAsia="Arial" w:hAnsi="Arial" w:cs="Arial"/>
                <w:sz w:val="22"/>
                <w:szCs w:val="22"/>
              </w:rPr>
            </w:pPr>
          </w:p>
          <w:p w14:paraId="7C6D8423" w14:textId="77777777" w:rsidR="00A91BFA" w:rsidRPr="004A4EF3" w:rsidRDefault="00A91BFA" w:rsidP="00A91BFA">
            <w:pPr>
              <w:rPr>
                <w:rFonts w:ascii="Arial" w:eastAsia="Arial" w:hAnsi="Arial" w:cs="Arial"/>
                <w:sz w:val="22"/>
                <w:szCs w:val="22"/>
              </w:rPr>
            </w:pPr>
          </w:p>
          <w:p w14:paraId="278BA219" w14:textId="18A36C9D" w:rsidR="00A91BFA" w:rsidRPr="004A4EF3" w:rsidRDefault="00A91BFA" w:rsidP="00A91BFA">
            <w:pPr>
              <w:rPr>
                <w:rFonts w:ascii="Arial" w:eastAsia="Arial" w:hAnsi="Arial" w:cs="Arial"/>
                <w:sz w:val="22"/>
                <w:szCs w:val="22"/>
              </w:rPr>
            </w:pPr>
          </w:p>
        </w:tc>
        <w:tc>
          <w:tcPr>
            <w:tcW w:w="2307" w:type="dxa"/>
          </w:tcPr>
          <w:p w14:paraId="1DBF7679" w14:textId="77777777" w:rsidR="00B56F9C" w:rsidRPr="004A4EF3" w:rsidRDefault="00B56F9C" w:rsidP="00A91BFA">
            <w:pPr>
              <w:rPr>
                <w:rFonts w:ascii="Arial" w:eastAsia="Arial" w:hAnsi="Arial" w:cs="Arial"/>
                <w:sz w:val="22"/>
                <w:szCs w:val="22"/>
              </w:rPr>
            </w:pPr>
          </w:p>
          <w:p w14:paraId="297328D6" w14:textId="7DF43C6F"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 xml:space="preserve">With support can plan for and implement outdoor learning, helping children to make sense of the world, to learn to care for their environment and to </w:t>
            </w:r>
          </w:p>
          <w:p w14:paraId="0C79A7ED" w14:textId="1C6C86B8"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provide children with opportunities to get involved in risky play.</w:t>
            </w:r>
          </w:p>
          <w:p w14:paraId="3D68A64B" w14:textId="0B61F021" w:rsidR="00A91BFA" w:rsidRPr="004A4EF3" w:rsidRDefault="00A91BFA" w:rsidP="00A91BFA">
            <w:pPr>
              <w:rPr>
                <w:rFonts w:ascii="Arial" w:eastAsia="Arial" w:hAnsi="Arial" w:cs="Arial"/>
                <w:sz w:val="22"/>
                <w:szCs w:val="22"/>
              </w:rPr>
            </w:pPr>
          </w:p>
          <w:p w14:paraId="03784226" w14:textId="5D9F91FC" w:rsidR="00A91BFA" w:rsidRPr="004A4EF3" w:rsidRDefault="00A91BFA" w:rsidP="00A91BFA">
            <w:pPr>
              <w:rPr>
                <w:rFonts w:ascii="Arial" w:eastAsia="Arial" w:hAnsi="Arial" w:cs="Arial"/>
                <w:sz w:val="22"/>
                <w:szCs w:val="22"/>
              </w:rPr>
            </w:pPr>
          </w:p>
          <w:p w14:paraId="3BD704B1" w14:textId="77777777" w:rsidR="00B56F9C" w:rsidRPr="004A4EF3" w:rsidRDefault="00B56F9C" w:rsidP="00A91BFA">
            <w:pPr>
              <w:rPr>
                <w:rFonts w:ascii="Arial" w:eastAsia="Arial" w:hAnsi="Arial" w:cs="Arial"/>
                <w:sz w:val="22"/>
                <w:szCs w:val="22"/>
              </w:rPr>
            </w:pPr>
          </w:p>
          <w:p w14:paraId="031920C7" w14:textId="77777777" w:rsidR="00B56F9C" w:rsidRPr="004A4EF3" w:rsidRDefault="00B56F9C" w:rsidP="00A91BFA">
            <w:pPr>
              <w:rPr>
                <w:rFonts w:ascii="Arial" w:eastAsia="Arial" w:hAnsi="Arial" w:cs="Arial"/>
                <w:sz w:val="22"/>
                <w:szCs w:val="22"/>
              </w:rPr>
            </w:pPr>
          </w:p>
          <w:p w14:paraId="223C64B2" w14:textId="77777777" w:rsidR="00B56F9C" w:rsidRPr="004A4EF3" w:rsidRDefault="00B56F9C" w:rsidP="00A91BFA">
            <w:pPr>
              <w:rPr>
                <w:rFonts w:ascii="Arial" w:eastAsia="Arial" w:hAnsi="Arial" w:cs="Arial"/>
                <w:sz w:val="22"/>
                <w:szCs w:val="22"/>
              </w:rPr>
            </w:pPr>
          </w:p>
          <w:p w14:paraId="65264C01" w14:textId="77777777" w:rsidR="00B56F9C" w:rsidRPr="004A4EF3" w:rsidRDefault="00B56F9C" w:rsidP="00A91BFA">
            <w:pPr>
              <w:rPr>
                <w:rFonts w:ascii="Arial" w:eastAsia="Arial" w:hAnsi="Arial" w:cs="Arial"/>
                <w:sz w:val="22"/>
                <w:szCs w:val="22"/>
              </w:rPr>
            </w:pPr>
          </w:p>
          <w:p w14:paraId="463FAE6C" w14:textId="77777777" w:rsidR="00B56F9C" w:rsidRPr="004A4EF3" w:rsidRDefault="00B56F9C" w:rsidP="00A91BFA">
            <w:pPr>
              <w:rPr>
                <w:rFonts w:ascii="Arial" w:eastAsia="Arial" w:hAnsi="Arial" w:cs="Arial"/>
                <w:sz w:val="22"/>
                <w:szCs w:val="22"/>
              </w:rPr>
            </w:pPr>
          </w:p>
          <w:p w14:paraId="4102F21A" w14:textId="77777777" w:rsidR="00B56F9C" w:rsidRPr="004A4EF3" w:rsidRDefault="00B56F9C" w:rsidP="00A91BFA">
            <w:pPr>
              <w:rPr>
                <w:rFonts w:ascii="Arial" w:eastAsia="Arial" w:hAnsi="Arial" w:cs="Arial"/>
                <w:sz w:val="22"/>
                <w:szCs w:val="22"/>
              </w:rPr>
            </w:pPr>
          </w:p>
          <w:p w14:paraId="310E57E0" w14:textId="77777777" w:rsidR="00B56F9C" w:rsidRPr="004A4EF3" w:rsidRDefault="00B56F9C" w:rsidP="00A91BFA">
            <w:pPr>
              <w:rPr>
                <w:rFonts w:ascii="Arial" w:eastAsia="Arial" w:hAnsi="Arial" w:cs="Arial"/>
                <w:sz w:val="22"/>
                <w:szCs w:val="22"/>
              </w:rPr>
            </w:pPr>
          </w:p>
          <w:p w14:paraId="616E27DE" w14:textId="77777777" w:rsidR="00B56F9C" w:rsidRPr="004A4EF3" w:rsidRDefault="00B56F9C" w:rsidP="00A91BFA">
            <w:pPr>
              <w:rPr>
                <w:rFonts w:ascii="Arial" w:eastAsia="Arial" w:hAnsi="Arial" w:cs="Arial"/>
                <w:sz w:val="22"/>
                <w:szCs w:val="22"/>
              </w:rPr>
            </w:pPr>
          </w:p>
          <w:p w14:paraId="415692A8" w14:textId="77777777" w:rsidR="00B56F9C" w:rsidRPr="004A4EF3" w:rsidRDefault="00B56F9C" w:rsidP="00A91BFA">
            <w:pPr>
              <w:rPr>
                <w:rFonts w:ascii="Arial" w:eastAsia="Arial" w:hAnsi="Arial" w:cs="Arial"/>
                <w:sz w:val="22"/>
                <w:szCs w:val="22"/>
              </w:rPr>
            </w:pPr>
          </w:p>
          <w:p w14:paraId="40FB7450" w14:textId="77777777" w:rsidR="00B56F9C" w:rsidRPr="004A4EF3" w:rsidRDefault="00B56F9C" w:rsidP="00A91BFA">
            <w:pPr>
              <w:rPr>
                <w:rFonts w:ascii="Arial" w:eastAsia="Arial" w:hAnsi="Arial" w:cs="Arial"/>
                <w:sz w:val="22"/>
                <w:szCs w:val="22"/>
              </w:rPr>
            </w:pPr>
          </w:p>
          <w:p w14:paraId="5AEB4BFE" w14:textId="77777777" w:rsidR="00B56F9C" w:rsidRPr="004A4EF3" w:rsidRDefault="00B56F9C" w:rsidP="00A91BFA">
            <w:pPr>
              <w:rPr>
                <w:rFonts w:ascii="Arial" w:eastAsia="Arial" w:hAnsi="Arial" w:cs="Arial"/>
                <w:sz w:val="22"/>
                <w:szCs w:val="22"/>
              </w:rPr>
            </w:pPr>
          </w:p>
          <w:p w14:paraId="68674867" w14:textId="09AA076B"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lastRenderedPageBreak/>
              <w:t>With support can provide children with unique opportunities to engage themselves and their senses in in the natural outdoor learning environment.</w:t>
            </w:r>
          </w:p>
          <w:p w14:paraId="7DD6411A" w14:textId="0AACBDF3" w:rsidR="00A91BFA" w:rsidRPr="004A4EF3" w:rsidRDefault="00A91BFA" w:rsidP="00A91BFA">
            <w:pPr>
              <w:spacing w:line="288" w:lineRule="auto"/>
              <w:rPr>
                <w:rFonts w:ascii="Arial" w:eastAsia="Arial" w:hAnsi="Arial" w:cs="Arial"/>
                <w:sz w:val="22"/>
                <w:szCs w:val="22"/>
              </w:rPr>
            </w:pPr>
          </w:p>
          <w:p w14:paraId="6EDAA269" w14:textId="542221C8"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With support can help children gain an understanding of risk through activities that encourage them to explore.</w:t>
            </w:r>
          </w:p>
          <w:p w14:paraId="780A04ED" w14:textId="54B9994B" w:rsidR="00A91BFA" w:rsidRPr="004A4EF3" w:rsidRDefault="00A91BFA" w:rsidP="00A91BFA">
            <w:pPr>
              <w:rPr>
                <w:rFonts w:ascii="Arial" w:eastAsia="Arial" w:hAnsi="Arial" w:cs="Arial"/>
                <w:sz w:val="22"/>
                <w:szCs w:val="22"/>
              </w:rPr>
            </w:pPr>
          </w:p>
        </w:tc>
        <w:tc>
          <w:tcPr>
            <w:tcW w:w="2442" w:type="dxa"/>
          </w:tcPr>
          <w:p w14:paraId="559BB432" w14:textId="5667198A"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Can independently plan for and implement outdoor learning, helping children to make sense of the world, to learn to care for their environment and </w:t>
            </w:r>
            <w:r w:rsidR="00B56F9C" w:rsidRPr="004A4EF3">
              <w:rPr>
                <w:rFonts w:ascii="Arial" w:eastAsia="Arial" w:hAnsi="Arial" w:cs="Arial"/>
                <w:sz w:val="22"/>
                <w:szCs w:val="22"/>
              </w:rPr>
              <w:t xml:space="preserve">is leading practice </w:t>
            </w:r>
            <w:r w:rsidRPr="004A4EF3">
              <w:rPr>
                <w:rFonts w:ascii="Arial" w:eastAsia="Arial" w:hAnsi="Arial" w:cs="Arial"/>
                <w:sz w:val="22"/>
                <w:szCs w:val="22"/>
              </w:rPr>
              <w:t>to provide children with opportunities to get involved in risky play.</w:t>
            </w:r>
          </w:p>
          <w:p w14:paraId="44CB2397" w14:textId="57C45C19" w:rsidR="00A91BFA" w:rsidRPr="004A4EF3" w:rsidRDefault="00A91BFA" w:rsidP="00A91BFA">
            <w:pPr>
              <w:rPr>
                <w:rFonts w:ascii="Arial" w:eastAsia="Arial" w:hAnsi="Arial" w:cs="Arial"/>
                <w:sz w:val="22"/>
                <w:szCs w:val="22"/>
              </w:rPr>
            </w:pPr>
          </w:p>
          <w:p w14:paraId="19B0EBFA" w14:textId="77777777" w:rsidR="00B56F9C" w:rsidRPr="004A4EF3" w:rsidRDefault="00B56F9C" w:rsidP="00A91BFA">
            <w:pPr>
              <w:rPr>
                <w:rFonts w:ascii="Arial" w:eastAsia="Arial" w:hAnsi="Arial" w:cs="Arial"/>
                <w:sz w:val="22"/>
                <w:szCs w:val="22"/>
              </w:rPr>
            </w:pPr>
          </w:p>
          <w:p w14:paraId="0EB2863D" w14:textId="77777777" w:rsidR="00B56F9C" w:rsidRPr="004A4EF3" w:rsidRDefault="00B56F9C" w:rsidP="00A91BFA">
            <w:pPr>
              <w:rPr>
                <w:rFonts w:ascii="Arial" w:eastAsia="Arial" w:hAnsi="Arial" w:cs="Arial"/>
                <w:sz w:val="22"/>
                <w:szCs w:val="22"/>
              </w:rPr>
            </w:pPr>
          </w:p>
          <w:p w14:paraId="0308D984" w14:textId="77777777" w:rsidR="00B56F9C" w:rsidRPr="004A4EF3" w:rsidRDefault="00B56F9C" w:rsidP="00A91BFA">
            <w:pPr>
              <w:rPr>
                <w:rFonts w:ascii="Arial" w:eastAsia="Arial" w:hAnsi="Arial" w:cs="Arial"/>
                <w:sz w:val="22"/>
                <w:szCs w:val="22"/>
              </w:rPr>
            </w:pPr>
          </w:p>
          <w:p w14:paraId="1BA942BD" w14:textId="77777777" w:rsidR="00B56F9C" w:rsidRPr="004A4EF3" w:rsidRDefault="00B56F9C" w:rsidP="00A91BFA">
            <w:pPr>
              <w:rPr>
                <w:rFonts w:ascii="Arial" w:eastAsia="Arial" w:hAnsi="Arial" w:cs="Arial"/>
                <w:sz w:val="22"/>
                <w:szCs w:val="22"/>
              </w:rPr>
            </w:pPr>
          </w:p>
          <w:p w14:paraId="7CE3043E" w14:textId="77777777" w:rsidR="00B56F9C" w:rsidRPr="004A4EF3" w:rsidRDefault="00B56F9C" w:rsidP="00A91BFA">
            <w:pPr>
              <w:rPr>
                <w:rFonts w:ascii="Arial" w:eastAsia="Arial" w:hAnsi="Arial" w:cs="Arial"/>
                <w:sz w:val="22"/>
                <w:szCs w:val="22"/>
              </w:rPr>
            </w:pPr>
          </w:p>
          <w:p w14:paraId="65FC90E7" w14:textId="77777777" w:rsidR="00B56F9C" w:rsidRPr="004A4EF3" w:rsidRDefault="00B56F9C" w:rsidP="00A91BFA">
            <w:pPr>
              <w:rPr>
                <w:rFonts w:ascii="Arial" w:eastAsia="Arial" w:hAnsi="Arial" w:cs="Arial"/>
                <w:sz w:val="22"/>
                <w:szCs w:val="22"/>
              </w:rPr>
            </w:pPr>
          </w:p>
          <w:p w14:paraId="7A167908" w14:textId="77777777" w:rsidR="00356561" w:rsidRPr="004A4EF3" w:rsidRDefault="00356561" w:rsidP="00A91BFA">
            <w:pPr>
              <w:rPr>
                <w:rFonts w:ascii="Arial" w:eastAsia="Arial" w:hAnsi="Arial" w:cs="Arial"/>
                <w:sz w:val="22"/>
                <w:szCs w:val="22"/>
              </w:rPr>
            </w:pPr>
          </w:p>
          <w:p w14:paraId="419DD056" w14:textId="77777777" w:rsidR="00356561" w:rsidRPr="004A4EF3" w:rsidRDefault="00356561" w:rsidP="00A91BFA">
            <w:pPr>
              <w:rPr>
                <w:rFonts w:ascii="Arial" w:eastAsia="Arial" w:hAnsi="Arial" w:cs="Arial"/>
                <w:sz w:val="22"/>
                <w:szCs w:val="22"/>
              </w:rPr>
            </w:pPr>
          </w:p>
          <w:p w14:paraId="7A46AEF3" w14:textId="77777777" w:rsidR="00356561" w:rsidRPr="004A4EF3" w:rsidRDefault="00356561" w:rsidP="00A91BFA">
            <w:pPr>
              <w:rPr>
                <w:rFonts w:ascii="Arial" w:eastAsia="Arial" w:hAnsi="Arial" w:cs="Arial"/>
                <w:sz w:val="22"/>
                <w:szCs w:val="22"/>
              </w:rPr>
            </w:pPr>
          </w:p>
          <w:p w14:paraId="5095E4F4" w14:textId="77777777" w:rsidR="00356561" w:rsidRPr="004A4EF3" w:rsidRDefault="00356561" w:rsidP="00A91BFA">
            <w:pPr>
              <w:rPr>
                <w:rFonts w:ascii="Arial" w:eastAsia="Arial" w:hAnsi="Arial" w:cs="Arial"/>
                <w:sz w:val="22"/>
                <w:szCs w:val="22"/>
              </w:rPr>
            </w:pPr>
          </w:p>
          <w:p w14:paraId="5A90DCCD" w14:textId="04B28B47"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lastRenderedPageBreak/>
              <w:t>Can independently provide children with unique opportunities to engage themselves and their senses in in the natural outdoor learning environment.</w:t>
            </w:r>
          </w:p>
          <w:p w14:paraId="67796587" w14:textId="0AACBDF3" w:rsidR="00A91BFA" w:rsidRPr="004A4EF3" w:rsidRDefault="00A91BFA" w:rsidP="00A91BFA">
            <w:pPr>
              <w:spacing w:line="288" w:lineRule="auto"/>
              <w:rPr>
                <w:rFonts w:ascii="Arial" w:eastAsia="Arial" w:hAnsi="Arial" w:cs="Arial"/>
                <w:sz w:val="22"/>
                <w:szCs w:val="22"/>
              </w:rPr>
            </w:pPr>
          </w:p>
          <w:p w14:paraId="2DD720F4" w14:textId="5BC73F39" w:rsidR="00A91BFA" w:rsidRPr="004A4EF3" w:rsidRDefault="00A91BFA" w:rsidP="00A91BFA">
            <w:pPr>
              <w:spacing w:line="288" w:lineRule="auto"/>
              <w:rPr>
                <w:rFonts w:ascii="Arial" w:eastAsia="Arial" w:hAnsi="Arial" w:cs="Arial"/>
                <w:sz w:val="22"/>
                <w:szCs w:val="22"/>
              </w:rPr>
            </w:pPr>
          </w:p>
          <w:p w14:paraId="08291602" w14:textId="4D8D556A"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Can independently and consistently measure risks and benefits to babies, toddlers and young children to create an environment that allows them to take risks safely</w:t>
            </w:r>
            <w:r w:rsidR="00356561" w:rsidRPr="004A4EF3">
              <w:rPr>
                <w:rFonts w:ascii="Arial" w:eastAsia="Arial" w:hAnsi="Arial" w:cs="Arial"/>
                <w:sz w:val="22"/>
                <w:szCs w:val="22"/>
              </w:rPr>
              <w:t xml:space="preserve"> and is leading practice in this area</w:t>
            </w:r>
            <w:r w:rsidRPr="004A4EF3">
              <w:rPr>
                <w:rFonts w:ascii="Arial" w:eastAsia="Arial" w:hAnsi="Arial" w:cs="Arial"/>
                <w:sz w:val="22"/>
                <w:szCs w:val="22"/>
              </w:rPr>
              <w:t>.</w:t>
            </w:r>
          </w:p>
          <w:p w14:paraId="5A40D221" w14:textId="22AE5FEB" w:rsidR="00A91BFA" w:rsidRPr="004A4EF3" w:rsidRDefault="00A91BFA" w:rsidP="00A91BFA">
            <w:pPr>
              <w:rPr>
                <w:rFonts w:ascii="Arial" w:eastAsia="Arial" w:hAnsi="Arial" w:cs="Arial"/>
                <w:sz w:val="22"/>
                <w:szCs w:val="22"/>
              </w:rPr>
            </w:pPr>
          </w:p>
        </w:tc>
        <w:tc>
          <w:tcPr>
            <w:tcW w:w="1862" w:type="dxa"/>
          </w:tcPr>
          <w:p w14:paraId="5EF6D573" w14:textId="77777777" w:rsidR="00A91BFA" w:rsidRPr="004A4EF3" w:rsidRDefault="00A91BFA" w:rsidP="00A91BFA">
            <w:pPr>
              <w:rPr>
                <w:rFonts w:ascii="Arial" w:hAnsi="Arial" w:cs="Arial"/>
                <w:sz w:val="22"/>
                <w:szCs w:val="22"/>
              </w:rPr>
            </w:pPr>
          </w:p>
        </w:tc>
        <w:tc>
          <w:tcPr>
            <w:tcW w:w="2194" w:type="dxa"/>
          </w:tcPr>
          <w:p w14:paraId="32D67013" w14:textId="215BEF44" w:rsidR="00A91BFA" w:rsidRPr="004A4EF3" w:rsidRDefault="00A91BFA" w:rsidP="00A91BFA">
            <w:pPr>
              <w:rPr>
                <w:rFonts w:ascii="Arial" w:hAnsi="Arial" w:cs="Arial"/>
                <w:sz w:val="22"/>
                <w:szCs w:val="22"/>
              </w:rPr>
            </w:pPr>
          </w:p>
        </w:tc>
      </w:tr>
      <w:tr w:rsidR="00264AF8" w:rsidRPr="004A4EF3" w14:paraId="33C671FB" w14:textId="77777777" w:rsidTr="0016062D">
        <w:tc>
          <w:tcPr>
            <w:tcW w:w="1675" w:type="dxa"/>
            <w:vMerge/>
          </w:tcPr>
          <w:p w14:paraId="7CBA5016" w14:textId="77777777" w:rsidR="00A91BFA" w:rsidRPr="004A4EF3" w:rsidRDefault="00A91BFA" w:rsidP="00A91BFA">
            <w:pPr>
              <w:rPr>
                <w:rFonts w:ascii="Arial" w:hAnsi="Arial" w:cs="Arial"/>
                <w:sz w:val="22"/>
                <w:szCs w:val="22"/>
              </w:rPr>
            </w:pPr>
          </w:p>
        </w:tc>
        <w:tc>
          <w:tcPr>
            <w:tcW w:w="2467" w:type="dxa"/>
          </w:tcPr>
          <w:p w14:paraId="440D4658" w14:textId="71FCF969" w:rsidR="00A91BFA" w:rsidRPr="004A4EF3" w:rsidRDefault="00A91BFA" w:rsidP="00A91BFA">
            <w:pPr>
              <w:pStyle w:val="NormalWeb"/>
              <w:rPr>
                <w:rFonts w:ascii="Arial" w:eastAsia="Arial" w:hAnsi="Arial" w:cs="Arial"/>
                <w:b/>
                <w:bCs/>
                <w:color w:val="EA00D9"/>
                <w:sz w:val="22"/>
                <w:szCs w:val="22"/>
              </w:rPr>
            </w:pPr>
            <w:r w:rsidRPr="004A4EF3">
              <w:rPr>
                <w:rFonts w:ascii="Arial" w:eastAsia="Arial" w:hAnsi="Arial" w:cs="Arial"/>
                <w:b/>
                <w:bCs/>
                <w:color w:val="EA00D9"/>
                <w:sz w:val="22"/>
                <w:szCs w:val="22"/>
              </w:rPr>
              <w:t>All children need to be supported to reach their full potential through adaptive teaching. (ACAD 1387)</w:t>
            </w:r>
          </w:p>
          <w:p w14:paraId="263D501C" w14:textId="2F91A532" w:rsidR="00A91BFA" w:rsidRPr="004A4EF3" w:rsidRDefault="00A91BFA" w:rsidP="00A91BFA">
            <w:pPr>
              <w:pStyle w:val="NoSpacing"/>
              <w:rPr>
                <w:rFonts w:ascii="Arial" w:eastAsia="Arial" w:hAnsi="Arial" w:cs="Arial"/>
                <w:b/>
                <w:bCs/>
                <w:color w:val="EA00D9"/>
                <w:sz w:val="22"/>
                <w:szCs w:val="22"/>
              </w:rPr>
            </w:pPr>
            <w:r w:rsidRPr="004A4EF3">
              <w:rPr>
                <w:rFonts w:ascii="Arial" w:eastAsia="Arial" w:hAnsi="Arial" w:cs="Arial"/>
                <w:b/>
                <w:bCs/>
                <w:color w:val="EA00D9"/>
                <w:sz w:val="22"/>
                <w:szCs w:val="22"/>
              </w:rPr>
              <w:t xml:space="preserve">Adaptive teaching is used to support children with EAL </w:t>
            </w:r>
            <w:r w:rsidRPr="004A4EF3">
              <w:rPr>
                <w:rFonts w:ascii="Arial" w:eastAsia="Arial" w:hAnsi="Arial" w:cs="Arial"/>
                <w:b/>
                <w:bCs/>
                <w:color w:val="EA00D9"/>
                <w:sz w:val="22"/>
                <w:szCs w:val="22"/>
              </w:rPr>
              <w:lastRenderedPageBreak/>
              <w:t>and SEND to enable them to integrate and reach their full potential. (ACAD 1387)</w:t>
            </w:r>
          </w:p>
          <w:p w14:paraId="19EA076B" w14:textId="1C849E96" w:rsidR="00A91BFA" w:rsidRPr="004A4EF3" w:rsidRDefault="00A91BFA" w:rsidP="00A91BFA">
            <w:pPr>
              <w:shd w:val="clear" w:color="auto" w:fill="FFFFFF" w:themeFill="background1"/>
              <w:spacing w:before="100" w:beforeAutospacing="1" w:after="100" w:afterAutospacing="1"/>
              <w:rPr>
                <w:rFonts w:ascii="Arial" w:eastAsia="Arial" w:hAnsi="Arial" w:cs="Arial"/>
                <w:b/>
                <w:bCs/>
                <w:color w:val="EA00D9"/>
                <w:sz w:val="22"/>
                <w:szCs w:val="22"/>
              </w:rPr>
            </w:pPr>
            <w:r w:rsidRPr="004A4EF3">
              <w:rPr>
                <w:rFonts w:ascii="Arial" w:eastAsia="Arial" w:hAnsi="Arial" w:cs="Arial"/>
                <w:b/>
                <w:bCs/>
                <w:color w:val="EA00D9"/>
                <w:sz w:val="22"/>
                <w:szCs w:val="22"/>
              </w:rPr>
              <w:t>Adaptive teaching also enables us to support more able children to reach their full potential. (ACAD 1387)</w:t>
            </w:r>
          </w:p>
          <w:p w14:paraId="73C4A334" w14:textId="061D09B2" w:rsidR="00A91BFA" w:rsidRPr="004A4EF3" w:rsidRDefault="00A91BFA" w:rsidP="00A91BFA">
            <w:pPr>
              <w:shd w:val="clear" w:color="auto" w:fill="FFFFFF" w:themeFill="background1"/>
              <w:spacing w:before="100" w:beforeAutospacing="1" w:after="100" w:afterAutospacing="1"/>
              <w:rPr>
                <w:rFonts w:ascii="Arial" w:eastAsia="Arial" w:hAnsi="Arial" w:cs="Arial"/>
                <w:b/>
                <w:bCs/>
                <w:color w:val="EA00D9"/>
                <w:sz w:val="22"/>
                <w:szCs w:val="22"/>
              </w:rPr>
            </w:pPr>
            <w:r w:rsidRPr="004A4EF3">
              <w:rPr>
                <w:rFonts w:ascii="Arial" w:eastAsia="Arial" w:hAnsi="Arial" w:cs="Arial"/>
                <w:b/>
                <w:bCs/>
                <w:color w:val="EA00D9"/>
                <w:sz w:val="22"/>
                <w:szCs w:val="22"/>
              </w:rPr>
              <w:t>Know when a child is in need of additional support and how this can be accessed, working in partnership with parents and/or carers and other professionals.* (SOCW 1007)</w:t>
            </w:r>
          </w:p>
          <w:p w14:paraId="129F4C8A" w14:textId="52EE456B" w:rsidR="00A91BFA" w:rsidRPr="004A4EF3" w:rsidRDefault="00A91BFA" w:rsidP="00A91BFA">
            <w:pPr>
              <w:shd w:val="clear" w:color="auto" w:fill="FFFFFF" w:themeFill="background1"/>
              <w:spacing w:before="100" w:beforeAutospacing="1" w:after="100" w:afterAutospacing="1"/>
              <w:rPr>
                <w:rFonts w:ascii="Arial" w:eastAsia="Arial" w:hAnsi="Arial" w:cs="Arial"/>
                <w:b/>
                <w:bCs/>
                <w:sz w:val="22"/>
                <w:szCs w:val="22"/>
              </w:rPr>
            </w:pPr>
          </w:p>
        </w:tc>
        <w:tc>
          <w:tcPr>
            <w:tcW w:w="2320" w:type="dxa"/>
          </w:tcPr>
          <w:p w14:paraId="04A44E8D" w14:textId="5B649622" w:rsidR="00A91BFA" w:rsidRPr="004A4EF3" w:rsidRDefault="00A91BFA" w:rsidP="00A91BFA">
            <w:pPr>
              <w:pStyle w:val="NoSpacing"/>
              <w:rPr>
                <w:rFonts w:ascii="Arial" w:eastAsia="Arial" w:hAnsi="Arial" w:cs="Arial"/>
                <w:sz w:val="22"/>
                <w:szCs w:val="22"/>
              </w:rPr>
            </w:pPr>
            <w:r w:rsidRPr="004A4EF3">
              <w:rPr>
                <w:rFonts w:ascii="Arial" w:eastAsia="Arial" w:hAnsi="Arial" w:cs="Arial"/>
                <w:sz w:val="22"/>
                <w:szCs w:val="22"/>
              </w:rPr>
              <w:lastRenderedPageBreak/>
              <w:t>Is beginning to develop skills in adaptive teaching, stretching and challenging individual children to reach their full potential.</w:t>
            </w:r>
            <w:r w:rsidRPr="004A4EF3">
              <w:rPr>
                <w:rFonts w:ascii="Arial" w:eastAsia="Arial" w:hAnsi="Arial" w:cs="Arial"/>
                <w:color w:val="EA00D9"/>
                <w:sz w:val="22"/>
                <w:szCs w:val="22"/>
              </w:rPr>
              <w:t xml:space="preserve"> *</w:t>
            </w:r>
          </w:p>
          <w:p w14:paraId="04BB7DB0" w14:textId="6D4D88D0" w:rsidR="00A91BFA" w:rsidRPr="004A4EF3" w:rsidRDefault="00A91BFA" w:rsidP="00A91BFA">
            <w:pPr>
              <w:pStyle w:val="NoSpacing"/>
              <w:rPr>
                <w:rFonts w:ascii="Arial" w:eastAsia="Arial" w:hAnsi="Arial" w:cs="Arial"/>
                <w:color w:val="EA00D9"/>
                <w:sz w:val="22"/>
                <w:szCs w:val="22"/>
              </w:rPr>
            </w:pPr>
          </w:p>
          <w:p w14:paraId="67E5830D" w14:textId="2C223551" w:rsidR="00A91BFA" w:rsidRPr="004A4EF3" w:rsidRDefault="00A91BFA" w:rsidP="00A91BFA">
            <w:pPr>
              <w:pStyle w:val="NoSpacing"/>
              <w:rPr>
                <w:rFonts w:ascii="Arial" w:eastAsia="Arial" w:hAnsi="Arial" w:cs="Arial"/>
                <w:color w:val="EA00D9"/>
                <w:sz w:val="22"/>
                <w:szCs w:val="22"/>
              </w:rPr>
            </w:pPr>
          </w:p>
          <w:p w14:paraId="204A835E" w14:textId="0F2F08F0" w:rsidR="00A91BFA" w:rsidRPr="004A4EF3" w:rsidRDefault="00A91BFA" w:rsidP="00A91BFA">
            <w:pPr>
              <w:shd w:val="clear" w:color="auto" w:fill="FFFFFF" w:themeFill="background1"/>
              <w:spacing w:before="100" w:beforeAutospacing="1" w:after="100" w:afterAutospacing="1"/>
              <w:rPr>
                <w:rFonts w:ascii="Arial" w:eastAsia="Arial" w:hAnsi="Arial" w:cs="Arial"/>
                <w:color w:val="000000" w:themeColor="text1"/>
                <w:sz w:val="22"/>
                <w:szCs w:val="22"/>
              </w:rPr>
            </w:pPr>
            <w:r w:rsidRPr="004A4EF3">
              <w:rPr>
                <w:rFonts w:ascii="Arial" w:eastAsia="Arial" w:hAnsi="Arial" w:cs="Arial"/>
                <w:color w:val="000000" w:themeColor="text1"/>
                <w:sz w:val="22"/>
                <w:szCs w:val="22"/>
              </w:rPr>
              <w:lastRenderedPageBreak/>
              <w:t xml:space="preserve">Is beginning to understand how to identify the most able children and possible areas of underachievement. </w:t>
            </w:r>
            <w:r w:rsidRPr="004A4EF3">
              <w:rPr>
                <w:rFonts w:ascii="Arial" w:eastAsia="Arial" w:hAnsi="Arial" w:cs="Arial"/>
                <w:color w:val="EA00D9"/>
                <w:sz w:val="22"/>
                <w:szCs w:val="22"/>
              </w:rPr>
              <w:t>*</w:t>
            </w:r>
          </w:p>
          <w:p w14:paraId="63EB1F17" w14:textId="46275A78" w:rsidR="00A91BFA" w:rsidRPr="004A4EF3" w:rsidRDefault="00A91BFA" w:rsidP="00A91BFA">
            <w:pPr>
              <w:shd w:val="clear" w:color="auto" w:fill="FFFFFF" w:themeFill="background1"/>
              <w:spacing w:beforeAutospacing="1" w:afterAutospacing="1"/>
              <w:rPr>
                <w:rFonts w:ascii="Arial" w:eastAsia="Arial" w:hAnsi="Arial" w:cs="Arial"/>
                <w:color w:val="000000" w:themeColor="text1"/>
                <w:sz w:val="22"/>
                <w:szCs w:val="22"/>
              </w:rPr>
            </w:pPr>
          </w:p>
          <w:p w14:paraId="659E7A66" w14:textId="0CD84CE4" w:rsidR="00A91BFA" w:rsidRPr="004A4EF3" w:rsidRDefault="00A91BFA" w:rsidP="00A91BFA">
            <w:pPr>
              <w:shd w:val="clear" w:color="auto" w:fill="FFFFFF" w:themeFill="background1"/>
              <w:spacing w:before="100" w:beforeAutospacing="1" w:after="100" w:afterAutospacing="1"/>
              <w:rPr>
                <w:rFonts w:ascii="Arial" w:eastAsia="Arial" w:hAnsi="Arial" w:cs="Arial"/>
                <w:color w:val="000000" w:themeColor="text1"/>
                <w:sz w:val="22"/>
                <w:szCs w:val="22"/>
              </w:rPr>
            </w:pPr>
            <w:r w:rsidRPr="004A4EF3">
              <w:rPr>
                <w:rFonts w:ascii="Arial" w:eastAsia="Arial" w:hAnsi="Arial" w:cs="Arial"/>
                <w:color w:val="000000" w:themeColor="text1"/>
                <w:sz w:val="22"/>
                <w:szCs w:val="22"/>
              </w:rPr>
              <w:t xml:space="preserve">Is beginning to reflect on how to develop strategies to provide challenge and practical enrichment for the most able children, </w:t>
            </w:r>
            <w:r w:rsidRPr="004A4EF3">
              <w:rPr>
                <w:rFonts w:ascii="Arial" w:eastAsia="Arial" w:hAnsi="Arial" w:cs="Arial"/>
                <w:color w:val="EA00D9"/>
                <w:sz w:val="22"/>
                <w:szCs w:val="22"/>
              </w:rPr>
              <w:t>*</w:t>
            </w:r>
          </w:p>
          <w:p w14:paraId="1EED47F0" w14:textId="64B3B489"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And how to use distinctive approaches to engage and support children EAL and additional needs.</w:t>
            </w:r>
            <w:r w:rsidRPr="004A4EF3">
              <w:rPr>
                <w:rFonts w:ascii="Arial" w:eastAsia="Arial" w:hAnsi="Arial" w:cs="Arial"/>
                <w:color w:val="EA00D9"/>
                <w:sz w:val="22"/>
                <w:szCs w:val="22"/>
              </w:rPr>
              <w:t xml:space="preserve"> *</w:t>
            </w:r>
          </w:p>
          <w:p w14:paraId="5FC78388" w14:textId="256D9BC3"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 xml:space="preserve">Is beginning to reflect on how to work with individual children using strategies which have been decided on with support from outside agencies. </w:t>
            </w:r>
            <w:r w:rsidRPr="004A4EF3">
              <w:rPr>
                <w:rFonts w:ascii="Arial" w:eastAsia="Arial" w:hAnsi="Arial" w:cs="Arial"/>
                <w:color w:val="EA00D9"/>
                <w:szCs w:val="22"/>
              </w:rPr>
              <w:t>*</w:t>
            </w:r>
          </w:p>
          <w:p w14:paraId="0447F705" w14:textId="7DD90A00" w:rsidR="00A91BFA" w:rsidRPr="004A4EF3" w:rsidRDefault="00A91BFA" w:rsidP="00A91BFA">
            <w:pPr>
              <w:pStyle w:val="Tablebullet"/>
              <w:numPr>
                <w:ilvl w:val="0"/>
                <w:numId w:val="0"/>
              </w:numPr>
              <w:spacing w:before="100" w:beforeAutospacing="1" w:after="100" w:afterAutospacing="1"/>
              <w:rPr>
                <w:rFonts w:ascii="Arial" w:eastAsia="Arial" w:hAnsi="Arial" w:cs="Arial"/>
                <w:szCs w:val="22"/>
              </w:rPr>
            </w:pPr>
            <w:r w:rsidRPr="004A4EF3">
              <w:rPr>
                <w:rFonts w:ascii="Arial" w:eastAsia="Arial" w:hAnsi="Arial" w:cs="Arial"/>
                <w:szCs w:val="22"/>
              </w:rPr>
              <w:lastRenderedPageBreak/>
              <w:t>Is beginning to report confidently to parents about children’s engagement and progress</w:t>
            </w:r>
            <w:r w:rsidRPr="004A4EF3">
              <w:rPr>
                <w:rFonts w:ascii="Arial" w:eastAsia="Arial" w:hAnsi="Arial" w:cs="Arial"/>
                <w:color w:val="EA00D9"/>
                <w:szCs w:val="22"/>
              </w:rPr>
              <w:t>*</w:t>
            </w:r>
            <w:r w:rsidRPr="004A4EF3">
              <w:rPr>
                <w:rFonts w:ascii="Arial" w:eastAsia="Arial" w:hAnsi="Arial" w:cs="Arial"/>
                <w:szCs w:val="22"/>
              </w:rPr>
              <w:t xml:space="preserve"> and have been effective in accessing additional support for babies, toddlers and young children.</w:t>
            </w:r>
            <w:r w:rsidRPr="004A4EF3">
              <w:rPr>
                <w:rFonts w:ascii="Arial" w:eastAsia="Arial" w:hAnsi="Arial" w:cs="Arial"/>
                <w:color w:val="EA00D9"/>
                <w:szCs w:val="22"/>
              </w:rPr>
              <w:t>*</w:t>
            </w:r>
          </w:p>
        </w:tc>
        <w:tc>
          <w:tcPr>
            <w:tcW w:w="2307" w:type="dxa"/>
          </w:tcPr>
          <w:p w14:paraId="30F435AA" w14:textId="6A4E90FF" w:rsidR="00A91BFA" w:rsidRPr="004A4EF3" w:rsidRDefault="00A91BFA" w:rsidP="00A91BFA">
            <w:pPr>
              <w:pStyle w:val="NoSpacing"/>
              <w:rPr>
                <w:rFonts w:ascii="Arial" w:eastAsia="Arial" w:hAnsi="Arial" w:cs="Arial"/>
                <w:sz w:val="22"/>
                <w:szCs w:val="22"/>
              </w:rPr>
            </w:pPr>
            <w:r w:rsidRPr="004A4EF3">
              <w:rPr>
                <w:rFonts w:ascii="Arial" w:eastAsia="Arial" w:hAnsi="Arial" w:cs="Arial"/>
                <w:sz w:val="22"/>
                <w:szCs w:val="22"/>
              </w:rPr>
              <w:lastRenderedPageBreak/>
              <w:t>With support has developed skills in adaptive teaching, stretching and challenging individual children to reach their full potential.</w:t>
            </w:r>
            <w:r w:rsidRPr="004A4EF3">
              <w:rPr>
                <w:rFonts w:ascii="Arial" w:eastAsia="Arial" w:hAnsi="Arial" w:cs="Arial"/>
                <w:color w:val="EA00D9"/>
                <w:sz w:val="22"/>
                <w:szCs w:val="22"/>
              </w:rPr>
              <w:t xml:space="preserve"> *</w:t>
            </w:r>
          </w:p>
          <w:p w14:paraId="32B5D604" w14:textId="6D4D88D0" w:rsidR="00A91BFA" w:rsidRPr="004A4EF3" w:rsidRDefault="00A91BFA" w:rsidP="00A91BFA">
            <w:pPr>
              <w:pStyle w:val="NoSpacing"/>
              <w:rPr>
                <w:rFonts w:ascii="Arial" w:eastAsia="Arial" w:hAnsi="Arial" w:cs="Arial"/>
                <w:color w:val="EA00D9"/>
                <w:sz w:val="22"/>
                <w:szCs w:val="22"/>
              </w:rPr>
            </w:pPr>
          </w:p>
          <w:p w14:paraId="4B97DF15" w14:textId="2C223551" w:rsidR="00A91BFA" w:rsidRPr="004A4EF3" w:rsidRDefault="00A91BFA" w:rsidP="00A91BFA">
            <w:pPr>
              <w:pStyle w:val="NoSpacing"/>
              <w:rPr>
                <w:rFonts w:ascii="Arial" w:eastAsia="Arial" w:hAnsi="Arial" w:cs="Arial"/>
                <w:color w:val="EA00D9"/>
                <w:sz w:val="22"/>
                <w:szCs w:val="22"/>
              </w:rPr>
            </w:pPr>
          </w:p>
          <w:p w14:paraId="11AEDB94" w14:textId="42025BA2" w:rsidR="00A91BFA" w:rsidRPr="004A4EF3" w:rsidRDefault="00A91BFA" w:rsidP="00A91BFA">
            <w:pPr>
              <w:shd w:val="clear" w:color="auto" w:fill="FFFFFF" w:themeFill="background1"/>
              <w:spacing w:beforeAutospacing="1" w:afterAutospacing="1"/>
              <w:rPr>
                <w:rFonts w:ascii="Arial" w:eastAsia="Arial" w:hAnsi="Arial" w:cs="Arial"/>
                <w:color w:val="000000" w:themeColor="text1"/>
                <w:sz w:val="22"/>
                <w:szCs w:val="22"/>
              </w:rPr>
            </w:pPr>
            <w:r w:rsidRPr="004A4EF3">
              <w:rPr>
                <w:rFonts w:ascii="Arial" w:eastAsia="Arial" w:hAnsi="Arial" w:cs="Arial"/>
                <w:color w:val="000000" w:themeColor="text1"/>
                <w:sz w:val="22"/>
                <w:szCs w:val="22"/>
              </w:rPr>
              <w:lastRenderedPageBreak/>
              <w:t xml:space="preserve">With support understands how to identify the most able children and possible areas of underachievement. </w:t>
            </w:r>
            <w:r w:rsidRPr="004A4EF3">
              <w:rPr>
                <w:rFonts w:ascii="Arial" w:eastAsia="Arial" w:hAnsi="Arial" w:cs="Arial"/>
                <w:color w:val="EA00D9"/>
                <w:sz w:val="22"/>
                <w:szCs w:val="22"/>
              </w:rPr>
              <w:t>*</w:t>
            </w:r>
          </w:p>
          <w:p w14:paraId="72587091" w14:textId="46275A78" w:rsidR="00A91BFA" w:rsidRPr="004A4EF3" w:rsidRDefault="00A91BFA" w:rsidP="00A91BFA">
            <w:pPr>
              <w:shd w:val="clear" w:color="auto" w:fill="FFFFFF" w:themeFill="background1"/>
              <w:spacing w:beforeAutospacing="1" w:afterAutospacing="1"/>
              <w:rPr>
                <w:rFonts w:ascii="Arial" w:eastAsia="Arial" w:hAnsi="Arial" w:cs="Arial"/>
                <w:color w:val="000000" w:themeColor="text1"/>
                <w:sz w:val="22"/>
                <w:szCs w:val="22"/>
              </w:rPr>
            </w:pPr>
          </w:p>
          <w:p w14:paraId="5D85AEF2" w14:textId="25218907" w:rsidR="00A91BFA" w:rsidRPr="004A4EF3" w:rsidRDefault="00A91BFA" w:rsidP="00A91BFA">
            <w:pPr>
              <w:shd w:val="clear" w:color="auto" w:fill="FFFFFF" w:themeFill="background1"/>
              <w:spacing w:beforeAutospacing="1" w:afterAutospacing="1"/>
              <w:rPr>
                <w:rFonts w:ascii="Arial" w:eastAsia="Arial" w:hAnsi="Arial" w:cs="Arial"/>
                <w:color w:val="000000" w:themeColor="text1"/>
                <w:sz w:val="22"/>
                <w:szCs w:val="22"/>
              </w:rPr>
            </w:pPr>
            <w:r w:rsidRPr="004A4EF3">
              <w:rPr>
                <w:rFonts w:ascii="Arial" w:eastAsia="Arial" w:hAnsi="Arial" w:cs="Arial"/>
                <w:color w:val="000000" w:themeColor="text1"/>
                <w:sz w:val="22"/>
                <w:szCs w:val="22"/>
              </w:rPr>
              <w:t xml:space="preserve">With support can develop strategies to provide challenge and practical enrichment for the most able children, </w:t>
            </w:r>
            <w:r w:rsidRPr="004A4EF3">
              <w:rPr>
                <w:rFonts w:ascii="Arial" w:eastAsia="Arial" w:hAnsi="Arial" w:cs="Arial"/>
                <w:color w:val="EA00D9"/>
                <w:sz w:val="22"/>
                <w:szCs w:val="22"/>
              </w:rPr>
              <w:t>*</w:t>
            </w:r>
          </w:p>
          <w:p w14:paraId="482BC760" w14:textId="64B3B489"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And how to use distinctive approaches to engage and support children EAL and additional needs.</w:t>
            </w:r>
            <w:r w:rsidRPr="004A4EF3">
              <w:rPr>
                <w:rFonts w:ascii="Arial" w:eastAsia="Arial" w:hAnsi="Arial" w:cs="Arial"/>
                <w:color w:val="EA00D9"/>
                <w:sz w:val="22"/>
                <w:szCs w:val="22"/>
              </w:rPr>
              <w:t xml:space="preserve"> *</w:t>
            </w:r>
          </w:p>
          <w:p w14:paraId="003EDBCC" w14:textId="7D9F365B" w:rsidR="00A91BFA" w:rsidRPr="004A4EF3" w:rsidRDefault="00A91BFA" w:rsidP="00A91BFA">
            <w:pPr>
              <w:rPr>
                <w:rFonts w:ascii="Arial" w:eastAsia="Arial" w:hAnsi="Arial" w:cs="Arial"/>
                <w:color w:val="EA00D9"/>
                <w:sz w:val="22"/>
                <w:szCs w:val="22"/>
              </w:rPr>
            </w:pPr>
          </w:p>
          <w:p w14:paraId="3BBC3928" w14:textId="5784F961"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 xml:space="preserve">With support has worked with individual children using strategies which have been decided on with support from outside agencies. </w:t>
            </w:r>
            <w:r w:rsidRPr="004A4EF3">
              <w:rPr>
                <w:rFonts w:ascii="Arial" w:eastAsia="Arial" w:hAnsi="Arial" w:cs="Arial"/>
                <w:color w:val="EA00D9"/>
                <w:szCs w:val="22"/>
              </w:rPr>
              <w:t>*</w:t>
            </w:r>
          </w:p>
          <w:p w14:paraId="4AB38B83" w14:textId="41656BB9" w:rsidR="00A91BFA" w:rsidRPr="004A4EF3" w:rsidRDefault="00A91BFA" w:rsidP="00A91BFA">
            <w:pPr>
              <w:pStyle w:val="Tablebullet"/>
              <w:numPr>
                <w:ilvl w:val="0"/>
                <w:numId w:val="0"/>
              </w:numPr>
              <w:rPr>
                <w:rFonts w:ascii="Arial" w:eastAsia="Arial" w:hAnsi="Arial" w:cs="Arial"/>
                <w:szCs w:val="22"/>
              </w:rPr>
            </w:pPr>
          </w:p>
          <w:p w14:paraId="76B089F9" w14:textId="476A71D9"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lastRenderedPageBreak/>
              <w:t>With support can report confidently to parents about children’s engagement and progress</w:t>
            </w:r>
            <w:r w:rsidRPr="004A4EF3">
              <w:rPr>
                <w:rFonts w:ascii="Arial" w:eastAsia="Arial" w:hAnsi="Arial" w:cs="Arial"/>
                <w:color w:val="EA00D9"/>
                <w:szCs w:val="22"/>
              </w:rPr>
              <w:t>*</w:t>
            </w:r>
            <w:r w:rsidRPr="004A4EF3">
              <w:rPr>
                <w:rFonts w:ascii="Arial" w:eastAsia="Arial" w:hAnsi="Arial" w:cs="Arial"/>
                <w:szCs w:val="22"/>
              </w:rPr>
              <w:t xml:space="preserve"> and have been effective in accessing additional support for babies, toddlers and young children.</w:t>
            </w:r>
            <w:r w:rsidRPr="004A4EF3">
              <w:rPr>
                <w:rFonts w:ascii="Arial" w:eastAsia="Arial" w:hAnsi="Arial" w:cs="Arial"/>
                <w:color w:val="EA00D9"/>
                <w:szCs w:val="22"/>
              </w:rPr>
              <w:t>*</w:t>
            </w:r>
          </w:p>
          <w:p w14:paraId="150B8CA1" w14:textId="33BF3055" w:rsidR="00A91BFA" w:rsidRPr="004A4EF3" w:rsidRDefault="00A91BFA" w:rsidP="00A91BFA">
            <w:pPr>
              <w:pStyle w:val="NoSpacing"/>
              <w:rPr>
                <w:rFonts w:ascii="Arial" w:eastAsia="Arial" w:hAnsi="Arial" w:cs="Arial"/>
                <w:sz w:val="22"/>
                <w:szCs w:val="22"/>
              </w:rPr>
            </w:pPr>
          </w:p>
          <w:p w14:paraId="2E7889CB" w14:textId="77777777" w:rsidR="00A91BFA" w:rsidRPr="004A4EF3" w:rsidRDefault="00A91BFA" w:rsidP="00A91BFA">
            <w:pPr>
              <w:rPr>
                <w:rFonts w:ascii="Arial" w:eastAsia="Arial" w:hAnsi="Arial" w:cs="Arial"/>
                <w:sz w:val="22"/>
                <w:szCs w:val="22"/>
              </w:rPr>
            </w:pPr>
          </w:p>
          <w:p w14:paraId="71488847" w14:textId="345CFC7E" w:rsidR="00A91BFA" w:rsidRPr="004A4EF3" w:rsidRDefault="00A91BFA" w:rsidP="00A91BFA">
            <w:pPr>
              <w:rPr>
                <w:rFonts w:ascii="Arial" w:eastAsia="Arial" w:hAnsi="Arial" w:cs="Arial"/>
                <w:sz w:val="22"/>
                <w:szCs w:val="22"/>
              </w:rPr>
            </w:pPr>
          </w:p>
        </w:tc>
        <w:tc>
          <w:tcPr>
            <w:tcW w:w="2442" w:type="dxa"/>
          </w:tcPr>
          <w:p w14:paraId="640DD322" w14:textId="417317B9" w:rsidR="00A91BFA" w:rsidRPr="004A4EF3" w:rsidRDefault="00A91BFA" w:rsidP="00A91BFA">
            <w:pPr>
              <w:pStyle w:val="NoSpacing"/>
              <w:rPr>
                <w:rFonts w:ascii="Arial" w:eastAsia="Arial" w:hAnsi="Arial" w:cs="Arial"/>
                <w:sz w:val="22"/>
                <w:szCs w:val="22"/>
              </w:rPr>
            </w:pPr>
            <w:r w:rsidRPr="004A4EF3">
              <w:rPr>
                <w:rFonts w:ascii="Arial" w:eastAsia="Arial" w:hAnsi="Arial" w:cs="Arial"/>
                <w:sz w:val="22"/>
                <w:szCs w:val="22"/>
              </w:rPr>
              <w:lastRenderedPageBreak/>
              <w:t>Can independently adapt teaching, stretch and challenge individual children to reach their full potential.</w:t>
            </w:r>
            <w:r w:rsidRPr="004A4EF3">
              <w:rPr>
                <w:rFonts w:ascii="Arial" w:eastAsia="Arial" w:hAnsi="Arial" w:cs="Arial"/>
                <w:color w:val="EA00D9"/>
                <w:sz w:val="22"/>
                <w:szCs w:val="22"/>
              </w:rPr>
              <w:t xml:space="preserve"> *</w:t>
            </w:r>
          </w:p>
          <w:p w14:paraId="33F82AB1" w14:textId="6D4D88D0" w:rsidR="00A91BFA" w:rsidRPr="004A4EF3" w:rsidRDefault="00A91BFA" w:rsidP="00A91BFA">
            <w:pPr>
              <w:pStyle w:val="NoSpacing"/>
              <w:rPr>
                <w:rFonts w:ascii="Arial" w:eastAsia="Arial" w:hAnsi="Arial" w:cs="Arial"/>
                <w:color w:val="EA00D9"/>
                <w:sz w:val="22"/>
                <w:szCs w:val="22"/>
              </w:rPr>
            </w:pPr>
          </w:p>
          <w:p w14:paraId="456604D7" w14:textId="2C223551" w:rsidR="00A91BFA" w:rsidRPr="004A4EF3" w:rsidRDefault="00A91BFA" w:rsidP="00A91BFA">
            <w:pPr>
              <w:pStyle w:val="NoSpacing"/>
              <w:rPr>
                <w:rFonts w:ascii="Arial" w:eastAsia="Arial" w:hAnsi="Arial" w:cs="Arial"/>
                <w:color w:val="EA00D9"/>
                <w:sz w:val="22"/>
                <w:szCs w:val="22"/>
              </w:rPr>
            </w:pPr>
          </w:p>
          <w:p w14:paraId="637FC58F" w14:textId="49985DFA" w:rsidR="00A91BFA" w:rsidRPr="004A4EF3" w:rsidRDefault="00A91BFA" w:rsidP="00A91BFA">
            <w:pPr>
              <w:shd w:val="clear" w:color="auto" w:fill="FFFFFF" w:themeFill="background1"/>
              <w:spacing w:beforeAutospacing="1" w:afterAutospacing="1"/>
              <w:rPr>
                <w:rFonts w:ascii="Arial" w:eastAsia="Arial" w:hAnsi="Arial" w:cs="Arial"/>
                <w:color w:val="000000" w:themeColor="text1"/>
                <w:sz w:val="22"/>
                <w:szCs w:val="22"/>
              </w:rPr>
            </w:pPr>
            <w:r w:rsidRPr="004A4EF3">
              <w:rPr>
                <w:rFonts w:ascii="Arial" w:eastAsia="Arial" w:hAnsi="Arial" w:cs="Arial"/>
                <w:color w:val="000000" w:themeColor="text1"/>
                <w:sz w:val="22"/>
                <w:szCs w:val="22"/>
              </w:rPr>
              <w:lastRenderedPageBreak/>
              <w:t>Can independently  identify the most able children and possible areas of underachievement.</w:t>
            </w:r>
          </w:p>
          <w:p w14:paraId="1095867D" w14:textId="0AE53AC6" w:rsidR="00A91BFA" w:rsidRPr="004A4EF3" w:rsidRDefault="00A91BFA" w:rsidP="00A91BFA">
            <w:pPr>
              <w:shd w:val="clear" w:color="auto" w:fill="FFFFFF" w:themeFill="background1"/>
              <w:spacing w:beforeAutospacing="1" w:afterAutospacing="1"/>
              <w:rPr>
                <w:rFonts w:ascii="Arial" w:eastAsia="Arial" w:hAnsi="Arial" w:cs="Arial"/>
                <w:color w:val="000000" w:themeColor="text1"/>
                <w:sz w:val="22"/>
                <w:szCs w:val="22"/>
              </w:rPr>
            </w:pPr>
          </w:p>
          <w:p w14:paraId="20D5B7B7" w14:textId="63FBA476" w:rsidR="00A91BFA" w:rsidRPr="004A4EF3" w:rsidRDefault="00A91BFA" w:rsidP="00A91BFA">
            <w:pPr>
              <w:shd w:val="clear" w:color="auto" w:fill="FFFFFF" w:themeFill="background1"/>
              <w:spacing w:beforeAutospacing="1" w:afterAutospacing="1"/>
              <w:rPr>
                <w:rFonts w:ascii="Arial" w:eastAsia="Arial" w:hAnsi="Arial" w:cs="Arial"/>
                <w:sz w:val="22"/>
                <w:szCs w:val="22"/>
              </w:rPr>
            </w:pPr>
            <w:r w:rsidRPr="004A4EF3">
              <w:rPr>
                <w:rFonts w:ascii="Arial" w:eastAsia="Arial" w:hAnsi="Arial" w:cs="Arial"/>
                <w:color w:val="000000" w:themeColor="text1"/>
                <w:sz w:val="22"/>
                <w:szCs w:val="22"/>
              </w:rPr>
              <w:t>Can independently develop strategies to provide challenge and practical enrichment for the most able children.</w:t>
            </w:r>
          </w:p>
          <w:p w14:paraId="60FE38F3" w14:textId="70706692" w:rsidR="00A91BFA" w:rsidRPr="004A4EF3" w:rsidRDefault="00A91BFA" w:rsidP="00A91BFA">
            <w:pPr>
              <w:shd w:val="clear" w:color="auto" w:fill="FFFFFF" w:themeFill="background1"/>
              <w:spacing w:beforeAutospacing="1" w:afterAutospacing="1"/>
              <w:rPr>
                <w:rFonts w:ascii="Arial" w:eastAsia="Arial" w:hAnsi="Arial" w:cs="Arial"/>
                <w:color w:val="000000" w:themeColor="text1"/>
                <w:sz w:val="22"/>
                <w:szCs w:val="22"/>
              </w:rPr>
            </w:pPr>
          </w:p>
          <w:p w14:paraId="2DF8A462" w14:textId="5CFA4115" w:rsidR="00A91BFA" w:rsidRPr="004A4EF3" w:rsidRDefault="00A91BFA" w:rsidP="00A91BFA">
            <w:pPr>
              <w:shd w:val="clear" w:color="auto" w:fill="FFFFFF" w:themeFill="background1"/>
              <w:spacing w:beforeAutospacing="1" w:afterAutospacing="1"/>
              <w:rPr>
                <w:rFonts w:ascii="Arial" w:eastAsia="Arial" w:hAnsi="Arial" w:cs="Arial"/>
                <w:sz w:val="22"/>
                <w:szCs w:val="22"/>
              </w:rPr>
            </w:pPr>
            <w:r w:rsidRPr="004A4EF3">
              <w:rPr>
                <w:rFonts w:ascii="Arial" w:eastAsia="Arial" w:hAnsi="Arial" w:cs="Arial"/>
                <w:sz w:val="22"/>
                <w:szCs w:val="22"/>
              </w:rPr>
              <w:t>Can independently use distinctive approaches to engage and support children EAL and additional needs.</w:t>
            </w:r>
            <w:r w:rsidRPr="004A4EF3">
              <w:rPr>
                <w:rFonts w:ascii="Arial" w:eastAsia="Arial" w:hAnsi="Arial" w:cs="Arial"/>
                <w:color w:val="EA00D9"/>
                <w:sz w:val="22"/>
                <w:szCs w:val="22"/>
              </w:rPr>
              <w:t xml:space="preserve"> *</w:t>
            </w:r>
          </w:p>
          <w:p w14:paraId="6427A82F" w14:textId="7D9F365B" w:rsidR="00A91BFA" w:rsidRPr="004A4EF3" w:rsidRDefault="00A91BFA" w:rsidP="00A91BFA">
            <w:pPr>
              <w:rPr>
                <w:rFonts w:ascii="Arial" w:eastAsia="Arial" w:hAnsi="Arial" w:cs="Arial"/>
                <w:color w:val="EA00D9"/>
                <w:sz w:val="22"/>
                <w:szCs w:val="22"/>
              </w:rPr>
            </w:pPr>
          </w:p>
          <w:p w14:paraId="7CCEEB0A" w14:textId="3663306D"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 xml:space="preserve">Has independently worked with individual children using strategies which have been decided on with support from outside agencies. </w:t>
            </w:r>
            <w:r w:rsidRPr="004A4EF3">
              <w:rPr>
                <w:rFonts w:ascii="Arial" w:eastAsia="Arial" w:hAnsi="Arial" w:cs="Arial"/>
                <w:color w:val="EA00D9"/>
                <w:szCs w:val="22"/>
              </w:rPr>
              <w:t>*</w:t>
            </w:r>
          </w:p>
          <w:p w14:paraId="50E475A7" w14:textId="41656BB9" w:rsidR="00A91BFA" w:rsidRPr="004A4EF3" w:rsidRDefault="00A91BFA" w:rsidP="00A91BFA">
            <w:pPr>
              <w:pStyle w:val="Tablebullet"/>
              <w:numPr>
                <w:ilvl w:val="0"/>
                <w:numId w:val="0"/>
              </w:numPr>
              <w:rPr>
                <w:rFonts w:ascii="Arial" w:eastAsia="Arial" w:hAnsi="Arial" w:cs="Arial"/>
                <w:szCs w:val="22"/>
              </w:rPr>
            </w:pPr>
          </w:p>
          <w:p w14:paraId="351BF01A" w14:textId="71C101D0"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Can independently report confidently to parents about children’s engagement and progress</w:t>
            </w:r>
            <w:r w:rsidRPr="004A4EF3">
              <w:rPr>
                <w:rFonts w:ascii="Arial" w:eastAsia="Arial" w:hAnsi="Arial" w:cs="Arial"/>
                <w:color w:val="EA00D9"/>
                <w:szCs w:val="22"/>
              </w:rPr>
              <w:t>*</w:t>
            </w:r>
            <w:r w:rsidRPr="004A4EF3">
              <w:rPr>
                <w:rFonts w:ascii="Arial" w:eastAsia="Arial" w:hAnsi="Arial" w:cs="Arial"/>
                <w:szCs w:val="22"/>
              </w:rPr>
              <w:t xml:space="preserve"> and have been effective in accessing additional support for babies, toddlers and young children.</w:t>
            </w:r>
            <w:r w:rsidRPr="004A4EF3">
              <w:rPr>
                <w:rFonts w:ascii="Arial" w:eastAsia="Arial" w:hAnsi="Arial" w:cs="Arial"/>
                <w:color w:val="EA00D9"/>
                <w:szCs w:val="22"/>
              </w:rPr>
              <w:t>*</w:t>
            </w:r>
          </w:p>
          <w:p w14:paraId="5DC3120A" w14:textId="421AC214" w:rsidR="00A91BFA" w:rsidRPr="004A4EF3" w:rsidRDefault="00A91BFA" w:rsidP="00A91BFA">
            <w:pPr>
              <w:rPr>
                <w:rFonts w:ascii="Arial" w:eastAsia="Arial" w:hAnsi="Arial" w:cs="Arial"/>
                <w:sz w:val="22"/>
                <w:szCs w:val="22"/>
              </w:rPr>
            </w:pPr>
          </w:p>
        </w:tc>
        <w:tc>
          <w:tcPr>
            <w:tcW w:w="1862" w:type="dxa"/>
          </w:tcPr>
          <w:p w14:paraId="020D8D30" w14:textId="77777777" w:rsidR="00A91BFA" w:rsidRPr="004A4EF3" w:rsidRDefault="00A91BFA" w:rsidP="00A91BFA">
            <w:pPr>
              <w:rPr>
                <w:rFonts w:ascii="Arial" w:hAnsi="Arial" w:cs="Arial"/>
                <w:sz w:val="22"/>
                <w:szCs w:val="22"/>
              </w:rPr>
            </w:pPr>
          </w:p>
        </w:tc>
        <w:tc>
          <w:tcPr>
            <w:tcW w:w="2194" w:type="dxa"/>
          </w:tcPr>
          <w:p w14:paraId="57DC26B9" w14:textId="1FB1C634" w:rsidR="00A91BFA" w:rsidRPr="004A4EF3" w:rsidRDefault="00A91BFA" w:rsidP="00A91BFA">
            <w:pPr>
              <w:rPr>
                <w:rFonts w:ascii="Arial" w:hAnsi="Arial" w:cs="Arial"/>
                <w:sz w:val="22"/>
                <w:szCs w:val="22"/>
              </w:rPr>
            </w:pPr>
          </w:p>
        </w:tc>
      </w:tr>
      <w:tr w:rsidR="00264AF8" w:rsidRPr="004A4EF3" w14:paraId="18F5E0CB" w14:textId="77777777" w:rsidTr="0016062D">
        <w:tc>
          <w:tcPr>
            <w:tcW w:w="1675" w:type="dxa"/>
            <w:vMerge/>
          </w:tcPr>
          <w:p w14:paraId="67BD6DB5" w14:textId="77777777" w:rsidR="00A91BFA" w:rsidRPr="004A4EF3" w:rsidRDefault="00A91BFA" w:rsidP="00A91BFA">
            <w:pPr>
              <w:rPr>
                <w:rFonts w:ascii="Arial" w:hAnsi="Arial" w:cs="Arial"/>
                <w:sz w:val="22"/>
                <w:szCs w:val="22"/>
              </w:rPr>
            </w:pPr>
          </w:p>
        </w:tc>
        <w:tc>
          <w:tcPr>
            <w:tcW w:w="2467" w:type="dxa"/>
          </w:tcPr>
          <w:p w14:paraId="543DB587" w14:textId="77777777" w:rsidR="00CC1654" w:rsidRPr="004A4EF3" w:rsidRDefault="00CC1654" w:rsidP="00A91BFA">
            <w:pPr>
              <w:rPr>
                <w:rFonts w:ascii="Arial" w:eastAsia="Arial" w:hAnsi="Arial" w:cs="Arial"/>
                <w:b/>
                <w:bCs/>
                <w:sz w:val="22"/>
                <w:szCs w:val="22"/>
                <w:u w:val="single"/>
              </w:rPr>
            </w:pPr>
            <w:r w:rsidRPr="004A4EF3">
              <w:rPr>
                <w:rFonts w:ascii="Arial" w:eastAsia="Arial" w:hAnsi="Arial" w:cs="Arial"/>
                <w:b/>
                <w:bCs/>
                <w:sz w:val="22"/>
                <w:szCs w:val="22"/>
                <w:u w:val="single"/>
              </w:rPr>
              <w:t>The continuum of learning:</w:t>
            </w:r>
          </w:p>
          <w:p w14:paraId="030820CE" w14:textId="77777777" w:rsidR="00A91BFA" w:rsidRDefault="00A91BFA" w:rsidP="00A91BFA">
            <w:pPr>
              <w:rPr>
                <w:rFonts w:ascii="Arial" w:eastAsia="Arial" w:hAnsi="Arial" w:cs="Arial"/>
                <w:b/>
                <w:bCs/>
                <w:sz w:val="22"/>
                <w:szCs w:val="22"/>
              </w:rPr>
            </w:pPr>
            <w:r w:rsidRPr="004A4EF3">
              <w:rPr>
                <w:rFonts w:ascii="Arial" w:eastAsia="Arial" w:hAnsi="Arial" w:cs="Arial"/>
                <w:b/>
                <w:bCs/>
                <w:sz w:val="22"/>
                <w:szCs w:val="22"/>
              </w:rPr>
              <w:t>How the EYFS prepares children for their future learning in the national curriculum</w:t>
            </w:r>
            <w:r w:rsidR="00CC1654" w:rsidRPr="004A4EF3">
              <w:rPr>
                <w:rFonts w:ascii="Arial" w:eastAsia="Arial" w:hAnsi="Arial" w:cs="Arial"/>
                <w:b/>
                <w:bCs/>
                <w:sz w:val="22"/>
                <w:szCs w:val="22"/>
              </w:rPr>
              <w:t xml:space="preserve"> (Including supporting guidance)</w:t>
            </w:r>
            <w:r w:rsidRPr="004A4EF3">
              <w:rPr>
                <w:rFonts w:ascii="Arial" w:eastAsia="Arial" w:hAnsi="Arial" w:cs="Arial"/>
                <w:b/>
                <w:bCs/>
                <w:sz w:val="22"/>
                <w:szCs w:val="22"/>
              </w:rPr>
              <w:t xml:space="preserve">. </w:t>
            </w:r>
          </w:p>
          <w:tbl>
            <w:tblPr>
              <w:tblStyle w:val="TableGrid"/>
              <w:tblW w:w="0" w:type="auto"/>
              <w:tblLook w:val="04A0" w:firstRow="1" w:lastRow="0" w:firstColumn="1" w:lastColumn="0" w:noHBand="0" w:noVBand="1"/>
            </w:tblPr>
            <w:tblGrid>
              <w:gridCol w:w="930"/>
            </w:tblGrid>
            <w:tr w:rsidR="005E76CC" w:rsidRPr="004A4EF3" w14:paraId="32EB7BBB" w14:textId="77777777" w:rsidTr="00C220E5">
              <w:tc>
                <w:tcPr>
                  <w:tcW w:w="930" w:type="dxa"/>
                  <w:tcBorders>
                    <w:top w:val="single" w:sz="8" w:space="0" w:color="auto"/>
                    <w:left w:val="single" w:sz="8" w:space="0" w:color="auto"/>
                    <w:bottom w:val="single" w:sz="8" w:space="0" w:color="auto"/>
                    <w:right w:val="single" w:sz="8" w:space="0" w:color="auto"/>
                  </w:tcBorders>
                  <w:shd w:val="clear" w:color="auto" w:fill="F8F8D8"/>
                </w:tcPr>
                <w:p w14:paraId="69DF2127" w14:textId="77777777" w:rsidR="005E76CC" w:rsidRPr="004A4EF3" w:rsidRDefault="005E76CC" w:rsidP="005E76CC">
                  <w:pPr>
                    <w:rPr>
                      <w:rFonts w:ascii="Arial" w:eastAsia="Verdana" w:hAnsi="Arial" w:cs="Arial"/>
                      <w:sz w:val="22"/>
                      <w:szCs w:val="22"/>
                    </w:rPr>
                  </w:pPr>
                </w:p>
                <w:p w14:paraId="3007B65B" w14:textId="77777777" w:rsidR="005E76CC" w:rsidRPr="004A4EF3" w:rsidRDefault="005E76CC" w:rsidP="005E76CC">
                  <w:pPr>
                    <w:rPr>
                      <w:rFonts w:ascii="Arial" w:hAnsi="Arial" w:cs="Arial"/>
                      <w:sz w:val="22"/>
                      <w:szCs w:val="22"/>
                    </w:rPr>
                  </w:pPr>
                  <w:r w:rsidRPr="004A4EF3">
                    <w:rPr>
                      <w:rFonts w:ascii="Arial" w:eastAsia="Verdana" w:hAnsi="Arial" w:cs="Arial"/>
                      <w:color w:val="000000" w:themeColor="text1"/>
                      <w:sz w:val="22"/>
                      <w:szCs w:val="22"/>
                    </w:rPr>
                    <w:t>(BW)</w:t>
                  </w:r>
                </w:p>
              </w:tc>
            </w:tr>
          </w:tbl>
          <w:p w14:paraId="0EF67108" w14:textId="77777777" w:rsidR="005E76CC" w:rsidRPr="004A4EF3" w:rsidRDefault="005E76CC" w:rsidP="005E76CC">
            <w:pPr>
              <w:pStyle w:val="NoSpacing"/>
              <w:rPr>
                <w:rFonts w:ascii="Arial" w:eastAsia="Arial" w:hAnsi="Arial" w:cs="Arial"/>
                <w:b/>
                <w:bCs/>
                <w:color w:val="000000" w:themeColor="text1"/>
                <w:sz w:val="22"/>
                <w:szCs w:val="22"/>
              </w:rPr>
            </w:pPr>
          </w:p>
          <w:tbl>
            <w:tblPr>
              <w:tblStyle w:val="TableGrid"/>
              <w:tblW w:w="0" w:type="auto"/>
              <w:tblLook w:val="04A0" w:firstRow="1" w:lastRow="0" w:firstColumn="1" w:lastColumn="0" w:noHBand="0" w:noVBand="1"/>
            </w:tblPr>
            <w:tblGrid>
              <w:gridCol w:w="840"/>
              <w:gridCol w:w="150"/>
            </w:tblGrid>
            <w:tr w:rsidR="005E76CC" w:rsidRPr="004A4EF3" w14:paraId="7D5A9DBD" w14:textId="77777777" w:rsidTr="00C220E5">
              <w:trPr>
                <w:gridAfter w:val="1"/>
                <w:wAfter w:w="150" w:type="dxa"/>
              </w:trPr>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1F5AE6F2" w14:textId="77777777" w:rsidR="005E76CC" w:rsidRPr="004A4EF3" w:rsidRDefault="005E76CC" w:rsidP="005E76CC">
                  <w:pPr>
                    <w:rPr>
                      <w:rFonts w:ascii="Arial" w:hAnsi="Arial" w:cs="Arial"/>
                      <w:sz w:val="22"/>
                      <w:szCs w:val="22"/>
                    </w:rPr>
                  </w:pPr>
                  <w:r w:rsidRPr="004A4EF3">
                    <w:rPr>
                      <w:rFonts w:ascii="Arial" w:eastAsia="Verdana" w:hAnsi="Arial" w:cs="Arial"/>
                      <w:color w:val="000000" w:themeColor="text1"/>
                      <w:sz w:val="22"/>
                      <w:szCs w:val="22"/>
                    </w:rPr>
                    <w:t>(PB)</w:t>
                  </w:r>
                </w:p>
              </w:tc>
            </w:tr>
            <w:tr w:rsidR="005E76CC" w:rsidRPr="004A4EF3" w14:paraId="0F628AEF" w14:textId="77777777" w:rsidTr="00C220E5">
              <w:tc>
                <w:tcPr>
                  <w:tcW w:w="990" w:type="dxa"/>
                  <w:gridSpan w:val="2"/>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186254F9"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6926B91B" w14:textId="144A5769" w:rsidR="005E76CC" w:rsidRPr="004A4EF3" w:rsidRDefault="005E76CC" w:rsidP="00A91BFA">
            <w:pPr>
              <w:rPr>
                <w:rFonts w:ascii="Arial" w:eastAsia="Arial" w:hAnsi="Arial" w:cs="Arial"/>
                <w:b/>
                <w:bCs/>
                <w:sz w:val="22"/>
                <w:szCs w:val="22"/>
              </w:rPr>
            </w:pPr>
          </w:p>
        </w:tc>
        <w:tc>
          <w:tcPr>
            <w:tcW w:w="2320" w:type="dxa"/>
          </w:tcPr>
          <w:p w14:paraId="50A5C327" w14:textId="4F2B9EF9"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Beginning to be reflective on how prior learning within the early years leads to successful learning at school.</w:t>
            </w:r>
          </w:p>
          <w:p w14:paraId="527AF74F" w14:textId="34080E64" w:rsidR="00A91BFA" w:rsidRPr="004A4EF3" w:rsidRDefault="00A91BFA" w:rsidP="00A91BFA">
            <w:pPr>
              <w:rPr>
                <w:rFonts w:ascii="Arial" w:eastAsia="Arial" w:hAnsi="Arial" w:cs="Arial"/>
                <w:sz w:val="22"/>
                <w:szCs w:val="22"/>
              </w:rPr>
            </w:pPr>
          </w:p>
          <w:p w14:paraId="18BDE9DD" w14:textId="74200E72"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Beginning to reflect on how teaching and the curriculum continue into Key Stages 1 and 2 and what will be expected of children moving on from the EYFS curriculum.</w:t>
            </w:r>
            <w:r w:rsidR="00CC1654" w:rsidRPr="004A4EF3">
              <w:rPr>
                <w:rFonts w:ascii="Arial" w:eastAsia="Arial" w:hAnsi="Arial" w:cs="Arial"/>
                <w:sz w:val="22"/>
                <w:szCs w:val="22"/>
              </w:rPr>
              <w:t xml:space="preserve"> </w:t>
            </w:r>
          </w:p>
          <w:p w14:paraId="0CD71E6F" w14:textId="33B734E8" w:rsidR="00CC1654" w:rsidRPr="004A4EF3" w:rsidRDefault="00CC1654" w:rsidP="00A91BFA">
            <w:pPr>
              <w:spacing w:line="288" w:lineRule="auto"/>
              <w:rPr>
                <w:rFonts w:ascii="Arial" w:eastAsia="Arial" w:hAnsi="Arial" w:cs="Arial"/>
                <w:sz w:val="22"/>
                <w:szCs w:val="22"/>
              </w:rPr>
            </w:pPr>
          </w:p>
          <w:p w14:paraId="1675850C" w14:textId="0F89ED8D" w:rsidR="00CC1654" w:rsidRPr="004A4EF3" w:rsidRDefault="00CC1654" w:rsidP="00A91BFA">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Beginning to reflect on the reading framework. </w:t>
            </w:r>
          </w:p>
          <w:p w14:paraId="0D98206C" w14:textId="78533D88" w:rsidR="00A91BFA" w:rsidRPr="004A4EF3" w:rsidRDefault="00A91BFA" w:rsidP="00A91BFA">
            <w:pPr>
              <w:rPr>
                <w:rFonts w:ascii="Arial" w:eastAsia="Arial" w:hAnsi="Arial" w:cs="Arial"/>
                <w:sz w:val="22"/>
                <w:szCs w:val="22"/>
              </w:rPr>
            </w:pPr>
          </w:p>
        </w:tc>
        <w:tc>
          <w:tcPr>
            <w:tcW w:w="2307" w:type="dxa"/>
          </w:tcPr>
          <w:p w14:paraId="422F21E7" w14:textId="77777777" w:rsidR="00CC1654" w:rsidRPr="004A4EF3" w:rsidRDefault="00A91BFA" w:rsidP="00A91BFA">
            <w:pPr>
              <w:rPr>
                <w:rFonts w:ascii="Arial" w:eastAsia="Arial" w:hAnsi="Arial" w:cs="Arial"/>
                <w:sz w:val="22"/>
                <w:szCs w:val="22"/>
              </w:rPr>
            </w:pPr>
            <w:r w:rsidRPr="004A4EF3">
              <w:rPr>
                <w:rFonts w:ascii="Arial" w:eastAsia="Arial" w:hAnsi="Arial" w:cs="Arial"/>
                <w:sz w:val="22"/>
                <w:szCs w:val="22"/>
              </w:rPr>
              <w:lastRenderedPageBreak/>
              <w:t>With support can reflect on and hold professional conversations on how prior learning within the early years leads to successful learning at school</w:t>
            </w:r>
            <w:r w:rsidR="00CC1654" w:rsidRPr="004A4EF3">
              <w:rPr>
                <w:rFonts w:ascii="Arial" w:eastAsia="Arial" w:hAnsi="Arial" w:cs="Arial"/>
                <w:sz w:val="22"/>
                <w:szCs w:val="22"/>
              </w:rPr>
              <w:t>. (Including the reading framework)</w:t>
            </w:r>
          </w:p>
          <w:p w14:paraId="6833AADD" w14:textId="77777777" w:rsidR="00CC1654" w:rsidRPr="004A4EF3" w:rsidRDefault="00CC1654" w:rsidP="00A91BFA">
            <w:pPr>
              <w:rPr>
                <w:rFonts w:ascii="Arial" w:eastAsia="Arial" w:hAnsi="Arial" w:cs="Arial"/>
                <w:sz w:val="22"/>
                <w:szCs w:val="22"/>
              </w:rPr>
            </w:pPr>
          </w:p>
          <w:p w14:paraId="26399702" w14:textId="0D85943E" w:rsidR="00A91BFA" w:rsidRPr="004A4EF3" w:rsidRDefault="00CC1654" w:rsidP="00A91BFA">
            <w:pPr>
              <w:rPr>
                <w:rFonts w:ascii="Arial" w:eastAsia="Arial" w:hAnsi="Arial" w:cs="Arial"/>
                <w:sz w:val="22"/>
                <w:szCs w:val="22"/>
              </w:rPr>
            </w:pPr>
            <w:r w:rsidRPr="004A4EF3">
              <w:rPr>
                <w:rFonts w:ascii="Arial" w:eastAsia="Arial" w:hAnsi="Arial" w:cs="Arial"/>
                <w:sz w:val="22"/>
                <w:szCs w:val="22"/>
              </w:rPr>
              <w:t xml:space="preserve">With support can identify </w:t>
            </w:r>
            <w:r w:rsidR="00A91BFA" w:rsidRPr="004A4EF3">
              <w:rPr>
                <w:rFonts w:ascii="Arial" w:eastAsia="Arial" w:hAnsi="Arial" w:cs="Arial"/>
                <w:sz w:val="22"/>
                <w:szCs w:val="22"/>
              </w:rPr>
              <w:t>how teaching and the curriculum continue into Key Stages 1 and 2 and what will be expected of children moving on from the EYFS curriculum.</w:t>
            </w:r>
          </w:p>
          <w:p w14:paraId="67E94EE7" w14:textId="7493908B" w:rsidR="00A91BFA" w:rsidRPr="004A4EF3" w:rsidRDefault="00A91BFA" w:rsidP="00A91BFA">
            <w:pPr>
              <w:rPr>
                <w:rFonts w:ascii="Arial" w:eastAsia="Arial" w:hAnsi="Arial" w:cs="Arial"/>
                <w:sz w:val="22"/>
                <w:szCs w:val="22"/>
              </w:rPr>
            </w:pPr>
          </w:p>
        </w:tc>
        <w:tc>
          <w:tcPr>
            <w:tcW w:w="2442" w:type="dxa"/>
          </w:tcPr>
          <w:p w14:paraId="11787F63" w14:textId="5A2F44D1"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lastRenderedPageBreak/>
              <w:t>Are highly reflective on and on how prior learning within the early years leads</w:t>
            </w:r>
            <w:r w:rsidR="00CC1654" w:rsidRPr="004A4EF3">
              <w:rPr>
                <w:rFonts w:ascii="Arial" w:eastAsia="Arial" w:hAnsi="Arial" w:cs="Arial"/>
                <w:sz w:val="22"/>
                <w:szCs w:val="22"/>
              </w:rPr>
              <w:t xml:space="preserve"> (Including the reading framework)</w:t>
            </w:r>
            <w:r w:rsidRPr="004A4EF3">
              <w:rPr>
                <w:rFonts w:ascii="Arial" w:eastAsia="Arial" w:hAnsi="Arial" w:cs="Arial"/>
                <w:sz w:val="22"/>
                <w:szCs w:val="22"/>
              </w:rPr>
              <w:t xml:space="preserve"> to successful learning at school and how teaching and the curriculum continue into Key Stages 1 and 2 and what will be expected of children moving on from the EYFS curriculum.</w:t>
            </w:r>
            <w:r w:rsidR="00CC1654" w:rsidRPr="004A4EF3">
              <w:rPr>
                <w:rFonts w:ascii="Arial" w:eastAsia="Arial" w:hAnsi="Arial" w:cs="Arial"/>
                <w:sz w:val="22"/>
                <w:szCs w:val="22"/>
              </w:rPr>
              <w:t xml:space="preserve"> Is able to independently plan and lead practice in this area.</w:t>
            </w:r>
          </w:p>
          <w:p w14:paraId="243D2541" w14:textId="5A16E0A9"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 xml:space="preserve"> </w:t>
            </w:r>
          </w:p>
        </w:tc>
        <w:tc>
          <w:tcPr>
            <w:tcW w:w="1862" w:type="dxa"/>
          </w:tcPr>
          <w:p w14:paraId="37FB34CB" w14:textId="77777777" w:rsidR="00A91BFA" w:rsidRPr="004A4EF3" w:rsidRDefault="00A91BFA" w:rsidP="00A91BFA">
            <w:pPr>
              <w:rPr>
                <w:rFonts w:ascii="Arial" w:hAnsi="Arial" w:cs="Arial"/>
                <w:sz w:val="22"/>
                <w:szCs w:val="22"/>
              </w:rPr>
            </w:pPr>
          </w:p>
        </w:tc>
        <w:tc>
          <w:tcPr>
            <w:tcW w:w="2194" w:type="dxa"/>
          </w:tcPr>
          <w:p w14:paraId="20207A05" w14:textId="5CEE2B2D" w:rsidR="00A91BFA" w:rsidRPr="004A4EF3" w:rsidRDefault="00A91BFA" w:rsidP="00A91BFA">
            <w:pPr>
              <w:rPr>
                <w:rFonts w:ascii="Arial" w:hAnsi="Arial" w:cs="Arial"/>
                <w:sz w:val="22"/>
                <w:szCs w:val="22"/>
              </w:rPr>
            </w:pPr>
          </w:p>
        </w:tc>
      </w:tr>
      <w:tr w:rsidR="00264AF8" w:rsidRPr="004A4EF3" w14:paraId="58D76BC5" w14:textId="77777777" w:rsidTr="0016062D">
        <w:tc>
          <w:tcPr>
            <w:tcW w:w="1675" w:type="dxa"/>
            <w:vMerge/>
          </w:tcPr>
          <w:p w14:paraId="645A9A1A" w14:textId="77777777" w:rsidR="00A91BFA" w:rsidRPr="004A4EF3" w:rsidRDefault="00A91BFA" w:rsidP="00A91BFA">
            <w:pPr>
              <w:rPr>
                <w:rFonts w:ascii="Arial" w:hAnsi="Arial" w:cs="Arial"/>
                <w:sz w:val="22"/>
                <w:szCs w:val="22"/>
              </w:rPr>
            </w:pPr>
          </w:p>
        </w:tc>
        <w:tc>
          <w:tcPr>
            <w:tcW w:w="2467" w:type="dxa"/>
          </w:tcPr>
          <w:p w14:paraId="6B69B85F" w14:textId="769B56F7" w:rsidR="00A91BFA" w:rsidRPr="004A4EF3" w:rsidRDefault="00A91BFA" w:rsidP="00A91BFA">
            <w:pPr>
              <w:pStyle w:val="NormalWeb"/>
              <w:rPr>
                <w:rFonts w:ascii="Arial" w:eastAsia="Arial" w:hAnsi="Arial" w:cs="Arial"/>
                <w:b/>
                <w:bCs/>
                <w:color w:val="EA00D9"/>
                <w:sz w:val="22"/>
                <w:szCs w:val="22"/>
              </w:rPr>
            </w:pPr>
            <w:r w:rsidRPr="004A4EF3">
              <w:rPr>
                <w:rFonts w:ascii="Arial" w:eastAsia="Arial" w:hAnsi="Arial" w:cs="Arial"/>
                <w:b/>
                <w:bCs/>
                <w:color w:val="EA00D9"/>
                <w:sz w:val="22"/>
                <w:szCs w:val="22"/>
              </w:rPr>
              <w:t xml:space="preserve">Working in partnership with parents and/or carers is essential to supporting children's wellbeing, learning and development.* (SOCW 1007/ ACAD 1387/ </w:t>
            </w:r>
            <w:r w:rsidRPr="004A4EF3">
              <w:rPr>
                <w:rFonts w:ascii="Arial" w:eastAsia="Arial" w:hAnsi="Arial" w:cs="Arial"/>
                <w:b/>
                <w:bCs/>
                <w:color w:val="00B0F0"/>
                <w:sz w:val="22"/>
                <w:szCs w:val="22"/>
              </w:rPr>
              <w:t>ACAD 1346)</w:t>
            </w:r>
          </w:p>
          <w:p w14:paraId="02D6B542" w14:textId="2265DF3C" w:rsidR="00A91BFA" w:rsidRPr="004A4EF3" w:rsidRDefault="00A91BFA" w:rsidP="00A91BFA">
            <w:pPr>
              <w:rPr>
                <w:rFonts w:ascii="Arial" w:eastAsia="Arial" w:hAnsi="Arial" w:cs="Arial"/>
                <w:b/>
                <w:bCs/>
                <w:sz w:val="22"/>
                <w:szCs w:val="22"/>
              </w:rPr>
            </w:pPr>
          </w:p>
        </w:tc>
        <w:tc>
          <w:tcPr>
            <w:tcW w:w="2320" w:type="dxa"/>
          </w:tcPr>
          <w:p w14:paraId="613A645A" w14:textId="2287BCCD" w:rsidR="00A91BFA" w:rsidRPr="004A4EF3" w:rsidRDefault="00A91BFA" w:rsidP="00A91BFA">
            <w:pPr>
              <w:pStyle w:val="Tablebullet"/>
              <w:numPr>
                <w:ilvl w:val="0"/>
                <w:numId w:val="0"/>
              </w:numPr>
              <w:spacing w:line="240" w:lineRule="auto"/>
              <w:rPr>
                <w:rFonts w:ascii="Arial" w:eastAsia="Arial" w:hAnsi="Arial" w:cs="Arial"/>
                <w:szCs w:val="22"/>
              </w:rPr>
            </w:pPr>
            <w:r w:rsidRPr="004A4EF3">
              <w:rPr>
                <w:rFonts w:ascii="Arial" w:eastAsia="Arial" w:hAnsi="Arial" w:cs="Arial"/>
                <w:szCs w:val="22"/>
              </w:rPr>
              <w:t>Is beginning to develop and sustain partnerships with parents and/or carers to support positive outcomes for their child’s wellbeing, learning and development.</w:t>
            </w:r>
          </w:p>
          <w:p w14:paraId="4D4C2F72" w14:textId="2043D1D7" w:rsidR="00A91BFA" w:rsidRPr="004A4EF3" w:rsidRDefault="00A91BFA" w:rsidP="00A91BFA">
            <w:pPr>
              <w:pStyle w:val="Tablebullet"/>
              <w:numPr>
                <w:ilvl w:val="0"/>
                <w:numId w:val="0"/>
              </w:numPr>
              <w:spacing w:line="240" w:lineRule="auto"/>
              <w:rPr>
                <w:rFonts w:ascii="Arial" w:eastAsia="Arial" w:hAnsi="Arial" w:cs="Arial"/>
                <w:szCs w:val="22"/>
              </w:rPr>
            </w:pPr>
            <w:r w:rsidRPr="004A4EF3">
              <w:rPr>
                <w:rFonts w:ascii="Arial" w:eastAsia="Arial" w:hAnsi="Arial" w:cs="Arial"/>
                <w:color w:val="00B050"/>
                <w:szCs w:val="22"/>
              </w:rPr>
              <w:t xml:space="preserve"> </w:t>
            </w:r>
            <w:r w:rsidRPr="004A4EF3">
              <w:rPr>
                <w:rFonts w:ascii="Arial" w:eastAsia="Arial" w:hAnsi="Arial" w:cs="Arial"/>
                <w:color w:val="EA00D9"/>
                <w:szCs w:val="22"/>
              </w:rPr>
              <w:t>*</w:t>
            </w:r>
            <w:r w:rsidRPr="004A4EF3">
              <w:rPr>
                <w:rFonts w:ascii="Arial" w:eastAsia="Arial" w:hAnsi="Arial" w:cs="Arial"/>
                <w:color w:val="00B0F0"/>
                <w:szCs w:val="22"/>
              </w:rPr>
              <w:t>*</w:t>
            </w:r>
          </w:p>
          <w:p w14:paraId="3EBE7E59" w14:textId="7C9F358F" w:rsidR="00A91BFA" w:rsidRPr="004A4EF3" w:rsidRDefault="00A91BFA" w:rsidP="00A91BFA">
            <w:pPr>
              <w:pStyle w:val="Tablebullet"/>
              <w:numPr>
                <w:ilvl w:val="0"/>
                <w:numId w:val="0"/>
              </w:numPr>
              <w:spacing w:line="240" w:lineRule="auto"/>
              <w:rPr>
                <w:rFonts w:ascii="Arial" w:eastAsia="Arial" w:hAnsi="Arial" w:cs="Arial"/>
                <w:color w:val="00B0F0"/>
                <w:szCs w:val="22"/>
              </w:rPr>
            </w:pPr>
          </w:p>
          <w:p w14:paraId="65B9DA41" w14:textId="40E0B745" w:rsidR="00A91BFA" w:rsidRPr="004A4EF3" w:rsidRDefault="00A91BFA" w:rsidP="00A91BFA">
            <w:pPr>
              <w:pStyle w:val="Tablebullet"/>
              <w:numPr>
                <w:ilvl w:val="0"/>
                <w:numId w:val="0"/>
              </w:numPr>
              <w:spacing w:line="240" w:lineRule="auto"/>
              <w:rPr>
                <w:rFonts w:ascii="Arial" w:eastAsia="Arial" w:hAnsi="Arial" w:cs="Arial"/>
                <w:szCs w:val="22"/>
              </w:rPr>
            </w:pPr>
          </w:p>
          <w:p w14:paraId="31FD3988" w14:textId="7EE4E4D9" w:rsidR="00A91BFA" w:rsidRPr="004A4EF3" w:rsidRDefault="00A91BFA" w:rsidP="00A91BFA">
            <w:pPr>
              <w:pStyle w:val="Tablebullet"/>
              <w:numPr>
                <w:ilvl w:val="0"/>
                <w:numId w:val="0"/>
              </w:numPr>
              <w:spacing w:line="240" w:lineRule="auto"/>
              <w:rPr>
                <w:rFonts w:ascii="Arial" w:eastAsia="Arial" w:hAnsi="Arial" w:cs="Arial"/>
                <w:szCs w:val="22"/>
              </w:rPr>
            </w:pPr>
            <w:r w:rsidRPr="004A4EF3">
              <w:rPr>
                <w:rFonts w:ascii="Arial" w:eastAsia="Arial" w:hAnsi="Arial" w:cs="Arial"/>
                <w:szCs w:val="22"/>
              </w:rPr>
              <w:t>Is beginning to develop an understanding of how to support engagement with parents, including those who may be more reluctant to contribute.</w:t>
            </w:r>
          </w:p>
          <w:p w14:paraId="5658728F" w14:textId="1315521E" w:rsidR="00A91BFA" w:rsidRPr="004A4EF3" w:rsidRDefault="00A91BFA" w:rsidP="00A91BFA">
            <w:pPr>
              <w:pStyle w:val="Tablebullet"/>
              <w:numPr>
                <w:ilvl w:val="0"/>
                <w:numId w:val="0"/>
              </w:numPr>
              <w:spacing w:line="240" w:lineRule="auto"/>
              <w:rPr>
                <w:rFonts w:ascii="Arial" w:eastAsia="Arial" w:hAnsi="Arial" w:cs="Arial"/>
                <w:color w:val="00B0F0"/>
                <w:szCs w:val="22"/>
              </w:rPr>
            </w:pPr>
          </w:p>
          <w:p w14:paraId="01F46857" w14:textId="77777777" w:rsidR="00A91BFA" w:rsidRPr="004A4EF3" w:rsidRDefault="00A91BFA" w:rsidP="00A91BFA">
            <w:pPr>
              <w:rPr>
                <w:rFonts w:ascii="Arial" w:eastAsia="Arial" w:hAnsi="Arial" w:cs="Arial"/>
                <w:sz w:val="22"/>
                <w:szCs w:val="22"/>
              </w:rPr>
            </w:pPr>
          </w:p>
        </w:tc>
        <w:tc>
          <w:tcPr>
            <w:tcW w:w="2307" w:type="dxa"/>
          </w:tcPr>
          <w:p w14:paraId="28F0C03D" w14:textId="4F9CCB74" w:rsidR="00A91BFA" w:rsidRPr="004A4EF3" w:rsidRDefault="00A91BFA" w:rsidP="00A91BFA">
            <w:pPr>
              <w:rPr>
                <w:rFonts w:ascii="Arial" w:eastAsia="Arial" w:hAnsi="Arial" w:cs="Arial"/>
                <w:color w:val="00B0F0"/>
                <w:sz w:val="22"/>
                <w:szCs w:val="22"/>
              </w:rPr>
            </w:pPr>
            <w:r w:rsidRPr="004A4EF3">
              <w:rPr>
                <w:rFonts w:ascii="Arial" w:eastAsia="Arial" w:hAnsi="Arial" w:cs="Arial"/>
                <w:sz w:val="22"/>
                <w:szCs w:val="22"/>
              </w:rPr>
              <w:t>With support has developed and sustained partnerships with parents and/or carers to support positive outcomes for their child’s wellbeing, learning and development.</w:t>
            </w:r>
          </w:p>
          <w:p w14:paraId="468F761C" w14:textId="5D60037C" w:rsidR="00A91BFA" w:rsidRPr="004A4EF3" w:rsidRDefault="00A91BFA" w:rsidP="00A91BFA">
            <w:pPr>
              <w:rPr>
                <w:rFonts w:ascii="Arial" w:eastAsia="Arial" w:hAnsi="Arial" w:cs="Arial"/>
                <w:sz w:val="22"/>
                <w:szCs w:val="22"/>
              </w:rPr>
            </w:pPr>
          </w:p>
          <w:p w14:paraId="34C11899" w14:textId="5BEA3835" w:rsidR="00A91BFA" w:rsidRPr="004A4EF3" w:rsidRDefault="00A91BFA" w:rsidP="00A91BFA">
            <w:pPr>
              <w:rPr>
                <w:rFonts w:ascii="Arial" w:hAnsi="Arial" w:cs="Arial"/>
                <w:sz w:val="22"/>
                <w:szCs w:val="22"/>
              </w:rPr>
            </w:pPr>
            <w:r w:rsidRPr="004A4EF3">
              <w:rPr>
                <w:rFonts w:ascii="Arial" w:eastAsia="Arial" w:hAnsi="Arial" w:cs="Arial"/>
                <w:sz w:val="22"/>
                <w:szCs w:val="22"/>
              </w:rPr>
              <w:t>With support is able to engage with parents, including those who may be more reluctant to contribute and is contributing to oral/written feedback for parents which look at a child’s progress over a number of weeks and sets new goals.</w:t>
            </w:r>
          </w:p>
          <w:p w14:paraId="0E7FF586" w14:textId="49CB6DE8" w:rsidR="00A91BFA" w:rsidRPr="004A4EF3" w:rsidRDefault="00A91BFA" w:rsidP="00A91BFA">
            <w:pPr>
              <w:rPr>
                <w:rFonts w:ascii="Arial" w:eastAsia="Arial" w:hAnsi="Arial" w:cs="Arial"/>
                <w:sz w:val="22"/>
                <w:szCs w:val="22"/>
              </w:rPr>
            </w:pPr>
          </w:p>
        </w:tc>
        <w:tc>
          <w:tcPr>
            <w:tcW w:w="2442" w:type="dxa"/>
          </w:tcPr>
          <w:p w14:paraId="72A278E7" w14:textId="63E89EF3" w:rsidR="00A91BFA" w:rsidRPr="004A4EF3" w:rsidRDefault="00A91BFA" w:rsidP="00A91BFA">
            <w:pPr>
              <w:rPr>
                <w:rFonts w:ascii="Arial" w:eastAsia="Arial" w:hAnsi="Arial" w:cs="Arial"/>
                <w:color w:val="00B0F0"/>
                <w:sz w:val="22"/>
                <w:szCs w:val="22"/>
              </w:rPr>
            </w:pPr>
            <w:r w:rsidRPr="004A4EF3">
              <w:rPr>
                <w:rFonts w:ascii="Arial" w:eastAsia="Arial" w:hAnsi="Arial" w:cs="Arial"/>
                <w:sz w:val="22"/>
                <w:szCs w:val="22"/>
              </w:rPr>
              <w:t>Can independently develop and sustain partnerships with parents and/or carers to support positive outcomes for their child’s wellbeing, learning and development.</w:t>
            </w:r>
          </w:p>
          <w:p w14:paraId="19616F07" w14:textId="79CD9F70" w:rsidR="00A91BFA" w:rsidRPr="004A4EF3" w:rsidRDefault="00A91BFA" w:rsidP="00A91BFA">
            <w:pPr>
              <w:rPr>
                <w:rFonts w:ascii="Arial" w:eastAsia="Arial" w:hAnsi="Arial" w:cs="Arial"/>
                <w:sz w:val="22"/>
                <w:szCs w:val="22"/>
              </w:rPr>
            </w:pPr>
          </w:p>
          <w:p w14:paraId="3FD564EB" w14:textId="38451562" w:rsidR="00A91BFA" w:rsidRPr="004A4EF3" w:rsidRDefault="00A91BFA" w:rsidP="00A91BFA">
            <w:pPr>
              <w:rPr>
                <w:rFonts w:ascii="Arial" w:eastAsia="Arial" w:hAnsi="Arial" w:cs="Arial"/>
                <w:sz w:val="22"/>
                <w:szCs w:val="22"/>
              </w:rPr>
            </w:pPr>
          </w:p>
          <w:p w14:paraId="1E0E2F7A" w14:textId="0164DE2A" w:rsidR="00A91BFA" w:rsidRPr="004A4EF3" w:rsidRDefault="00A91BFA" w:rsidP="00A91BFA">
            <w:pPr>
              <w:rPr>
                <w:rFonts w:ascii="Arial" w:eastAsia="Arial" w:hAnsi="Arial" w:cs="Arial"/>
                <w:sz w:val="22"/>
                <w:szCs w:val="22"/>
              </w:rPr>
            </w:pPr>
          </w:p>
          <w:p w14:paraId="7D7AA45C" w14:textId="3B24B82B" w:rsidR="00A91BFA" w:rsidRPr="004A4EF3" w:rsidRDefault="00A91BFA" w:rsidP="00A91BFA">
            <w:pPr>
              <w:rPr>
                <w:rFonts w:ascii="Arial" w:eastAsia="Arial" w:hAnsi="Arial" w:cs="Arial"/>
                <w:sz w:val="22"/>
                <w:szCs w:val="22"/>
              </w:rPr>
            </w:pPr>
          </w:p>
          <w:p w14:paraId="4BD6CCF0" w14:textId="64986788"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Can independently engage with parents, including those who may be more reluctant to contribute and is consistently working with parents and children to make good progress towards shared goals</w:t>
            </w:r>
          </w:p>
          <w:p w14:paraId="7FBCBF8F" w14:textId="009535F3" w:rsidR="00A91BFA" w:rsidRPr="004A4EF3" w:rsidRDefault="00A91BFA" w:rsidP="00A91BFA">
            <w:pPr>
              <w:rPr>
                <w:rFonts w:ascii="Arial" w:eastAsia="Arial" w:hAnsi="Arial" w:cs="Arial"/>
                <w:sz w:val="22"/>
                <w:szCs w:val="22"/>
              </w:rPr>
            </w:pPr>
          </w:p>
        </w:tc>
        <w:tc>
          <w:tcPr>
            <w:tcW w:w="1862" w:type="dxa"/>
          </w:tcPr>
          <w:p w14:paraId="19468D5C" w14:textId="77777777" w:rsidR="00A91BFA" w:rsidRPr="004A4EF3" w:rsidRDefault="00A91BFA" w:rsidP="00A91BFA">
            <w:pPr>
              <w:rPr>
                <w:rFonts w:ascii="Arial" w:hAnsi="Arial" w:cs="Arial"/>
                <w:sz w:val="22"/>
                <w:szCs w:val="22"/>
              </w:rPr>
            </w:pPr>
          </w:p>
        </w:tc>
        <w:tc>
          <w:tcPr>
            <w:tcW w:w="2194" w:type="dxa"/>
          </w:tcPr>
          <w:p w14:paraId="18539067" w14:textId="3B251940" w:rsidR="00A91BFA" w:rsidRPr="004A4EF3" w:rsidRDefault="00A91BFA" w:rsidP="00A91BFA">
            <w:pPr>
              <w:rPr>
                <w:rFonts w:ascii="Arial" w:hAnsi="Arial" w:cs="Arial"/>
                <w:sz w:val="22"/>
                <w:szCs w:val="22"/>
              </w:rPr>
            </w:pPr>
          </w:p>
        </w:tc>
      </w:tr>
      <w:tr w:rsidR="00264AF8" w:rsidRPr="004A4EF3" w14:paraId="185A15B9" w14:textId="77777777" w:rsidTr="0016062D">
        <w:tc>
          <w:tcPr>
            <w:tcW w:w="1675" w:type="dxa"/>
            <w:vMerge/>
          </w:tcPr>
          <w:p w14:paraId="6EF5401F" w14:textId="77777777" w:rsidR="00A91BFA" w:rsidRPr="004A4EF3" w:rsidRDefault="00A91BFA" w:rsidP="00A91BFA">
            <w:pPr>
              <w:rPr>
                <w:rFonts w:ascii="Arial" w:hAnsi="Arial" w:cs="Arial"/>
                <w:sz w:val="22"/>
                <w:szCs w:val="22"/>
              </w:rPr>
            </w:pPr>
          </w:p>
        </w:tc>
        <w:tc>
          <w:tcPr>
            <w:tcW w:w="2467" w:type="dxa"/>
          </w:tcPr>
          <w:p w14:paraId="4F8B24DF" w14:textId="77777777" w:rsidR="00392259" w:rsidRPr="004A4EF3" w:rsidRDefault="00392259" w:rsidP="00A91BFA">
            <w:pPr>
              <w:pStyle w:val="NormalWeb"/>
              <w:rPr>
                <w:rFonts w:ascii="Arial" w:eastAsia="Arial" w:hAnsi="Arial" w:cs="Arial"/>
                <w:b/>
                <w:bCs/>
                <w:sz w:val="22"/>
                <w:szCs w:val="22"/>
              </w:rPr>
            </w:pPr>
            <w:r w:rsidRPr="004A4EF3">
              <w:rPr>
                <w:rFonts w:ascii="Arial" w:eastAsia="Arial" w:hAnsi="Arial" w:cs="Arial"/>
                <w:b/>
                <w:bCs/>
                <w:sz w:val="22"/>
                <w:szCs w:val="22"/>
                <w:u w:val="single"/>
                <w:lang w:val="en-US"/>
              </w:rPr>
              <w:t>Baseline assessment and transitions</w:t>
            </w:r>
            <w:r w:rsidRPr="004A4EF3">
              <w:rPr>
                <w:rFonts w:ascii="Arial" w:eastAsia="Arial" w:hAnsi="Arial" w:cs="Arial"/>
                <w:b/>
                <w:bCs/>
                <w:sz w:val="22"/>
                <w:szCs w:val="22"/>
              </w:rPr>
              <w:t>:</w:t>
            </w:r>
          </w:p>
          <w:p w14:paraId="2A6F2A2F" w14:textId="28DF7FBD" w:rsidR="00A91BFA" w:rsidRDefault="00392259" w:rsidP="00A91BFA">
            <w:pPr>
              <w:pStyle w:val="NormalWeb"/>
              <w:rPr>
                <w:rFonts w:ascii="Arial" w:eastAsia="Arial" w:hAnsi="Arial" w:cs="Arial"/>
                <w:b/>
                <w:bCs/>
                <w:sz w:val="22"/>
                <w:szCs w:val="22"/>
              </w:rPr>
            </w:pPr>
            <w:r w:rsidRPr="004A4EF3">
              <w:rPr>
                <w:rFonts w:ascii="Arial" w:eastAsia="Arial" w:hAnsi="Arial" w:cs="Arial"/>
                <w:b/>
                <w:bCs/>
                <w:sz w:val="22"/>
                <w:szCs w:val="22"/>
              </w:rPr>
              <w:t xml:space="preserve">  </w:t>
            </w:r>
            <w:r w:rsidR="00A91BFA" w:rsidRPr="004A4EF3">
              <w:rPr>
                <w:rFonts w:ascii="Arial" w:eastAsia="Arial" w:hAnsi="Arial" w:cs="Arial"/>
                <w:b/>
                <w:bCs/>
                <w:sz w:val="22"/>
                <w:szCs w:val="22"/>
              </w:rPr>
              <w:t xml:space="preserve">Effective observation, assessment and </w:t>
            </w:r>
            <w:r w:rsidR="00A91BFA" w:rsidRPr="004A4EF3">
              <w:rPr>
                <w:rFonts w:ascii="Arial" w:eastAsia="Arial" w:hAnsi="Arial" w:cs="Arial"/>
                <w:b/>
                <w:bCs/>
                <w:sz w:val="22"/>
                <w:szCs w:val="22"/>
              </w:rPr>
              <w:lastRenderedPageBreak/>
              <w:t>planning cycle supports children’s long term development and outcomes.</w:t>
            </w:r>
          </w:p>
          <w:tbl>
            <w:tblPr>
              <w:tblStyle w:val="TableGrid"/>
              <w:tblW w:w="0" w:type="auto"/>
              <w:tblLook w:val="04A0" w:firstRow="1" w:lastRow="0" w:firstColumn="1" w:lastColumn="0" w:noHBand="0" w:noVBand="1"/>
            </w:tblPr>
            <w:tblGrid>
              <w:gridCol w:w="705"/>
            </w:tblGrid>
            <w:tr w:rsidR="005E76CC" w:rsidRPr="004A4EF3" w14:paraId="37D06B9B" w14:textId="77777777" w:rsidTr="00C220E5">
              <w:tc>
                <w:tcPr>
                  <w:tcW w:w="705"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6D7EE2D1" w14:textId="77777777" w:rsidR="005E76CC" w:rsidRPr="004A4EF3" w:rsidRDefault="005E76CC" w:rsidP="005E76CC">
                  <w:pPr>
                    <w:rPr>
                      <w:rFonts w:ascii="Arial" w:eastAsia="Verdana" w:hAnsi="Arial" w:cs="Arial"/>
                      <w:color w:val="000000" w:themeColor="text1"/>
                      <w:sz w:val="22"/>
                      <w:szCs w:val="22"/>
                    </w:rPr>
                  </w:pPr>
                  <w:r w:rsidRPr="004A4EF3">
                    <w:rPr>
                      <w:rFonts w:ascii="Arial" w:eastAsia="Verdana" w:hAnsi="Arial" w:cs="Arial"/>
                      <w:sz w:val="22"/>
                      <w:szCs w:val="22"/>
                    </w:rPr>
                    <w:t>(A)</w:t>
                  </w:r>
                </w:p>
              </w:tc>
            </w:tr>
          </w:tbl>
          <w:p w14:paraId="2134466F" w14:textId="77777777" w:rsidR="005E76CC" w:rsidRPr="004A4EF3" w:rsidRDefault="005E76CC" w:rsidP="00A91BFA">
            <w:pPr>
              <w:pStyle w:val="NormalWeb"/>
              <w:rPr>
                <w:rFonts w:ascii="Arial" w:eastAsia="Arial" w:hAnsi="Arial" w:cs="Arial"/>
                <w:b/>
                <w:bCs/>
                <w:sz w:val="22"/>
                <w:szCs w:val="22"/>
              </w:rPr>
            </w:pPr>
          </w:p>
          <w:p w14:paraId="51A9E444" w14:textId="77777777" w:rsidR="00A91BFA" w:rsidRPr="004A4EF3" w:rsidRDefault="00A91BFA" w:rsidP="00A91BFA">
            <w:pPr>
              <w:rPr>
                <w:rFonts w:ascii="Arial" w:eastAsia="Arial" w:hAnsi="Arial" w:cs="Arial"/>
                <w:b/>
                <w:bCs/>
                <w:sz w:val="22"/>
                <w:szCs w:val="22"/>
              </w:rPr>
            </w:pPr>
          </w:p>
        </w:tc>
        <w:tc>
          <w:tcPr>
            <w:tcW w:w="2320" w:type="dxa"/>
          </w:tcPr>
          <w:p w14:paraId="59E171C5" w14:textId="349D183B"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lastRenderedPageBreak/>
              <w:t xml:space="preserve">Is beginning to reflect on how to base their planning and teaching on a secure knowledge and </w:t>
            </w:r>
            <w:r w:rsidRPr="004A4EF3">
              <w:rPr>
                <w:rFonts w:ascii="Arial" w:eastAsia="Arial" w:hAnsi="Arial" w:cs="Arial"/>
                <w:szCs w:val="22"/>
              </w:rPr>
              <w:lastRenderedPageBreak/>
              <w:t xml:space="preserve">understanding of how to promote the learning, care and development of babies, toddlers and young children, taking into account the prior learning. Considering how this leads to babies, toddlers and young children making good progress against Early Learning Goals. </w:t>
            </w:r>
          </w:p>
          <w:p w14:paraId="2C8F9C61" w14:textId="1C6EFC46" w:rsidR="00A91BFA" w:rsidRPr="004A4EF3" w:rsidRDefault="00A91BFA" w:rsidP="00A91BFA">
            <w:pPr>
              <w:pStyle w:val="Tablebullet"/>
              <w:numPr>
                <w:ilvl w:val="0"/>
                <w:numId w:val="0"/>
              </w:numPr>
              <w:ind w:left="284"/>
              <w:rPr>
                <w:rFonts w:ascii="Arial" w:eastAsia="Arial" w:hAnsi="Arial" w:cs="Arial"/>
                <w:szCs w:val="22"/>
              </w:rPr>
            </w:pPr>
          </w:p>
          <w:p w14:paraId="31271437" w14:textId="2655FB6E"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 xml:space="preserve">Is beginning to consider best practice in completing regular and precise assessments of babies, toddlers and young children and use these to plan suitably challenging and relevant activities. </w:t>
            </w:r>
          </w:p>
          <w:p w14:paraId="09F687E7" w14:textId="2ECA15EF" w:rsidR="00A91BFA" w:rsidRPr="004A4EF3" w:rsidRDefault="00A91BFA" w:rsidP="00A91BFA">
            <w:pPr>
              <w:pStyle w:val="Tablebullet"/>
              <w:numPr>
                <w:ilvl w:val="0"/>
                <w:numId w:val="0"/>
              </w:numPr>
              <w:rPr>
                <w:rFonts w:ascii="Arial" w:eastAsia="Arial" w:hAnsi="Arial" w:cs="Arial"/>
                <w:szCs w:val="22"/>
              </w:rPr>
            </w:pPr>
          </w:p>
          <w:p w14:paraId="68D0C465" w14:textId="605514F4"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lastRenderedPageBreak/>
              <w:t>Is beginning to reflect on best practice in how to regularly listen perceptively to, carefully observe, and skilfully question babies, toddlers and young children during activities in order to re-shape tasks and explanations to improve learning. As a result children they are accountable for improve consistently over a sustained period taking account of their starting points and individuals with special educational needs and/or disabilities.</w:t>
            </w:r>
          </w:p>
          <w:p w14:paraId="2596B72F" w14:textId="77777777" w:rsidR="00A91BFA" w:rsidRPr="004A4EF3" w:rsidRDefault="00A91BFA" w:rsidP="00A91BFA">
            <w:pPr>
              <w:pStyle w:val="Tablebullet"/>
              <w:numPr>
                <w:ilvl w:val="0"/>
                <w:numId w:val="0"/>
              </w:numPr>
              <w:ind w:left="284"/>
              <w:rPr>
                <w:rFonts w:ascii="Arial" w:eastAsia="Arial" w:hAnsi="Arial" w:cs="Arial"/>
                <w:szCs w:val="22"/>
              </w:rPr>
            </w:pPr>
          </w:p>
          <w:p w14:paraId="16B9E085" w14:textId="51DD2999"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 xml:space="preserve">Is beginning to reflect on how to use assessments and evaluations to secure timely interventions and support, based on a comprehensive </w:t>
            </w:r>
            <w:r w:rsidRPr="004A4EF3">
              <w:rPr>
                <w:rFonts w:ascii="Arial" w:eastAsia="Arial" w:hAnsi="Arial" w:cs="Arial"/>
                <w:szCs w:val="22"/>
              </w:rPr>
              <w:lastRenderedPageBreak/>
              <w:t>knowledge of the child and their family.</w:t>
            </w:r>
          </w:p>
          <w:p w14:paraId="27B99C9C" w14:textId="77777777" w:rsidR="00A91BFA" w:rsidRPr="004A4EF3" w:rsidRDefault="00A91BFA" w:rsidP="00A91BFA">
            <w:pPr>
              <w:pStyle w:val="Tablebullet"/>
              <w:numPr>
                <w:ilvl w:val="0"/>
                <w:numId w:val="0"/>
              </w:numPr>
              <w:ind w:left="284"/>
              <w:rPr>
                <w:rFonts w:ascii="Arial" w:eastAsia="Arial" w:hAnsi="Arial" w:cs="Arial"/>
                <w:szCs w:val="22"/>
              </w:rPr>
            </w:pPr>
          </w:p>
          <w:p w14:paraId="7DA6DA0B" w14:textId="77777777" w:rsidR="00A91BFA" w:rsidRPr="004A4EF3" w:rsidRDefault="00A91BFA" w:rsidP="00A91BFA">
            <w:pPr>
              <w:rPr>
                <w:rFonts w:ascii="Arial" w:eastAsia="Arial" w:hAnsi="Arial" w:cs="Arial"/>
                <w:sz w:val="22"/>
                <w:szCs w:val="22"/>
              </w:rPr>
            </w:pPr>
          </w:p>
        </w:tc>
        <w:tc>
          <w:tcPr>
            <w:tcW w:w="2307" w:type="dxa"/>
          </w:tcPr>
          <w:p w14:paraId="2E6F42AD" w14:textId="052CD533"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lastRenderedPageBreak/>
              <w:t xml:space="preserve">With support can base their planning and teaching on a secure knowledge and understanding of </w:t>
            </w:r>
            <w:r w:rsidRPr="004A4EF3">
              <w:rPr>
                <w:rFonts w:ascii="Arial" w:eastAsia="Arial" w:hAnsi="Arial" w:cs="Arial"/>
                <w:szCs w:val="22"/>
              </w:rPr>
              <w:lastRenderedPageBreak/>
              <w:t xml:space="preserve">how to promote the learning, care and development of babies, toddlers and young children, taking into account the prior learning. Considering how this leads to babies, toddlers and young children making good progress against Early Learning Goals. </w:t>
            </w:r>
          </w:p>
          <w:p w14:paraId="649F0D97" w14:textId="1C6EFC46" w:rsidR="00A91BFA" w:rsidRPr="004A4EF3" w:rsidRDefault="00A91BFA" w:rsidP="00A91BFA">
            <w:pPr>
              <w:pStyle w:val="Tablebullet"/>
              <w:numPr>
                <w:ilvl w:val="0"/>
                <w:numId w:val="0"/>
              </w:numPr>
              <w:ind w:left="284"/>
              <w:rPr>
                <w:rFonts w:ascii="Arial" w:eastAsia="Arial" w:hAnsi="Arial" w:cs="Arial"/>
                <w:szCs w:val="22"/>
              </w:rPr>
            </w:pPr>
          </w:p>
          <w:p w14:paraId="70414670" w14:textId="7554206F"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 xml:space="preserve">With support can complete regular and precise assessments of babies, toddlers and young children and use these to plan suitably challenging and relevant activities. </w:t>
            </w:r>
          </w:p>
          <w:p w14:paraId="0A86DC23" w14:textId="2ECA15EF" w:rsidR="00A91BFA" w:rsidRPr="004A4EF3" w:rsidRDefault="00A91BFA" w:rsidP="00A91BFA">
            <w:pPr>
              <w:pStyle w:val="Tablebullet"/>
              <w:numPr>
                <w:ilvl w:val="0"/>
                <w:numId w:val="0"/>
              </w:numPr>
              <w:rPr>
                <w:rFonts w:ascii="Arial" w:eastAsia="Arial" w:hAnsi="Arial" w:cs="Arial"/>
                <w:szCs w:val="22"/>
              </w:rPr>
            </w:pPr>
          </w:p>
          <w:p w14:paraId="1D1252EE" w14:textId="361428C4"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 xml:space="preserve">With support can regularly listen perceptively to, carefully observe, </w:t>
            </w:r>
            <w:r w:rsidRPr="004A4EF3">
              <w:rPr>
                <w:rFonts w:ascii="Arial" w:eastAsia="Arial" w:hAnsi="Arial" w:cs="Arial"/>
                <w:szCs w:val="22"/>
              </w:rPr>
              <w:lastRenderedPageBreak/>
              <w:t>and skilfully question babies, toddlers and young children during activities in order to re-shape tasks and explanations to improve learning. As a result children they are accountable for improve consistently over a sustained period taking account of their starting points and individuals with special educational needs and/or disabilities.</w:t>
            </w:r>
          </w:p>
          <w:p w14:paraId="436EBC7C" w14:textId="3B738B42" w:rsidR="00A91BFA" w:rsidRPr="004A4EF3" w:rsidRDefault="00A91BFA" w:rsidP="00A91BFA">
            <w:pPr>
              <w:pStyle w:val="Tablebullet"/>
              <w:numPr>
                <w:ilvl w:val="0"/>
                <w:numId w:val="0"/>
              </w:numPr>
              <w:rPr>
                <w:rFonts w:ascii="Arial" w:eastAsia="Arial" w:hAnsi="Arial" w:cs="Arial"/>
                <w:szCs w:val="22"/>
              </w:rPr>
            </w:pPr>
          </w:p>
          <w:p w14:paraId="3C2344A7" w14:textId="1A861AD0"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With support can use assessments and evaluations to secure timely interventions and support, based on a comprehensive knowledge of the child and their family.</w:t>
            </w:r>
          </w:p>
          <w:p w14:paraId="77042C38" w14:textId="3A08B47B" w:rsidR="00A91BFA" w:rsidRPr="004A4EF3" w:rsidRDefault="00A91BFA" w:rsidP="00A91BFA">
            <w:pPr>
              <w:rPr>
                <w:rFonts w:ascii="Arial" w:eastAsia="Arial" w:hAnsi="Arial" w:cs="Arial"/>
                <w:sz w:val="22"/>
                <w:szCs w:val="22"/>
              </w:rPr>
            </w:pPr>
          </w:p>
        </w:tc>
        <w:tc>
          <w:tcPr>
            <w:tcW w:w="2442" w:type="dxa"/>
          </w:tcPr>
          <w:p w14:paraId="309DC645" w14:textId="6FE30791"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lastRenderedPageBreak/>
              <w:t xml:space="preserve"> Can Independently  base their planning and teaching on a secure knowledge and understanding of how </w:t>
            </w:r>
            <w:r w:rsidRPr="004A4EF3">
              <w:rPr>
                <w:rFonts w:ascii="Arial" w:eastAsia="Arial" w:hAnsi="Arial" w:cs="Arial"/>
                <w:szCs w:val="22"/>
              </w:rPr>
              <w:lastRenderedPageBreak/>
              <w:t xml:space="preserve">to promote the learning, care and development of babies, toddlers and young children, taking into account the prior learning. Considering how this leads to babies, toddlers and young children making good progress against Early Learning Goals. </w:t>
            </w:r>
          </w:p>
          <w:p w14:paraId="098E3C58" w14:textId="1C6EFC46" w:rsidR="00A91BFA" w:rsidRPr="004A4EF3" w:rsidRDefault="00A91BFA" w:rsidP="00A91BFA">
            <w:pPr>
              <w:pStyle w:val="Tablebullet"/>
              <w:numPr>
                <w:ilvl w:val="0"/>
                <w:numId w:val="0"/>
              </w:numPr>
              <w:ind w:left="284"/>
              <w:rPr>
                <w:rFonts w:ascii="Arial" w:eastAsia="Arial" w:hAnsi="Arial" w:cs="Arial"/>
                <w:szCs w:val="22"/>
              </w:rPr>
            </w:pPr>
          </w:p>
          <w:p w14:paraId="2F911060" w14:textId="5807300B"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 xml:space="preserve"> Can independently complete regular and precise assessments of babies, toddlers and young children and use these to plan suitably challenging and relevant activities. </w:t>
            </w:r>
          </w:p>
          <w:p w14:paraId="2D2BD861" w14:textId="2ECA15EF" w:rsidR="00A91BFA" w:rsidRPr="004A4EF3" w:rsidRDefault="00A91BFA" w:rsidP="00A91BFA">
            <w:pPr>
              <w:pStyle w:val="Tablebullet"/>
              <w:numPr>
                <w:ilvl w:val="0"/>
                <w:numId w:val="0"/>
              </w:numPr>
              <w:rPr>
                <w:rFonts w:ascii="Arial" w:eastAsia="Arial" w:hAnsi="Arial" w:cs="Arial"/>
                <w:szCs w:val="22"/>
              </w:rPr>
            </w:pPr>
          </w:p>
          <w:p w14:paraId="207BDA84" w14:textId="4611E2FC"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 xml:space="preserve">Can independently and regularly listen perceptively to, carefully observe, and skilfully question babies, toddlers and young children during </w:t>
            </w:r>
            <w:r w:rsidRPr="004A4EF3">
              <w:rPr>
                <w:rFonts w:ascii="Arial" w:eastAsia="Arial" w:hAnsi="Arial" w:cs="Arial"/>
                <w:szCs w:val="22"/>
              </w:rPr>
              <w:lastRenderedPageBreak/>
              <w:t>activities in order to re-shape tasks and explanations to improve learning. As a result children they are accountable for improve consistently over a sustained period taking account of their starting points and individuals with special educational needs and/or disabilities.</w:t>
            </w:r>
          </w:p>
          <w:p w14:paraId="14158371" w14:textId="3B738B42" w:rsidR="00A91BFA" w:rsidRPr="004A4EF3" w:rsidRDefault="00A91BFA" w:rsidP="00A91BFA">
            <w:pPr>
              <w:pStyle w:val="Tablebullet"/>
              <w:numPr>
                <w:ilvl w:val="0"/>
                <w:numId w:val="0"/>
              </w:numPr>
              <w:rPr>
                <w:rFonts w:ascii="Arial" w:eastAsia="Arial" w:hAnsi="Arial" w:cs="Arial"/>
                <w:szCs w:val="22"/>
              </w:rPr>
            </w:pPr>
          </w:p>
          <w:p w14:paraId="0070674E" w14:textId="6CD466A6"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 xml:space="preserve"> Can independently use assessments and evaluations to secure timely interventions and support, based on a comprehensive knowledge of the child and their family.</w:t>
            </w:r>
          </w:p>
          <w:p w14:paraId="38B5EFFC" w14:textId="569648AD" w:rsidR="00A91BFA" w:rsidRPr="004A4EF3" w:rsidRDefault="00A91BFA" w:rsidP="00A91BFA">
            <w:pPr>
              <w:rPr>
                <w:rFonts w:ascii="Arial" w:eastAsia="Arial" w:hAnsi="Arial" w:cs="Arial"/>
                <w:sz w:val="22"/>
                <w:szCs w:val="22"/>
              </w:rPr>
            </w:pPr>
          </w:p>
        </w:tc>
        <w:tc>
          <w:tcPr>
            <w:tcW w:w="1862" w:type="dxa"/>
          </w:tcPr>
          <w:p w14:paraId="0609EF55" w14:textId="77777777" w:rsidR="00A91BFA" w:rsidRPr="004A4EF3" w:rsidRDefault="00A91BFA" w:rsidP="00A91BFA">
            <w:pPr>
              <w:rPr>
                <w:rFonts w:ascii="Arial" w:hAnsi="Arial" w:cs="Arial"/>
                <w:sz w:val="22"/>
                <w:szCs w:val="22"/>
              </w:rPr>
            </w:pPr>
          </w:p>
        </w:tc>
        <w:tc>
          <w:tcPr>
            <w:tcW w:w="2194" w:type="dxa"/>
          </w:tcPr>
          <w:p w14:paraId="0507D3EE" w14:textId="42A9C57C" w:rsidR="00A91BFA" w:rsidRPr="004A4EF3" w:rsidRDefault="00A91BFA" w:rsidP="00A91BFA">
            <w:pPr>
              <w:rPr>
                <w:rFonts w:ascii="Arial" w:hAnsi="Arial" w:cs="Arial"/>
                <w:sz w:val="22"/>
                <w:szCs w:val="22"/>
              </w:rPr>
            </w:pPr>
          </w:p>
        </w:tc>
      </w:tr>
      <w:tr w:rsidR="00264AF8" w:rsidRPr="004A4EF3" w14:paraId="5F7D3BAD" w14:textId="77777777" w:rsidTr="0016062D">
        <w:tc>
          <w:tcPr>
            <w:tcW w:w="1675" w:type="dxa"/>
            <w:vMerge/>
          </w:tcPr>
          <w:p w14:paraId="46FB9A11" w14:textId="77777777" w:rsidR="00A91BFA" w:rsidRPr="004A4EF3" w:rsidRDefault="00A91BFA" w:rsidP="00A91BFA">
            <w:pPr>
              <w:rPr>
                <w:rFonts w:ascii="Arial" w:hAnsi="Arial" w:cs="Arial"/>
                <w:sz w:val="22"/>
                <w:szCs w:val="22"/>
              </w:rPr>
            </w:pPr>
          </w:p>
        </w:tc>
        <w:tc>
          <w:tcPr>
            <w:tcW w:w="2467" w:type="dxa"/>
          </w:tcPr>
          <w:p w14:paraId="3D5245CF" w14:textId="1E959B5B" w:rsidR="00A91BFA" w:rsidRPr="004A4EF3" w:rsidRDefault="00A91BFA" w:rsidP="00A91BFA">
            <w:pPr>
              <w:pStyle w:val="NormalWeb"/>
              <w:rPr>
                <w:rFonts w:ascii="Arial" w:eastAsia="Arial" w:hAnsi="Arial" w:cs="Arial"/>
                <w:b/>
                <w:bCs/>
                <w:sz w:val="22"/>
                <w:szCs w:val="22"/>
              </w:rPr>
            </w:pPr>
            <w:r w:rsidRPr="004A4EF3">
              <w:rPr>
                <w:rFonts w:ascii="Arial" w:eastAsia="Arial" w:hAnsi="Arial" w:cs="Arial"/>
                <w:b/>
                <w:bCs/>
                <w:color w:val="EA00D9"/>
                <w:sz w:val="22"/>
                <w:szCs w:val="22"/>
              </w:rPr>
              <w:t>How to act upon the legal requirements and guidance on health and safety, safeguarding and promoting the welfare of the child</w:t>
            </w:r>
            <w:r w:rsidRPr="004A4EF3">
              <w:rPr>
                <w:rFonts w:ascii="Arial" w:eastAsia="Arial" w:hAnsi="Arial" w:cs="Arial"/>
                <w:b/>
                <w:bCs/>
                <w:sz w:val="22"/>
                <w:szCs w:val="22"/>
              </w:rPr>
              <w:t xml:space="preserve">. </w:t>
            </w:r>
            <w:r w:rsidRPr="004A4EF3">
              <w:rPr>
                <w:rFonts w:ascii="Arial" w:eastAsia="Arial" w:hAnsi="Arial" w:cs="Arial"/>
                <w:b/>
                <w:bCs/>
                <w:color w:val="EA00D9"/>
                <w:sz w:val="22"/>
                <w:szCs w:val="22"/>
              </w:rPr>
              <w:t>(SOCW 1007)</w:t>
            </w:r>
          </w:p>
        </w:tc>
        <w:tc>
          <w:tcPr>
            <w:tcW w:w="2320" w:type="dxa"/>
          </w:tcPr>
          <w:p w14:paraId="15202E94" w14:textId="0045B491" w:rsidR="00A91BFA" w:rsidRPr="004A4EF3" w:rsidRDefault="00A91BFA" w:rsidP="00A91BFA">
            <w:pPr>
              <w:pStyle w:val="Tablebullet"/>
              <w:numPr>
                <w:ilvl w:val="0"/>
                <w:numId w:val="0"/>
              </w:numPr>
              <w:ind w:left="284"/>
              <w:rPr>
                <w:rFonts w:ascii="Arial" w:eastAsia="Arial" w:hAnsi="Arial" w:cs="Arial"/>
                <w:szCs w:val="22"/>
              </w:rPr>
            </w:pPr>
            <w:r w:rsidRPr="004A4EF3">
              <w:rPr>
                <w:rFonts w:ascii="Arial" w:eastAsia="Arial" w:hAnsi="Arial" w:cs="Arial"/>
                <w:szCs w:val="22"/>
              </w:rPr>
              <w:t xml:space="preserve">Is beginning to be highly effective in safeguarding and promoting the welfare of children, and provide a safe learning environment. </w:t>
            </w:r>
            <w:r w:rsidRPr="004A4EF3">
              <w:rPr>
                <w:rFonts w:ascii="Arial" w:eastAsia="Arial" w:hAnsi="Arial" w:cs="Arial"/>
                <w:color w:val="EA00D9"/>
                <w:szCs w:val="22"/>
              </w:rPr>
              <w:t>*</w:t>
            </w:r>
          </w:p>
          <w:p w14:paraId="0EA7AE3F" w14:textId="1DA0A12E" w:rsidR="00A91BFA" w:rsidRPr="004A4EF3" w:rsidRDefault="00A91BFA" w:rsidP="00A91BFA">
            <w:pPr>
              <w:pStyle w:val="Tablebullet"/>
              <w:numPr>
                <w:ilvl w:val="0"/>
                <w:numId w:val="0"/>
              </w:numPr>
              <w:ind w:left="284"/>
              <w:rPr>
                <w:rFonts w:ascii="Arial" w:eastAsia="Arial" w:hAnsi="Arial" w:cs="Arial"/>
                <w:szCs w:val="22"/>
              </w:rPr>
            </w:pPr>
            <w:r w:rsidRPr="004A4EF3">
              <w:rPr>
                <w:rFonts w:ascii="Arial" w:eastAsia="Arial" w:hAnsi="Arial" w:cs="Arial"/>
                <w:szCs w:val="22"/>
              </w:rPr>
              <w:t>Is beginning to demonstrate leadership ensuring others are working within acceptable policies and practices.</w:t>
            </w:r>
            <w:r w:rsidRPr="004A4EF3">
              <w:rPr>
                <w:rFonts w:ascii="Arial" w:eastAsia="Arial" w:hAnsi="Arial" w:cs="Arial"/>
                <w:color w:val="EA00D9"/>
                <w:szCs w:val="22"/>
              </w:rPr>
              <w:t>*</w:t>
            </w:r>
          </w:p>
          <w:p w14:paraId="51D46F7E" w14:textId="46BD8780" w:rsidR="00A91BFA" w:rsidRPr="004A4EF3" w:rsidRDefault="00A91BFA" w:rsidP="00A91BFA">
            <w:pPr>
              <w:pStyle w:val="Tablebullet"/>
              <w:numPr>
                <w:ilvl w:val="0"/>
                <w:numId w:val="0"/>
              </w:numPr>
              <w:ind w:left="284"/>
              <w:rPr>
                <w:rFonts w:ascii="Arial" w:eastAsia="Arial" w:hAnsi="Arial" w:cs="Arial"/>
                <w:color w:val="EA00D9"/>
                <w:szCs w:val="22"/>
              </w:rPr>
            </w:pPr>
            <w:r w:rsidRPr="004A4EF3">
              <w:rPr>
                <w:rFonts w:ascii="Arial" w:eastAsia="Arial" w:hAnsi="Arial" w:cs="Arial"/>
                <w:szCs w:val="22"/>
              </w:rPr>
              <w:t>View children’s safety and safeguarding as central to everything they do.</w:t>
            </w:r>
            <w:r w:rsidRPr="004A4EF3">
              <w:rPr>
                <w:rFonts w:ascii="Arial" w:eastAsia="Arial" w:hAnsi="Arial" w:cs="Arial"/>
                <w:color w:val="EA00D9"/>
                <w:szCs w:val="22"/>
              </w:rPr>
              <w:t>*</w:t>
            </w:r>
          </w:p>
          <w:p w14:paraId="6FBAAE4F" w14:textId="656B9B5A" w:rsidR="00A91BFA" w:rsidRPr="004A4EF3" w:rsidRDefault="00A91BFA" w:rsidP="00A91BFA">
            <w:pPr>
              <w:pStyle w:val="Tablebullet"/>
              <w:numPr>
                <w:ilvl w:val="0"/>
                <w:numId w:val="0"/>
              </w:numPr>
              <w:rPr>
                <w:rFonts w:ascii="Arial" w:eastAsia="Arial" w:hAnsi="Arial" w:cs="Arial"/>
                <w:color w:val="EA00D9"/>
                <w:szCs w:val="22"/>
              </w:rPr>
            </w:pPr>
          </w:p>
          <w:p w14:paraId="184CEE05" w14:textId="006E715D"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lastRenderedPageBreak/>
              <w:t>Is beginning to effectively support children’s understanding of how to keep themselves safe and healthy.</w:t>
            </w:r>
            <w:r w:rsidRPr="004A4EF3">
              <w:rPr>
                <w:rFonts w:ascii="Arial" w:eastAsia="Arial" w:hAnsi="Arial" w:cs="Arial"/>
                <w:color w:val="EA00D9"/>
                <w:sz w:val="22"/>
                <w:szCs w:val="22"/>
              </w:rPr>
              <w:t>*</w:t>
            </w:r>
          </w:p>
        </w:tc>
        <w:tc>
          <w:tcPr>
            <w:tcW w:w="2307" w:type="dxa"/>
          </w:tcPr>
          <w:p w14:paraId="18683CCE" w14:textId="37105694"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lastRenderedPageBreak/>
              <w:t xml:space="preserve">With support is highly effective in safeguarding and promoting the welfare of children, and provide a safe learning environment. </w:t>
            </w:r>
            <w:r w:rsidRPr="004A4EF3">
              <w:rPr>
                <w:rFonts w:ascii="Arial" w:eastAsia="Arial" w:hAnsi="Arial" w:cs="Arial"/>
                <w:color w:val="EA00D9"/>
                <w:szCs w:val="22"/>
              </w:rPr>
              <w:t>*</w:t>
            </w:r>
          </w:p>
          <w:p w14:paraId="315DD689" w14:textId="0F994305" w:rsidR="00A91BFA" w:rsidRPr="004A4EF3" w:rsidRDefault="00A91BFA" w:rsidP="00A91BFA">
            <w:pPr>
              <w:pStyle w:val="Tablebullet"/>
              <w:numPr>
                <w:ilvl w:val="0"/>
                <w:numId w:val="0"/>
              </w:numPr>
              <w:ind w:left="284"/>
              <w:rPr>
                <w:rFonts w:ascii="Arial" w:eastAsia="Arial" w:hAnsi="Arial" w:cs="Arial"/>
                <w:szCs w:val="22"/>
              </w:rPr>
            </w:pPr>
          </w:p>
          <w:p w14:paraId="0291EE91" w14:textId="183F8AA2" w:rsidR="00A91BFA" w:rsidRPr="004A4EF3" w:rsidRDefault="00A91BFA" w:rsidP="00A91BFA">
            <w:pPr>
              <w:pStyle w:val="Tablebullet"/>
              <w:numPr>
                <w:ilvl w:val="0"/>
                <w:numId w:val="0"/>
              </w:numPr>
              <w:ind w:left="284"/>
              <w:rPr>
                <w:rFonts w:ascii="Arial" w:eastAsia="Arial" w:hAnsi="Arial" w:cs="Arial"/>
                <w:szCs w:val="22"/>
              </w:rPr>
            </w:pPr>
          </w:p>
          <w:p w14:paraId="1D49F985" w14:textId="13BF711E"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With support can demonstrate leadership ensuring others are working within acceptable policies and practices.</w:t>
            </w:r>
            <w:r w:rsidRPr="004A4EF3">
              <w:rPr>
                <w:rFonts w:ascii="Arial" w:eastAsia="Arial" w:hAnsi="Arial" w:cs="Arial"/>
                <w:color w:val="EA00D9"/>
                <w:szCs w:val="22"/>
              </w:rPr>
              <w:t>*</w:t>
            </w:r>
          </w:p>
          <w:p w14:paraId="188B056A" w14:textId="46BD8780" w:rsidR="00A91BFA" w:rsidRPr="004A4EF3" w:rsidRDefault="00A91BFA" w:rsidP="00A91BFA">
            <w:pPr>
              <w:pStyle w:val="Tablebullet"/>
              <w:numPr>
                <w:ilvl w:val="0"/>
                <w:numId w:val="0"/>
              </w:numPr>
              <w:ind w:left="284"/>
              <w:rPr>
                <w:rFonts w:ascii="Arial" w:eastAsia="Arial" w:hAnsi="Arial" w:cs="Arial"/>
                <w:color w:val="EA00D9"/>
                <w:szCs w:val="22"/>
              </w:rPr>
            </w:pPr>
            <w:r w:rsidRPr="004A4EF3">
              <w:rPr>
                <w:rFonts w:ascii="Arial" w:eastAsia="Arial" w:hAnsi="Arial" w:cs="Arial"/>
                <w:szCs w:val="22"/>
              </w:rPr>
              <w:t>View children’s safety and safeguarding as central to everything they do.</w:t>
            </w:r>
            <w:r w:rsidRPr="004A4EF3">
              <w:rPr>
                <w:rFonts w:ascii="Arial" w:eastAsia="Arial" w:hAnsi="Arial" w:cs="Arial"/>
                <w:color w:val="EA00D9"/>
                <w:szCs w:val="22"/>
              </w:rPr>
              <w:t>*</w:t>
            </w:r>
          </w:p>
          <w:p w14:paraId="34B292E6" w14:textId="2F8F3EF6" w:rsidR="00A91BFA" w:rsidRPr="004A4EF3" w:rsidRDefault="00A91BFA" w:rsidP="00A91BFA">
            <w:pPr>
              <w:pStyle w:val="Tablebullet"/>
              <w:numPr>
                <w:ilvl w:val="0"/>
                <w:numId w:val="0"/>
              </w:numPr>
              <w:rPr>
                <w:rFonts w:ascii="Arial" w:eastAsia="Arial" w:hAnsi="Arial" w:cs="Arial"/>
                <w:color w:val="EA00D9"/>
                <w:szCs w:val="22"/>
              </w:rPr>
            </w:pPr>
          </w:p>
          <w:p w14:paraId="5C042F64" w14:textId="16D3C587"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lastRenderedPageBreak/>
              <w:t>With support can effectively support children’s understanding of how to keep themselves safe and healthy.</w:t>
            </w:r>
            <w:r w:rsidRPr="004A4EF3">
              <w:rPr>
                <w:rFonts w:ascii="Arial" w:eastAsia="Arial" w:hAnsi="Arial" w:cs="Arial"/>
                <w:color w:val="EA00D9"/>
                <w:sz w:val="22"/>
                <w:szCs w:val="22"/>
              </w:rPr>
              <w:t>*</w:t>
            </w:r>
          </w:p>
          <w:p w14:paraId="7A22A55C" w14:textId="1426DD2D" w:rsidR="00A91BFA" w:rsidRPr="004A4EF3" w:rsidRDefault="00A91BFA" w:rsidP="00A91BFA">
            <w:pPr>
              <w:rPr>
                <w:rFonts w:ascii="Arial" w:eastAsia="Arial" w:hAnsi="Arial" w:cs="Arial"/>
                <w:sz w:val="22"/>
                <w:szCs w:val="22"/>
              </w:rPr>
            </w:pPr>
          </w:p>
        </w:tc>
        <w:tc>
          <w:tcPr>
            <w:tcW w:w="2442" w:type="dxa"/>
          </w:tcPr>
          <w:p w14:paraId="65299715" w14:textId="192E9DBD"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lastRenderedPageBreak/>
              <w:t xml:space="preserve">Is independently and  highly effective in safeguarding and promoting the welfare of children, and provide a safe learning environment. </w:t>
            </w:r>
            <w:r w:rsidRPr="004A4EF3">
              <w:rPr>
                <w:rFonts w:ascii="Arial" w:eastAsia="Arial" w:hAnsi="Arial" w:cs="Arial"/>
                <w:color w:val="EA00D9"/>
                <w:szCs w:val="22"/>
              </w:rPr>
              <w:t>*</w:t>
            </w:r>
          </w:p>
          <w:p w14:paraId="64F55EC4" w14:textId="06D96856" w:rsidR="00A91BFA" w:rsidRPr="004A4EF3" w:rsidRDefault="00A91BFA" w:rsidP="00A91BFA">
            <w:pPr>
              <w:pStyle w:val="Tablebullet"/>
              <w:numPr>
                <w:ilvl w:val="0"/>
                <w:numId w:val="0"/>
              </w:numPr>
              <w:ind w:left="284"/>
              <w:rPr>
                <w:rFonts w:ascii="Arial" w:eastAsia="Arial" w:hAnsi="Arial" w:cs="Arial"/>
                <w:szCs w:val="22"/>
              </w:rPr>
            </w:pPr>
          </w:p>
          <w:p w14:paraId="4E9778AF" w14:textId="11A2B758" w:rsidR="00A91BFA" w:rsidRPr="004A4EF3" w:rsidRDefault="00A91BFA" w:rsidP="00A91BFA">
            <w:pPr>
              <w:pStyle w:val="Tablebullet"/>
              <w:numPr>
                <w:ilvl w:val="0"/>
                <w:numId w:val="0"/>
              </w:numPr>
              <w:ind w:left="284"/>
              <w:rPr>
                <w:rFonts w:ascii="Arial" w:eastAsia="Arial" w:hAnsi="Arial" w:cs="Arial"/>
                <w:szCs w:val="22"/>
              </w:rPr>
            </w:pPr>
          </w:p>
          <w:p w14:paraId="55A2CA97" w14:textId="6AF94A34"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Independently demonstrates leadership ensuring others are working within acceptable policies and practices.</w:t>
            </w:r>
            <w:r w:rsidRPr="004A4EF3">
              <w:rPr>
                <w:rFonts w:ascii="Arial" w:eastAsia="Arial" w:hAnsi="Arial" w:cs="Arial"/>
                <w:color w:val="EA00D9"/>
                <w:szCs w:val="22"/>
              </w:rPr>
              <w:t>*</w:t>
            </w:r>
          </w:p>
          <w:p w14:paraId="0E34D0CF" w14:textId="46BD8780" w:rsidR="00A91BFA" w:rsidRPr="004A4EF3" w:rsidRDefault="00A91BFA" w:rsidP="00A91BFA">
            <w:pPr>
              <w:pStyle w:val="Tablebullet"/>
              <w:numPr>
                <w:ilvl w:val="0"/>
                <w:numId w:val="0"/>
              </w:numPr>
              <w:ind w:left="284"/>
              <w:rPr>
                <w:rFonts w:ascii="Arial" w:eastAsia="Arial" w:hAnsi="Arial" w:cs="Arial"/>
                <w:color w:val="EA00D9"/>
                <w:szCs w:val="22"/>
              </w:rPr>
            </w:pPr>
            <w:r w:rsidRPr="004A4EF3">
              <w:rPr>
                <w:rFonts w:ascii="Arial" w:eastAsia="Arial" w:hAnsi="Arial" w:cs="Arial"/>
                <w:szCs w:val="22"/>
              </w:rPr>
              <w:t>View children’s safety and safeguarding as central to everything they do.</w:t>
            </w:r>
            <w:r w:rsidRPr="004A4EF3">
              <w:rPr>
                <w:rFonts w:ascii="Arial" w:eastAsia="Arial" w:hAnsi="Arial" w:cs="Arial"/>
                <w:color w:val="EA00D9"/>
                <w:szCs w:val="22"/>
              </w:rPr>
              <w:t>*</w:t>
            </w:r>
          </w:p>
          <w:p w14:paraId="0417AECF" w14:textId="12037A95" w:rsidR="00A91BFA" w:rsidRPr="004A4EF3" w:rsidRDefault="00A91BFA" w:rsidP="00A91BFA">
            <w:pPr>
              <w:pStyle w:val="Tablebullet"/>
              <w:numPr>
                <w:ilvl w:val="0"/>
                <w:numId w:val="0"/>
              </w:numPr>
              <w:rPr>
                <w:rFonts w:ascii="Arial" w:eastAsia="Arial" w:hAnsi="Arial" w:cs="Arial"/>
                <w:color w:val="EA00D9"/>
                <w:szCs w:val="22"/>
              </w:rPr>
            </w:pPr>
          </w:p>
          <w:p w14:paraId="6A3143DF" w14:textId="11502F2A" w:rsidR="00A91BFA" w:rsidRPr="004A4EF3" w:rsidRDefault="00A91BFA" w:rsidP="00A91BFA">
            <w:pPr>
              <w:pStyle w:val="Tablebullet"/>
              <w:numPr>
                <w:ilvl w:val="0"/>
                <w:numId w:val="0"/>
              </w:numPr>
              <w:rPr>
                <w:rFonts w:ascii="Arial" w:eastAsia="Arial" w:hAnsi="Arial" w:cs="Arial"/>
                <w:color w:val="EA00D9"/>
                <w:szCs w:val="22"/>
              </w:rPr>
            </w:pPr>
          </w:p>
          <w:p w14:paraId="148E917F" w14:textId="379ED5D5"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lastRenderedPageBreak/>
              <w:t>Is independently and effectively able to support children’s understanding of how to keep themselves safe and healthy.</w:t>
            </w:r>
            <w:r w:rsidRPr="004A4EF3">
              <w:rPr>
                <w:rFonts w:ascii="Arial" w:eastAsia="Arial" w:hAnsi="Arial" w:cs="Arial"/>
                <w:color w:val="EA00D9"/>
                <w:sz w:val="22"/>
                <w:szCs w:val="22"/>
              </w:rPr>
              <w:t>*</w:t>
            </w:r>
          </w:p>
          <w:p w14:paraId="2ACA641C" w14:textId="7354429F" w:rsidR="00A91BFA" w:rsidRPr="004A4EF3" w:rsidRDefault="00A91BFA" w:rsidP="00A91BFA">
            <w:pPr>
              <w:rPr>
                <w:rFonts w:ascii="Arial" w:eastAsia="Arial" w:hAnsi="Arial" w:cs="Arial"/>
                <w:sz w:val="22"/>
                <w:szCs w:val="22"/>
              </w:rPr>
            </w:pPr>
          </w:p>
        </w:tc>
        <w:tc>
          <w:tcPr>
            <w:tcW w:w="1862" w:type="dxa"/>
          </w:tcPr>
          <w:p w14:paraId="1C2CA345" w14:textId="77777777" w:rsidR="00A91BFA" w:rsidRPr="004A4EF3" w:rsidRDefault="00A91BFA" w:rsidP="00A91BFA">
            <w:pPr>
              <w:rPr>
                <w:rFonts w:ascii="Arial" w:hAnsi="Arial" w:cs="Arial"/>
                <w:sz w:val="22"/>
                <w:szCs w:val="22"/>
              </w:rPr>
            </w:pPr>
          </w:p>
        </w:tc>
        <w:tc>
          <w:tcPr>
            <w:tcW w:w="2194" w:type="dxa"/>
          </w:tcPr>
          <w:p w14:paraId="5A53E4CC" w14:textId="462F35B8" w:rsidR="00A91BFA" w:rsidRPr="004A4EF3" w:rsidRDefault="00A91BFA" w:rsidP="00A91BFA">
            <w:pPr>
              <w:rPr>
                <w:rFonts w:ascii="Arial" w:hAnsi="Arial" w:cs="Arial"/>
                <w:sz w:val="22"/>
                <w:szCs w:val="22"/>
              </w:rPr>
            </w:pPr>
          </w:p>
        </w:tc>
      </w:tr>
      <w:tr w:rsidR="00264AF8" w:rsidRPr="004A4EF3" w14:paraId="24B2AE0B" w14:textId="77777777" w:rsidTr="0016062D">
        <w:tc>
          <w:tcPr>
            <w:tcW w:w="1675" w:type="dxa"/>
            <w:vMerge/>
          </w:tcPr>
          <w:p w14:paraId="6E5BE30A" w14:textId="77777777" w:rsidR="00A91BFA" w:rsidRPr="004A4EF3" w:rsidRDefault="00A91BFA" w:rsidP="00A91BFA">
            <w:pPr>
              <w:rPr>
                <w:rFonts w:ascii="Arial" w:hAnsi="Arial" w:cs="Arial"/>
                <w:sz w:val="22"/>
                <w:szCs w:val="22"/>
              </w:rPr>
            </w:pPr>
          </w:p>
        </w:tc>
        <w:tc>
          <w:tcPr>
            <w:tcW w:w="2467" w:type="dxa"/>
          </w:tcPr>
          <w:p w14:paraId="5621EF91" w14:textId="6552FA33" w:rsidR="00A91BFA" w:rsidRPr="004A4EF3" w:rsidRDefault="00A91BFA" w:rsidP="00A91BFA">
            <w:pPr>
              <w:pStyle w:val="NormalWeb"/>
              <w:rPr>
                <w:rFonts w:ascii="Arial" w:eastAsia="Arial" w:hAnsi="Arial" w:cs="Arial"/>
                <w:b/>
                <w:bCs/>
                <w:sz w:val="22"/>
                <w:szCs w:val="22"/>
              </w:rPr>
            </w:pPr>
            <w:r w:rsidRPr="004A4EF3">
              <w:rPr>
                <w:rFonts w:ascii="Arial" w:eastAsia="Arial" w:hAnsi="Arial" w:cs="Arial"/>
                <w:b/>
                <w:bCs/>
                <w:color w:val="EA00D9"/>
                <w:sz w:val="22"/>
                <w:szCs w:val="22"/>
              </w:rPr>
              <w:t>How child protection policies and procedures, recognise when a child is in danger or at risk of abuse, and know how to act to protect them. (SOCW 1007)</w:t>
            </w:r>
          </w:p>
        </w:tc>
        <w:tc>
          <w:tcPr>
            <w:tcW w:w="2320" w:type="dxa"/>
          </w:tcPr>
          <w:p w14:paraId="41931355" w14:textId="0622F938"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Is beginning to be fully aware of and sensitive to potential and actual harm to children.</w:t>
            </w:r>
          </w:p>
          <w:p w14:paraId="01A1E2EB" w14:textId="5265C18D" w:rsidR="00A91BFA" w:rsidRPr="004A4EF3" w:rsidRDefault="00A91BFA" w:rsidP="00A91BFA">
            <w:pPr>
              <w:pStyle w:val="Tablebullet"/>
              <w:numPr>
                <w:ilvl w:val="0"/>
                <w:numId w:val="0"/>
              </w:numPr>
              <w:rPr>
                <w:rFonts w:ascii="Arial" w:eastAsia="Arial" w:hAnsi="Arial" w:cs="Arial"/>
                <w:szCs w:val="22"/>
              </w:rPr>
            </w:pPr>
          </w:p>
          <w:p w14:paraId="6EF06E1B" w14:textId="38A714F0"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 xml:space="preserve"> Is beginning to have a secure underpinning knowledge and understanding of how they would deal with issues of abuse following correct procedure and protocol.</w:t>
            </w:r>
            <w:r w:rsidRPr="004A4EF3">
              <w:rPr>
                <w:rFonts w:ascii="Arial" w:eastAsia="Arial" w:hAnsi="Arial" w:cs="Arial"/>
                <w:color w:val="EA00D9"/>
                <w:szCs w:val="22"/>
              </w:rPr>
              <w:t>*</w:t>
            </w:r>
          </w:p>
        </w:tc>
        <w:tc>
          <w:tcPr>
            <w:tcW w:w="2307" w:type="dxa"/>
          </w:tcPr>
          <w:p w14:paraId="7AF9655F" w14:textId="7C7FD306"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With support is fully aware of and sensitive to potential and actual harm to children.</w:t>
            </w:r>
          </w:p>
          <w:p w14:paraId="0C31345C" w14:textId="5265C18D" w:rsidR="00A91BFA" w:rsidRPr="004A4EF3" w:rsidRDefault="00A91BFA" w:rsidP="00A91BFA">
            <w:pPr>
              <w:pStyle w:val="Tablebullet"/>
              <w:numPr>
                <w:ilvl w:val="0"/>
                <w:numId w:val="0"/>
              </w:numPr>
              <w:rPr>
                <w:rFonts w:ascii="Arial" w:eastAsia="Arial" w:hAnsi="Arial" w:cs="Arial"/>
                <w:szCs w:val="22"/>
              </w:rPr>
            </w:pPr>
          </w:p>
          <w:p w14:paraId="3BDCFC63" w14:textId="04DB55E8"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 xml:space="preserve"> With support has secure underpinning knowledge and understanding of how they would deal with issues of abuse following correct procedure and protocol.</w:t>
            </w:r>
            <w:r w:rsidRPr="004A4EF3">
              <w:rPr>
                <w:rFonts w:ascii="Arial" w:eastAsia="Arial" w:hAnsi="Arial" w:cs="Arial"/>
                <w:color w:val="EA00D9"/>
                <w:szCs w:val="22"/>
              </w:rPr>
              <w:t>*</w:t>
            </w:r>
          </w:p>
          <w:p w14:paraId="02A05388" w14:textId="4F0DBA15" w:rsidR="00A91BFA" w:rsidRPr="004A4EF3" w:rsidRDefault="00A91BFA" w:rsidP="00A91BFA">
            <w:pPr>
              <w:rPr>
                <w:rFonts w:ascii="Arial" w:eastAsia="Arial" w:hAnsi="Arial" w:cs="Arial"/>
                <w:sz w:val="22"/>
                <w:szCs w:val="22"/>
              </w:rPr>
            </w:pPr>
          </w:p>
        </w:tc>
        <w:tc>
          <w:tcPr>
            <w:tcW w:w="2442" w:type="dxa"/>
          </w:tcPr>
          <w:p w14:paraId="188533E8" w14:textId="724A1996"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Is independent and fully aware of and sensitive to potential and actual harm to children.</w:t>
            </w:r>
          </w:p>
          <w:p w14:paraId="24DC67F2" w14:textId="5265C18D" w:rsidR="00A91BFA" w:rsidRPr="004A4EF3" w:rsidRDefault="00A91BFA" w:rsidP="00A91BFA">
            <w:pPr>
              <w:pStyle w:val="Tablebullet"/>
              <w:numPr>
                <w:ilvl w:val="0"/>
                <w:numId w:val="0"/>
              </w:numPr>
              <w:rPr>
                <w:rFonts w:ascii="Arial" w:eastAsia="Arial" w:hAnsi="Arial" w:cs="Arial"/>
                <w:szCs w:val="22"/>
              </w:rPr>
            </w:pPr>
          </w:p>
          <w:p w14:paraId="0D46D01B" w14:textId="00E17109"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Independently has a secure underpinning knowledge and understanding of how they would deal with issues of abuse following correct procedure and protocol.</w:t>
            </w:r>
            <w:r w:rsidRPr="004A4EF3">
              <w:rPr>
                <w:rFonts w:ascii="Arial" w:eastAsia="Arial" w:hAnsi="Arial" w:cs="Arial"/>
                <w:color w:val="EA00D9"/>
                <w:szCs w:val="22"/>
              </w:rPr>
              <w:t>*</w:t>
            </w:r>
          </w:p>
          <w:p w14:paraId="176D1427" w14:textId="3937BD53" w:rsidR="00A91BFA" w:rsidRPr="004A4EF3" w:rsidRDefault="00A91BFA" w:rsidP="00A91BFA">
            <w:pPr>
              <w:rPr>
                <w:rFonts w:ascii="Arial" w:eastAsia="Arial" w:hAnsi="Arial" w:cs="Arial"/>
                <w:sz w:val="22"/>
                <w:szCs w:val="22"/>
              </w:rPr>
            </w:pPr>
          </w:p>
        </w:tc>
        <w:tc>
          <w:tcPr>
            <w:tcW w:w="1862" w:type="dxa"/>
          </w:tcPr>
          <w:p w14:paraId="11789F7A" w14:textId="77777777" w:rsidR="00A91BFA" w:rsidRPr="004A4EF3" w:rsidRDefault="00A91BFA" w:rsidP="00A91BFA">
            <w:pPr>
              <w:rPr>
                <w:rFonts w:ascii="Arial" w:hAnsi="Arial" w:cs="Arial"/>
                <w:sz w:val="22"/>
                <w:szCs w:val="22"/>
              </w:rPr>
            </w:pPr>
          </w:p>
        </w:tc>
        <w:tc>
          <w:tcPr>
            <w:tcW w:w="2194" w:type="dxa"/>
          </w:tcPr>
          <w:p w14:paraId="18BCF93F" w14:textId="77805638" w:rsidR="00A91BFA" w:rsidRPr="004A4EF3" w:rsidRDefault="00A91BFA" w:rsidP="00A91BFA">
            <w:pPr>
              <w:rPr>
                <w:rFonts w:ascii="Arial" w:hAnsi="Arial" w:cs="Arial"/>
                <w:sz w:val="22"/>
                <w:szCs w:val="22"/>
              </w:rPr>
            </w:pPr>
          </w:p>
        </w:tc>
      </w:tr>
      <w:tr w:rsidR="004D3A01" w:rsidRPr="004A4EF3" w14:paraId="105C9BAA" w14:textId="77777777" w:rsidTr="0016062D">
        <w:tc>
          <w:tcPr>
            <w:tcW w:w="1675" w:type="dxa"/>
            <w:shd w:val="clear" w:color="auto" w:fill="FFC000" w:themeFill="accent4"/>
          </w:tcPr>
          <w:tbl>
            <w:tblPr>
              <w:tblStyle w:val="TableGrid"/>
              <w:tblW w:w="0" w:type="auto"/>
              <w:tblLook w:val="04A0" w:firstRow="1" w:lastRow="0" w:firstColumn="1" w:lastColumn="0" w:noHBand="0" w:noVBand="1"/>
            </w:tblPr>
            <w:tblGrid>
              <w:gridCol w:w="840"/>
            </w:tblGrid>
            <w:tr w:rsidR="00A91BFA" w:rsidRPr="004A4EF3" w14:paraId="5903AB15" w14:textId="77777777" w:rsidTr="30561E3F">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0E55D019" w14:textId="32453331" w:rsidR="00A91BFA" w:rsidRPr="004A4EF3" w:rsidRDefault="00A91BFA" w:rsidP="00A91BFA">
                  <w:pPr>
                    <w:rPr>
                      <w:rFonts w:ascii="Arial" w:hAnsi="Arial" w:cs="Arial"/>
                      <w:sz w:val="22"/>
                      <w:szCs w:val="22"/>
                    </w:rPr>
                  </w:pPr>
                  <w:r w:rsidRPr="004A4EF3">
                    <w:rPr>
                      <w:rFonts w:ascii="Arial" w:eastAsia="Verdana" w:hAnsi="Arial" w:cs="Arial"/>
                      <w:color w:val="000000" w:themeColor="text1"/>
                      <w:sz w:val="22"/>
                      <w:szCs w:val="22"/>
                    </w:rPr>
                    <w:t>(PB)</w:t>
                  </w:r>
                </w:p>
              </w:tc>
            </w:tr>
          </w:tbl>
          <w:p w14:paraId="7F150315" w14:textId="6F655E0C" w:rsidR="00A91BFA" w:rsidRPr="004A4EF3" w:rsidRDefault="00A91BFA" w:rsidP="00A91BFA">
            <w:pPr>
              <w:rPr>
                <w:rFonts w:ascii="Arial" w:hAnsi="Arial" w:cs="Arial"/>
                <w:sz w:val="22"/>
                <w:szCs w:val="22"/>
              </w:rPr>
            </w:pPr>
          </w:p>
        </w:tc>
        <w:tc>
          <w:tcPr>
            <w:tcW w:w="2467" w:type="dxa"/>
          </w:tcPr>
          <w:p w14:paraId="72E02CF4" w14:textId="33AA9095" w:rsidR="00A91BFA" w:rsidRPr="004A4EF3" w:rsidRDefault="00A91BFA" w:rsidP="00A91BFA">
            <w:pPr>
              <w:pStyle w:val="NormalWeb"/>
              <w:rPr>
                <w:rFonts w:ascii="Arial" w:eastAsia="Arial" w:hAnsi="Arial" w:cs="Arial"/>
                <w:b/>
                <w:bCs/>
                <w:color w:val="EA00D9"/>
                <w:sz w:val="22"/>
                <w:szCs w:val="22"/>
              </w:rPr>
            </w:pPr>
            <w:r w:rsidRPr="004A4EF3">
              <w:rPr>
                <w:rFonts w:ascii="Arial" w:eastAsia="Arial" w:hAnsi="Arial" w:cs="Arial"/>
                <w:b/>
                <w:bCs/>
                <w:color w:val="EA00D9"/>
                <w:sz w:val="22"/>
                <w:szCs w:val="22"/>
              </w:rPr>
              <w:t>The role of the mentor</w:t>
            </w:r>
          </w:p>
          <w:p w14:paraId="642447EB" w14:textId="273DA31C" w:rsidR="00A91BFA" w:rsidRPr="004A4EF3" w:rsidRDefault="00A91BFA" w:rsidP="00A91BFA">
            <w:pPr>
              <w:pStyle w:val="NormalWeb"/>
              <w:rPr>
                <w:rFonts w:ascii="Arial" w:eastAsia="Arial" w:hAnsi="Arial" w:cs="Arial"/>
                <w:b/>
                <w:bCs/>
                <w:color w:val="EA00D9"/>
                <w:sz w:val="22"/>
                <w:szCs w:val="22"/>
              </w:rPr>
            </w:pPr>
            <w:r w:rsidRPr="004A4EF3">
              <w:rPr>
                <w:rFonts w:ascii="Arial" w:eastAsia="Arial" w:hAnsi="Arial" w:cs="Arial"/>
                <w:b/>
                <w:bCs/>
                <w:color w:val="EA00D9"/>
                <w:sz w:val="22"/>
                <w:szCs w:val="22"/>
              </w:rPr>
              <w:t xml:space="preserve">effective mentoring can support colleagues to develop in their </w:t>
            </w:r>
            <w:r w:rsidRPr="004A4EF3">
              <w:rPr>
                <w:rFonts w:ascii="Arial" w:eastAsia="Arial" w:hAnsi="Arial" w:cs="Arial"/>
                <w:b/>
                <w:bCs/>
                <w:color w:val="EA00D9"/>
                <w:sz w:val="22"/>
                <w:szCs w:val="22"/>
              </w:rPr>
              <w:lastRenderedPageBreak/>
              <w:t>practice (OMED 1231)</w:t>
            </w:r>
          </w:p>
        </w:tc>
        <w:tc>
          <w:tcPr>
            <w:tcW w:w="2320" w:type="dxa"/>
          </w:tcPr>
          <w:p w14:paraId="5EE7F5FC" w14:textId="2B862E5D"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lastRenderedPageBreak/>
              <w:t>Is beginning to use different mentoring approaches to support colleagues in their development</w:t>
            </w:r>
          </w:p>
        </w:tc>
        <w:tc>
          <w:tcPr>
            <w:tcW w:w="2307" w:type="dxa"/>
          </w:tcPr>
          <w:p w14:paraId="1FCDADB6" w14:textId="39EF763A"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With support can  use different mentoring approaches to support colleagues in their development</w:t>
            </w:r>
          </w:p>
          <w:p w14:paraId="36E35AD7" w14:textId="69D51D2F" w:rsidR="00A91BFA" w:rsidRPr="004A4EF3" w:rsidRDefault="00A91BFA" w:rsidP="00A91BFA">
            <w:pPr>
              <w:rPr>
                <w:rFonts w:ascii="Arial" w:eastAsia="Arial" w:hAnsi="Arial" w:cs="Arial"/>
                <w:sz w:val="22"/>
                <w:szCs w:val="22"/>
              </w:rPr>
            </w:pPr>
          </w:p>
        </w:tc>
        <w:tc>
          <w:tcPr>
            <w:tcW w:w="2442" w:type="dxa"/>
          </w:tcPr>
          <w:p w14:paraId="1DE5F18B" w14:textId="42893A44"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lastRenderedPageBreak/>
              <w:t>Is independently using different mentoring approaches to support colleagues in their development</w:t>
            </w:r>
          </w:p>
          <w:p w14:paraId="0E5C2B88" w14:textId="7262250E" w:rsidR="00A91BFA" w:rsidRPr="004A4EF3" w:rsidRDefault="00A91BFA" w:rsidP="00A91BFA">
            <w:pPr>
              <w:rPr>
                <w:rFonts w:ascii="Arial" w:eastAsia="Arial" w:hAnsi="Arial" w:cs="Arial"/>
                <w:sz w:val="22"/>
                <w:szCs w:val="22"/>
              </w:rPr>
            </w:pPr>
          </w:p>
        </w:tc>
        <w:tc>
          <w:tcPr>
            <w:tcW w:w="1862" w:type="dxa"/>
          </w:tcPr>
          <w:p w14:paraId="76C05304" w14:textId="77777777" w:rsidR="00A91BFA" w:rsidRPr="004A4EF3" w:rsidRDefault="00A91BFA" w:rsidP="00A91BFA">
            <w:pPr>
              <w:rPr>
                <w:rFonts w:ascii="Arial" w:hAnsi="Arial" w:cs="Arial"/>
                <w:sz w:val="22"/>
                <w:szCs w:val="22"/>
              </w:rPr>
            </w:pPr>
          </w:p>
        </w:tc>
        <w:tc>
          <w:tcPr>
            <w:tcW w:w="2194" w:type="dxa"/>
          </w:tcPr>
          <w:p w14:paraId="03D4A8CE" w14:textId="5B8ACBFB" w:rsidR="00A91BFA" w:rsidRPr="004A4EF3" w:rsidRDefault="00A91BFA" w:rsidP="00A91BFA">
            <w:pPr>
              <w:rPr>
                <w:rFonts w:ascii="Arial" w:hAnsi="Arial" w:cs="Arial"/>
                <w:sz w:val="22"/>
                <w:szCs w:val="22"/>
              </w:rPr>
            </w:pPr>
          </w:p>
        </w:tc>
      </w:tr>
      <w:tr w:rsidR="004D3A01" w:rsidRPr="004A4EF3" w14:paraId="565B7CF8" w14:textId="77777777" w:rsidTr="0016062D">
        <w:tc>
          <w:tcPr>
            <w:tcW w:w="1675" w:type="dxa"/>
            <w:shd w:val="clear" w:color="auto" w:fill="FFC000" w:themeFill="accent4"/>
          </w:tcPr>
          <w:tbl>
            <w:tblPr>
              <w:tblStyle w:val="TableGrid"/>
              <w:tblW w:w="0" w:type="auto"/>
              <w:tblLook w:val="04A0" w:firstRow="1" w:lastRow="0" w:firstColumn="1" w:lastColumn="0" w:noHBand="0" w:noVBand="1"/>
            </w:tblPr>
            <w:tblGrid>
              <w:gridCol w:w="840"/>
            </w:tblGrid>
            <w:tr w:rsidR="00A91BFA" w:rsidRPr="004A4EF3" w14:paraId="6772AE0E" w14:textId="77777777" w:rsidTr="30561E3F">
              <w:tc>
                <w:tcPr>
                  <w:tcW w:w="84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2D8C0CC3" w14:textId="32A01FF7" w:rsidR="00A91BFA" w:rsidRPr="004A4EF3" w:rsidRDefault="00A91BFA" w:rsidP="00A91BFA">
                  <w:pPr>
                    <w:rPr>
                      <w:rFonts w:ascii="Arial" w:hAnsi="Arial" w:cs="Arial"/>
                      <w:sz w:val="22"/>
                      <w:szCs w:val="22"/>
                    </w:rPr>
                  </w:pPr>
                  <w:r w:rsidRPr="004A4EF3">
                    <w:rPr>
                      <w:rFonts w:ascii="Arial" w:eastAsia="Verdana" w:hAnsi="Arial" w:cs="Arial"/>
                      <w:color w:val="000000" w:themeColor="text1"/>
                      <w:sz w:val="22"/>
                      <w:szCs w:val="22"/>
                    </w:rPr>
                    <w:t>(PB)</w:t>
                  </w:r>
                </w:p>
              </w:tc>
            </w:tr>
          </w:tbl>
          <w:p w14:paraId="36859EC0" w14:textId="696CE411" w:rsidR="00A91BFA" w:rsidRPr="004A4EF3" w:rsidRDefault="00A91BFA" w:rsidP="00A91BFA">
            <w:pPr>
              <w:rPr>
                <w:rFonts w:ascii="Arial" w:hAnsi="Arial" w:cs="Arial"/>
                <w:sz w:val="22"/>
                <w:szCs w:val="22"/>
              </w:rPr>
            </w:pPr>
          </w:p>
        </w:tc>
        <w:tc>
          <w:tcPr>
            <w:tcW w:w="2467" w:type="dxa"/>
          </w:tcPr>
          <w:p w14:paraId="33B73B28" w14:textId="39B73764" w:rsidR="00A91BFA" w:rsidRPr="004A4EF3" w:rsidRDefault="00A91BFA" w:rsidP="00A91BFA">
            <w:pPr>
              <w:rPr>
                <w:rFonts w:ascii="Arial" w:eastAsia="Arial" w:hAnsi="Arial" w:cs="Arial"/>
                <w:b/>
                <w:bCs/>
                <w:color w:val="00B0F0"/>
                <w:sz w:val="22"/>
                <w:szCs w:val="22"/>
              </w:rPr>
            </w:pPr>
            <w:r w:rsidRPr="004A4EF3">
              <w:rPr>
                <w:rFonts w:ascii="Arial" w:eastAsia="Arial" w:hAnsi="Arial" w:cs="Arial"/>
                <w:b/>
                <w:bCs/>
                <w:color w:val="00B0F0"/>
                <w:sz w:val="22"/>
                <w:szCs w:val="22"/>
              </w:rPr>
              <w:t>Critically examine the theory and contemporary policy and practice to support neo -nates to entering and being part of a school /educational environment. (ACAD 1346)</w:t>
            </w:r>
          </w:p>
          <w:p w14:paraId="3F27FEB2" w14:textId="77777777" w:rsidR="00A91BFA" w:rsidRPr="004A4EF3" w:rsidRDefault="00A91BFA" w:rsidP="00A91BFA">
            <w:pPr>
              <w:pStyle w:val="NormalWeb"/>
              <w:rPr>
                <w:rFonts w:ascii="Arial" w:eastAsia="Arial" w:hAnsi="Arial" w:cs="Arial"/>
                <w:b/>
                <w:bCs/>
                <w:color w:val="EA00D9"/>
                <w:sz w:val="22"/>
                <w:szCs w:val="22"/>
              </w:rPr>
            </w:pPr>
          </w:p>
        </w:tc>
        <w:tc>
          <w:tcPr>
            <w:tcW w:w="2320" w:type="dxa"/>
          </w:tcPr>
          <w:p w14:paraId="18F58A2D" w14:textId="1384FC5C"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Is beginning to reflect on best practice in identifying tools and reflect upon approaches which evidence and make visible holistic development within Early Childhood.</w:t>
            </w:r>
          </w:p>
          <w:p w14:paraId="7C62CF6C" w14:textId="77777777" w:rsidR="00A91BFA" w:rsidRPr="004A4EF3" w:rsidRDefault="00A91BFA" w:rsidP="00A91BFA">
            <w:pPr>
              <w:pStyle w:val="Tablebullet"/>
              <w:numPr>
                <w:ilvl w:val="0"/>
                <w:numId w:val="0"/>
              </w:numPr>
              <w:rPr>
                <w:rFonts w:ascii="Arial" w:eastAsia="Arial" w:hAnsi="Arial" w:cs="Arial"/>
                <w:color w:val="EA00D9"/>
                <w:szCs w:val="22"/>
              </w:rPr>
            </w:pPr>
          </w:p>
        </w:tc>
        <w:tc>
          <w:tcPr>
            <w:tcW w:w="2307" w:type="dxa"/>
          </w:tcPr>
          <w:p w14:paraId="1C9E8954" w14:textId="0DF99B08"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With support is identifying tools and reflect upon approaches which evidence and make visible holistic development within Early Childhood.</w:t>
            </w:r>
          </w:p>
          <w:p w14:paraId="42747350" w14:textId="7A718816" w:rsidR="00A91BFA" w:rsidRPr="004A4EF3" w:rsidRDefault="00A91BFA" w:rsidP="00A91BFA">
            <w:pPr>
              <w:rPr>
                <w:rFonts w:ascii="Arial" w:eastAsia="Arial" w:hAnsi="Arial" w:cs="Arial"/>
                <w:sz w:val="22"/>
                <w:szCs w:val="22"/>
              </w:rPr>
            </w:pPr>
          </w:p>
        </w:tc>
        <w:tc>
          <w:tcPr>
            <w:tcW w:w="2442" w:type="dxa"/>
          </w:tcPr>
          <w:p w14:paraId="4A297070" w14:textId="25FEC1C6"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Is independently identifying tools and reflect upon approaches which evidence and make visible holistic development within Early Childhood.</w:t>
            </w:r>
          </w:p>
          <w:p w14:paraId="497AF1EA" w14:textId="5523BB47" w:rsidR="00A91BFA" w:rsidRPr="004A4EF3" w:rsidRDefault="00A91BFA" w:rsidP="00A91BFA">
            <w:pPr>
              <w:rPr>
                <w:rFonts w:ascii="Arial" w:eastAsia="Arial" w:hAnsi="Arial" w:cs="Arial"/>
                <w:sz w:val="22"/>
                <w:szCs w:val="22"/>
              </w:rPr>
            </w:pPr>
          </w:p>
        </w:tc>
        <w:tc>
          <w:tcPr>
            <w:tcW w:w="1862" w:type="dxa"/>
          </w:tcPr>
          <w:p w14:paraId="1B8D7959" w14:textId="77777777" w:rsidR="00A91BFA" w:rsidRPr="004A4EF3" w:rsidRDefault="00A91BFA" w:rsidP="00A91BFA">
            <w:pPr>
              <w:rPr>
                <w:rFonts w:ascii="Arial" w:hAnsi="Arial" w:cs="Arial"/>
                <w:sz w:val="22"/>
                <w:szCs w:val="22"/>
              </w:rPr>
            </w:pPr>
          </w:p>
        </w:tc>
        <w:tc>
          <w:tcPr>
            <w:tcW w:w="2194" w:type="dxa"/>
          </w:tcPr>
          <w:p w14:paraId="75BC5D7D" w14:textId="4B3DC3CD" w:rsidR="00A91BFA" w:rsidRPr="004A4EF3" w:rsidRDefault="00A91BFA" w:rsidP="00A91BFA">
            <w:pPr>
              <w:rPr>
                <w:rFonts w:ascii="Arial" w:hAnsi="Arial" w:cs="Arial"/>
                <w:sz w:val="22"/>
                <w:szCs w:val="22"/>
              </w:rPr>
            </w:pPr>
          </w:p>
        </w:tc>
      </w:tr>
      <w:tr w:rsidR="004D3A01" w:rsidRPr="004A4EF3" w14:paraId="58896800" w14:textId="77777777" w:rsidTr="0016062D">
        <w:tc>
          <w:tcPr>
            <w:tcW w:w="1675" w:type="dxa"/>
            <w:shd w:val="clear" w:color="auto" w:fill="FFC000" w:themeFill="accent4"/>
          </w:tcPr>
          <w:tbl>
            <w:tblPr>
              <w:tblStyle w:val="TableGrid"/>
              <w:tblW w:w="0" w:type="auto"/>
              <w:tblLook w:val="04A0" w:firstRow="1" w:lastRow="0" w:firstColumn="1" w:lastColumn="0" w:noHBand="0" w:noVBand="1"/>
            </w:tblPr>
            <w:tblGrid>
              <w:gridCol w:w="990"/>
            </w:tblGrid>
            <w:tr w:rsidR="00A91BFA" w:rsidRPr="004A4EF3" w14:paraId="12090E32" w14:textId="77777777" w:rsidTr="30561E3F">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3D9F3D4F" w14:textId="57778A46"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(PAT)</w:t>
                  </w:r>
                </w:p>
              </w:tc>
            </w:tr>
          </w:tbl>
          <w:p w14:paraId="69152955" w14:textId="3C162BA4" w:rsidR="00A91BFA" w:rsidRPr="004A4EF3" w:rsidRDefault="00A91BFA" w:rsidP="00A91BFA">
            <w:pPr>
              <w:rPr>
                <w:rFonts w:ascii="Arial" w:hAnsi="Arial" w:cs="Arial"/>
                <w:sz w:val="22"/>
                <w:szCs w:val="22"/>
              </w:rPr>
            </w:pPr>
          </w:p>
        </w:tc>
        <w:tc>
          <w:tcPr>
            <w:tcW w:w="2467" w:type="dxa"/>
          </w:tcPr>
          <w:p w14:paraId="1D899AB2" w14:textId="755F1F60" w:rsidR="00A91BFA" w:rsidRPr="004A4EF3" w:rsidRDefault="00A91BFA" w:rsidP="00A91BFA">
            <w:pPr>
              <w:rPr>
                <w:rFonts w:ascii="Arial" w:eastAsia="Arial" w:hAnsi="Arial" w:cs="Arial"/>
                <w:b/>
                <w:bCs/>
                <w:sz w:val="22"/>
                <w:szCs w:val="22"/>
              </w:rPr>
            </w:pPr>
            <w:r w:rsidRPr="004A4EF3">
              <w:rPr>
                <w:rFonts w:ascii="Arial" w:eastAsia="Arial" w:hAnsi="Arial" w:cs="Arial"/>
                <w:b/>
                <w:bCs/>
                <w:color w:val="00B0F0"/>
                <w:sz w:val="22"/>
                <w:szCs w:val="22"/>
              </w:rPr>
              <w:t>The principles of Reggio and this way of working with children.(ACAD 1346)</w:t>
            </w:r>
          </w:p>
          <w:p w14:paraId="6BDF9FD5" w14:textId="77777777" w:rsidR="00A91BFA" w:rsidRPr="004A4EF3" w:rsidRDefault="00A91BFA" w:rsidP="00A91BFA">
            <w:pPr>
              <w:rPr>
                <w:rFonts w:ascii="Arial" w:eastAsia="Arial" w:hAnsi="Arial" w:cs="Arial"/>
                <w:b/>
                <w:bCs/>
                <w:color w:val="00B0F0"/>
                <w:sz w:val="22"/>
                <w:szCs w:val="22"/>
              </w:rPr>
            </w:pPr>
          </w:p>
        </w:tc>
        <w:tc>
          <w:tcPr>
            <w:tcW w:w="2320" w:type="dxa"/>
          </w:tcPr>
          <w:p w14:paraId="7D03952D" w14:textId="43EFB98D"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Is beginning to reflect on different pedagogical approaches to support children’s learning and development.</w:t>
            </w:r>
          </w:p>
        </w:tc>
        <w:tc>
          <w:tcPr>
            <w:tcW w:w="2307" w:type="dxa"/>
          </w:tcPr>
          <w:p w14:paraId="13DBD4C9" w14:textId="0C457B1C"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With support can use different pedagogical approaches to support children’s learning and development</w:t>
            </w:r>
          </w:p>
        </w:tc>
        <w:tc>
          <w:tcPr>
            <w:tcW w:w="2442" w:type="dxa"/>
          </w:tcPr>
          <w:p w14:paraId="5EEAA444" w14:textId="5CB6561B"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Is independently  use different pedagogical approaches to support children’s learning and development</w:t>
            </w:r>
          </w:p>
        </w:tc>
        <w:tc>
          <w:tcPr>
            <w:tcW w:w="1862" w:type="dxa"/>
          </w:tcPr>
          <w:p w14:paraId="3028D14A" w14:textId="77777777" w:rsidR="00A91BFA" w:rsidRPr="004A4EF3" w:rsidRDefault="00A91BFA" w:rsidP="00A91BFA">
            <w:pPr>
              <w:rPr>
                <w:rFonts w:ascii="Arial" w:hAnsi="Arial" w:cs="Arial"/>
                <w:sz w:val="22"/>
                <w:szCs w:val="22"/>
              </w:rPr>
            </w:pPr>
          </w:p>
        </w:tc>
        <w:tc>
          <w:tcPr>
            <w:tcW w:w="2194" w:type="dxa"/>
          </w:tcPr>
          <w:p w14:paraId="0D7EE7A5" w14:textId="1D751810" w:rsidR="00A91BFA" w:rsidRPr="004A4EF3" w:rsidRDefault="00A91BFA" w:rsidP="00A91BFA">
            <w:pPr>
              <w:rPr>
                <w:rFonts w:ascii="Arial" w:hAnsi="Arial" w:cs="Arial"/>
                <w:sz w:val="22"/>
                <w:szCs w:val="22"/>
              </w:rPr>
            </w:pPr>
          </w:p>
        </w:tc>
      </w:tr>
      <w:tr w:rsidR="0016062D" w:rsidRPr="004A4EF3" w14:paraId="36740015" w14:textId="77777777" w:rsidTr="0016062D">
        <w:tc>
          <w:tcPr>
            <w:tcW w:w="1675" w:type="dxa"/>
            <w:shd w:val="clear" w:color="auto" w:fill="FBE4D5" w:themeFill="accent2" w:themeFillTint="33"/>
          </w:tcPr>
          <w:p w14:paraId="3F16DC59" w14:textId="3F25ED18" w:rsidR="00A91BFA" w:rsidRPr="004A4EF3" w:rsidRDefault="00A91BFA" w:rsidP="00A91BFA">
            <w:pPr>
              <w:rPr>
                <w:rFonts w:ascii="Arial" w:hAnsi="Arial" w:cs="Arial"/>
                <w:color w:val="000000" w:themeColor="text1"/>
                <w:sz w:val="22"/>
                <w:szCs w:val="22"/>
              </w:rPr>
            </w:pPr>
            <w:r w:rsidRPr="004A4EF3">
              <w:rPr>
                <w:rFonts w:ascii="Arial" w:hAnsi="Arial" w:cs="Arial"/>
                <w:color w:val="000000" w:themeColor="text1"/>
                <w:sz w:val="22"/>
                <w:szCs w:val="22"/>
              </w:rPr>
              <w:t>Weeks 30-33</w:t>
            </w:r>
          </w:p>
          <w:p w14:paraId="6B100CCF" w14:textId="77777777" w:rsidR="00A91BFA" w:rsidRPr="004A4EF3" w:rsidRDefault="00A91BFA" w:rsidP="00A91BFA">
            <w:pPr>
              <w:rPr>
                <w:rFonts w:ascii="Arial" w:hAnsi="Arial" w:cs="Arial"/>
                <w:color w:val="000000" w:themeColor="text1"/>
                <w:sz w:val="22"/>
                <w:szCs w:val="22"/>
              </w:rPr>
            </w:pPr>
          </w:p>
          <w:p w14:paraId="4933A547" w14:textId="4C4646CC" w:rsidR="00A91BFA" w:rsidRPr="004A4EF3" w:rsidRDefault="00A91BFA" w:rsidP="00A91BFA">
            <w:pPr>
              <w:rPr>
                <w:rFonts w:ascii="Arial" w:hAnsi="Arial" w:cs="Arial"/>
                <w:color w:val="000000" w:themeColor="text1"/>
                <w:sz w:val="22"/>
                <w:szCs w:val="22"/>
              </w:rPr>
            </w:pPr>
          </w:p>
        </w:tc>
        <w:tc>
          <w:tcPr>
            <w:tcW w:w="2467" w:type="dxa"/>
            <w:shd w:val="clear" w:color="auto" w:fill="FBE4D5" w:themeFill="accent2" w:themeFillTint="33"/>
          </w:tcPr>
          <w:p w14:paraId="5D5866FD" w14:textId="0793AA97" w:rsidR="00A91BFA" w:rsidRPr="004A4EF3" w:rsidRDefault="00A91BFA" w:rsidP="00A91BFA">
            <w:pPr>
              <w:pStyle w:val="NormalWeb"/>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Block placement/formative assessment/ spring break</w:t>
            </w:r>
          </w:p>
        </w:tc>
        <w:tc>
          <w:tcPr>
            <w:tcW w:w="2320" w:type="dxa"/>
            <w:shd w:val="clear" w:color="auto" w:fill="FBE4D5" w:themeFill="accent2" w:themeFillTint="33"/>
          </w:tcPr>
          <w:p w14:paraId="2373DBB7" w14:textId="00C2E49C" w:rsidR="00A91BFA" w:rsidRPr="004A4EF3" w:rsidRDefault="00A91BFA" w:rsidP="00A91BFA">
            <w:pPr>
              <w:pStyle w:val="Tablebullet"/>
              <w:numPr>
                <w:ilvl w:val="0"/>
                <w:numId w:val="0"/>
              </w:numPr>
              <w:ind w:left="284"/>
              <w:rPr>
                <w:rFonts w:ascii="Arial" w:eastAsia="Arial" w:hAnsi="Arial" w:cs="Arial"/>
                <w:color w:val="000000" w:themeColor="text1"/>
                <w:szCs w:val="22"/>
              </w:rPr>
            </w:pPr>
            <w:r w:rsidRPr="004A4EF3">
              <w:rPr>
                <w:rFonts w:ascii="Arial" w:eastAsia="Arial" w:hAnsi="Arial" w:cs="Arial"/>
                <w:color w:val="000000" w:themeColor="text1"/>
                <w:szCs w:val="22"/>
              </w:rPr>
              <w:t>Block placements allows trainees and mentors to revisit underpinning of theory and practice to consolidate learning and development from term 2.</w:t>
            </w:r>
          </w:p>
        </w:tc>
        <w:tc>
          <w:tcPr>
            <w:tcW w:w="2307" w:type="dxa"/>
            <w:shd w:val="clear" w:color="auto" w:fill="FBE4D5" w:themeFill="accent2" w:themeFillTint="33"/>
          </w:tcPr>
          <w:p w14:paraId="664D7CE8" w14:textId="77777777" w:rsidR="00A91BFA" w:rsidRPr="004A4EF3" w:rsidRDefault="00A91BFA" w:rsidP="00A91BFA">
            <w:pPr>
              <w:rPr>
                <w:rFonts w:ascii="Arial" w:eastAsia="Arial" w:hAnsi="Arial" w:cs="Arial"/>
                <w:color w:val="000000" w:themeColor="text1"/>
                <w:sz w:val="22"/>
                <w:szCs w:val="22"/>
              </w:rPr>
            </w:pPr>
          </w:p>
        </w:tc>
        <w:tc>
          <w:tcPr>
            <w:tcW w:w="2442" w:type="dxa"/>
            <w:shd w:val="clear" w:color="auto" w:fill="FBE4D5" w:themeFill="accent2" w:themeFillTint="33"/>
          </w:tcPr>
          <w:p w14:paraId="7CCC3AD6" w14:textId="77777777" w:rsidR="00A91BFA" w:rsidRPr="004A4EF3" w:rsidRDefault="00A91BFA" w:rsidP="00A91BFA">
            <w:pPr>
              <w:rPr>
                <w:rFonts w:ascii="Arial" w:eastAsia="Arial" w:hAnsi="Arial" w:cs="Arial"/>
                <w:color w:val="000000" w:themeColor="text1"/>
                <w:sz w:val="22"/>
                <w:szCs w:val="22"/>
              </w:rPr>
            </w:pPr>
          </w:p>
        </w:tc>
        <w:tc>
          <w:tcPr>
            <w:tcW w:w="1862" w:type="dxa"/>
            <w:shd w:val="clear" w:color="auto" w:fill="FBE4D5" w:themeFill="accent2" w:themeFillTint="33"/>
          </w:tcPr>
          <w:p w14:paraId="609A81F9" w14:textId="77777777" w:rsidR="00A91BFA" w:rsidRPr="004A4EF3" w:rsidRDefault="00A91BFA" w:rsidP="00A91BFA">
            <w:pPr>
              <w:rPr>
                <w:rFonts w:ascii="Arial" w:hAnsi="Arial" w:cs="Arial"/>
                <w:color w:val="000000" w:themeColor="text1"/>
                <w:sz w:val="22"/>
                <w:szCs w:val="22"/>
              </w:rPr>
            </w:pPr>
          </w:p>
        </w:tc>
        <w:tc>
          <w:tcPr>
            <w:tcW w:w="2194" w:type="dxa"/>
            <w:shd w:val="clear" w:color="auto" w:fill="FBE4D5" w:themeFill="accent2" w:themeFillTint="33"/>
          </w:tcPr>
          <w:p w14:paraId="2EC0D339" w14:textId="28F1D58E" w:rsidR="00A91BFA" w:rsidRPr="004A4EF3" w:rsidRDefault="00A91BFA" w:rsidP="00A91BFA">
            <w:pPr>
              <w:rPr>
                <w:rFonts w:ascii="Arial" w:hAnsi="Arial" w:cs="Arial"/>
                <w:color w:val="000000" w:themeColor="text1"/>
                <w:sz w:val="22"/>
                <w:szCs w:val="22"/>
              </w:rPr>
            </w:pPr>
          </w:p>
        </w:tc>
      </w:tr>
      <w:tr w:rsidR="00264AF8" w:rsidRPr="004A4EF3" w14:paraId="6DA95AAC" w14:textId="77777777" w:rsidTr="00A72205">
        <w:tc>
          <w:tcPr>
            <w:tcW w:w="1675" w:type="dxa"/>
            <w:shd w:val="clear" w:color="auto" w:fill="00B050"/>
          </w:tcPr>
          <w:p w14:paraId="5D03A3A1" w14:textId="5C7CD059" w:rsidR="00264AF8" w:rsidRPr="004A4EF3" w:rsidRDefault="00264AF8" w:rsidP="00264AF8">
            <w:pPr>
              <w:rPr>
                <w:rFonts w:ascii="Arial" w:hAnsi="Arial" w:cs="Arial"/>
                <w:sz w:val="22"/>
                <w:szCs w:val="22"/>
              </w:rPr>
            </w:pPr>
            <w:r w:rsidRPr="004A4EF3">
              <w:rPr>
                <w:rFonts w:ascii="Arial" w:hAnsi="Arial" w:cs="Arial"/>
                <w:sz w:val="22"/>
                <w:szCs w:val="22"/>
              </w:rPr>
              <w:lastRenderedPageBreak/>
              <w:t>Week 33</w:t>
            </w:r>
          </w:p>
        </w:tc>
        <w:tc>
          <w:tcPr>
            <w:tcW w:w="2467" w:type="dxa"/>
            <w:shd w:val="clear" w:color="auto" w:fill="FFF2CC" w:themeFill="accent4" w:themeFillTint="33"/>
          </w:tcPr>
          <w:p w14:paraId="5F40C505" w14:textId="77777777" w:rsidR="00264AF8" w:rsidRPr="004A4EF3" w:rsidRDefault="00264AF8" w:rsidP="00264AF8">
            <w:pPr>
              <w:pStyle w:val="NormalWeb"/>
              <w:rPr>
                <w:rFonts w:ascii="Arial" w:eastAsia="Arial" w:hAnsi="Arial" w:cs="Arial"/>
                <w:b/>
                <w:bCs/>
                <w:sz w:val="22"/>
                <w:szCs w:val="22"/>
                <w:u w:val="single"/>
              </w:rPr>
            </w:pPr>
            <w:r w:rsidRPr="004A4EF3">
              <w:rPr>
                <w:rFonts w:ascii="Arial" w:eastAsia="Arial" w:hAnsi="Arial" w:cs="Arial"/>
                <w:b/>
                <w:bCs/>
                <w:sz w:val="22"/>
                <w:szCs w:val="22"/>
                <w:u w:val="single"/>
              </w:rPr>
              <w:t>Targeted Development day</w:t>
            </w:r>
          </w:p>
          <w:p w14:paraId="52D32C44" w14:textId="77777777" w:rsidR="00264AF8" w:rsidRPr="004A4EF3" w:rsidRDefault="00264AF8" w:rsidP="00264AF8">
            <w:pPr>
              <w:rPr>
                <w:rFonts w:ascii="Arial" w:eastAsia="Arial" w:hAnsi="Arial" w:cs="Arial"/>
                <w:b/>
                <w:bCs/>
                <w:sz w:val="22"/>
                <w:szCs w:val="22"/>
              </w:rPr>
            </w:pPr>
            <w:r w:rsidRPr="004A4EF3">
              <w:rPr>
                <w:rFonts w:ascii="Arial" w:eastAsia="Arial" w:hAnsi="Arial" w:cs="Arial"/>
                <w:b/>
                <w:bCs/>
                <w:sz w:val="22"/>
                <w:szCs w:val="22"/>
              </w:rPr>
              <w:t>Areas for development from term one’s formative assessments will be addressed.</w:t>
            </w:r>
          </w:p>
          <w:p w14:paraId="6FA945A1" w14:textId="0A560DF7" w:rsidR="00264AF8" w:rsidRPr="004A4EF3" w:rsidRDefault="00264AF8" w:rsidP="00264AF8">
            <w:pPr>
              <w:pStyle w:val="NormalWeb"/>
              <w:rPr>
                <w:rFonts w:ascii="Arial" w:eastAsia="Arial" w:hAnsi="Arial" w:cs="Arial"/>
                <w:b/>
                <w:bCs/>
                <w:sz w:val="22"/>
                <w:szCs w:val="22"/>
              </w:rPr>
            </w:pPr>
            <w:r w:rsidRPr="004A4EF3">
              <w:rPr>
                <w:rFonts w:ascii="Arial" w:eastAsia="Arial" w:hAnsi="Arial" w:cs="Arial"/>
                <w:b/>
                <w:bCs/>
                <w:sz w:val="22"/>
                <w:szCs w:val="22"/>
              </w:rPr>
              <w:t>The sessions will be designed to enable trainee to consolidate and address any gaps in their term 1 learning.</w:t>
            </w:r>
          </w:p>
        </w:tc>
        <w:tc>
          <w:tcPr>
            <w:tcW w:w="2320" w:type="dxa"/>
            <w:shd w:val="clear" w:color="auto" w:fill="FFF2CC" w:themeFill="accent4" w:themeFillTint="33"/>
          </w:tcPr>
          <w:p w14:paraId="2262675E" w14:textId="77777777" w:rsidR="00264AF8" w:rsidRPr="004A4EF3" w:rsidRDefault="00264AF8" w:rsidP="00264AF8">
            <w:pPr>
              <w:rPr>
                <w:rFonts w:ascii="Arial" w:eastAsia="Arial" w:hAnsi="Arial" w:cs="Arial"/>
                <w:sz w:val="22"/>
                <w:szCs w:val="22"/>
              </w:rPr>
            </w:pPr>
            <w:r w:rsidRPr="004A4EF3">
              <w:rPr>
                <w:rFonts w:ascii="Arial" w:eastAsia="Arial" w:hAnsi="Arial" w:cs="Arial"/>
                <w:sz w:val="22"/>
                <w:szCs w:val="22"/>
              </w:rPr>
              <w:t>Areas for development from term two’s formative assessments will be addressed.</w:t>
            </w:r>
          </w:p>
          <w:p w14:paraId="4BE13224" w14:textId="34244230" w:rsidR="00264AF8" w:rsidRPr="004A4EF3" w:rsidRDefault="00264AF8" w:rsidP="00264AF8">
            <w:pPr>
              <w:pStyle w:val="Tablebullet"/>
              <w:numPr>
                <w:ilvl w:val="0"/>
                <w:numId w:val="0"/>
              </w:numPr>
              <w:rPr>
                <w:rFonts w:ascii="Arial" w:eastAsia="Arial" w:hAnsi="Arial" w:cs="Arial"/>
                <w:szCs w:val="22"/>
              </w:rPr>
            </w:pPr>
            <w:r w:rsidRPr="004A4EF3">
              <w:rPr>
                <w:rFonts w:ascii="Arial" w:eastAsia="Arial" w:hAnsi="Arial" w:cs="Arial"/>
                <w:szCs w:val="22"/>
              </w:rPr>
              <w:t>Instructional coaching will be focused to enable trainee to revisit, consolidate and address any gaps in their term 1 learning.</w:t>
            </w:r>
          </w:p>
        </w:tc>
        <w:tc>
          <w:tcPr>
            <w:tcW w:w="2307" w:type="dxa"/>
            <w:shd w:val="clear" w:color="auto" w:fill="FFF2CC" w:themeFill="accent4" w:themeFillTint="33"/>
          </w:tcPr>
          <w:p w14:paraId="194D6446" w14:textId="77777777" w:rsidR="00264AF8" w:rsidRPr="004A4EF3" w:rsidRDefault="00264AF8" w:rsidP="00264AF8">
            <w:pPr>
              <w:rPr>
                <w:rFonts w:ascii="Arial" w:eastAsia="Arial" w:hAnsi="Arial" w:cs="Arial"/>
                <w:sz w:val="22"/>
                <w:szCs w:val="22"/>
              </w:rPr>
            </w:pPr>
          </w:p>
        </w:tc>
        <w:tc>
          <w:tcPr>
            <w:tcW w:w="2442" w:type="dxa"/>
            <w:shd w:val="clear" w:color="auto" w:fill="FFF2CC" w:themeFill="accent4" w:themeFillTint="33"/>
          </w:tcPr>
          <w:p w14:paraId="490C9910" w14:textId="77777777" w:rsidR="00264AF8" w:rsidRPr="004A4EF3" w:rsidRDefault="00264AF8" w:rsidP="00264AF8">
            <w:pPr>
              <w:rPr>
                <w:rFonts w:ascii="Arial" w:eastAsia="Arial" w:hAnsi="Arial" w:cs="Arial"/>
                <w:sz w:val="22"/>
                <w:szCs w:val="22"/>
              </w:rPr>
            </w:pPr>
          </w:p>
        </w:tc>
        <w:tc>
          <w:tcPr>
            <w:tcW w:w="1862" w:type="dxa"/>
          </w:tcPr>
          <w:p w14:paraId="0358C72B" w14:textId="77777777" w:rsidR="00264AF8" w:rsidRPr="004A4EF3" w:rsidRDefault="00264AF8" w:rsidP="00264AF8">
            <w:pPr>
              <w:rPr>
                <w:rFonts w:ascii="Arial" w:hAnsi="Arial" w:cs="Arial"/>
                <w:sz w:val="22"/>
                <w:szCs w:val="22"/>
              </w:rPr>
            </w:pPr>
          </w:p>
        </w:tc>
        <w:tc>
          <w:tcPr>
            <w:tcW w:w="2194" w:type="dxa"/>
          </w:tcPr>
          <w:p w14:paraId="7FDD739D" w14:textId="77777777" w:rsidR="00264AF8" w:rsidRPr="004A4EF3" w:rsidRDefault="00264AF8" w:rsidP="00264AF8">
            <w:pPr>
              <w:rPr>
                <w:rFonts w:ascii="Arial" w:hAnsi="Arial" w:cs="Arial"/>
                <w:sz w:val="22"/>
                <w:szCs w:val="22"/>
              </w:rPr>
            </w:pPr>
          </w:p>
        </w:tc>
      </w:tr>
      <w:tr w:rsidR="004D3A01" w:rsidRPr="004A4EF3" w14:paraId="41DB6B66" w14:textId="77777777" w:rsidTr="0016062D">
        <w:tc>
          <w:tcPr>
            <w:tcW w:w="1675" w:type="dxa"/>
            <w:vMerge w:val="restart"/>
            <w:shd w:val="clear" w:color="auto" w:fill="00B050"/>
          </w:tcPr>
          <w:p w14:paraId="7A8B3F06" w14:textId="469892F1" w:rsidR="00A91BFA" w:rsidRPr="004A4EF3" w:rsidRDefault="00A91BFA" w:rsidP="00A91BFA">
            <w:pPr>
              <w:rPr>
                <w:rFonts w:ascii="Arial" w:hAnsi="Arial" w:cs="Arial"/>
                <w:sz w:val="22"/>
                <w:szCs w:val="22"/>
              </w:rPr>
            </w:pPr>
            <w:r w:rsidRPr="004A4EF3">
              <w:rPr>
                <w:rFonts w:ascii="Arial" w:hAnsi="Arial" w:cs="Arial"/>
                <w:sz w:val="22"/>
                <w:szCs w:val="22"/>
              </w:rPr>
              <w:t>Weeks 33-3</w:t>
            </w:r>
            <w:r w:rsidR="00264AF8" w:rsidRPr="004A4EF3">
              <w:rPr>
                <w:rFonts w:ascii="Arial" w:hAnsi="Arial" w:cs="Arial"/>
                <w:sz w:val="22"/>
                <w:szCs w:val="22"/>
              </w:rPr>
              <w:t>7</w:t>
            </w:r>
          </w:p>
          <w:tbl>
            <w:tblPr>
              <w:tblStyle w:val="TableGrid"/>
              <w:tblW w:w="0" w:type="auto"/>
              <w:tblLook w:val="04A0" w:firstRow="1" w:lastRow="0" w:firstColumn="1" w:lastColumn="0" w:noHBand="0" w:noVBand="1"/>
            </w:tblPr>
            <w:tblGrid>
              <w:gridCol w:w="705"/>
              <w:gridCol w:w="135"/>
              <w:gridCol w:w="150"/>
            </w:tblGrid>
            <w:tr w:rsidR="00A91BFA" w:rsidRPr="004A4EF3" w14:paraId="5DE6563E" w14:textId="77777777" w:rsidTr="30561E3F">
              <w:trPr>
                <w:gridAfter w:val="1"/>
                <w:wAfter w:w="150" w:type="dxa"/>
              </w:trPr>
              <w:tc>
                <w:tcPr>
                  <w:tcW w:w="840"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19520D9E" w14:textId="5EC1ED15" w:rsidR="00A91BFA" w:rsidRPr="004A4EF3" w:rsidRDefault="00A91BFA" w:rsidP="00A91BFA">
                  <w:pPr>
                    <w:rPr>
                      <w:rFonts w:ascii="Arial" w:hAnsi="Arial" w:cs="Arial"/>
                      <w:sz w:val="22"/>
                      <w:szCs w:val="22"/>
                    </w:rPr>
                  </w:pPr>
                  <w:r w:rsidRPr="004A4EF3">
                    <w:rPr>
                      <w:rFonts w:ascii="Arial" w:eastAsia="Verdana" w:hAnsi="Arial" w:cs="Arial"/>
                      <w:color w:val="000000" w:themeColor="text1"/>
                      <w:sz w:val="22"/>
                      <w:szCs w:val="22"/>
                    </w:rPr>
                    <w:t>(PB)</w:t>
                  </w:r>
                </w:p>
              </w:tc>
            </w:tr>
            <w:tr w:rsidR="00A91BFA" w:rsidRPr="004A4EF3" w14:paraId="24CA24F8" w14:textId="77777777" w:rsidTr="30561E3F">
              <w:tc>
                <w:tcPr>
                  <w:tcW w:w="990" w:type="dxa"/>
                  <w:gridSpan w:val="3"/>
                  <w:tcBorders>
                    <w:top w:val="single" w:sz="8" w:space="0" w:color="auto"/>
                    <w:left w:val="single" w:sz="8" w:space="0" w:color="auto"/>
                    <w:bottom w:val="single" w:sz="8" w:space="0" w:color="auto"/>
                    <w:right w:val="single" w:sz="8" w:space="0" w:color="auto"/>
                  </w:tcBorders>
                  <w:shd w:val="clear" w:color="auto" w:fill="F8F8D8"/>
                </w:tcPr>
                <w:p w14:paraId="47AD2E41" w14:textId="4D6ED4A6" w:rsidR="00A91BFA" w:rsidRPr="004A4EF3" w:rsidRDefault="00A91BFA" w:rsidP="00A91BFA">
                  <w:pPr>
                    <w:rPr>
                      <w:rFonts w:ascii="Arial" w:eastAsia="Verdana" w:hAnsi="Arial" w:cs="Arial"/>
                      <w:sz w:val="22"/>
                      <w:szCs w:val="22"/>
                    </w:rPr>
                  </w:pPr>
                </w:p>
                <w:p w14:paraId="3BA2E45F" w14:textId="57A6BD67" w:rsidR="00A91BFA" w:rsidRPr="004A4EF3" w:rsidRDefault="00A91BFA" w:rsidP="00A91BFA">
                  <w:pPr>
                    <w:rPr>
                      <w:rFonts w:ascii="Arial" w:hAnsi="Arial" w:cs="Arial"/>
                      <w:sz w:val="22"/>
                      <w:szCs w:val="22"/>
                    </w:rPr>
                  </w:pPr>
                  <w:r w:rsidRPr="004A4EF3">
                    <w:rPr>
                      <w:rFonts w:ascii="Arial" w:eastAsia="Verdana" w:hAnsi="Arial" w:cs="Arial"/>
                      <w:color w:val="000000" w:themeColor="text1"/>
                      <w:sz w:val="22"/>
                      <w:szCs w:val="22"/>
                    </w:rPr>
                    <w:t>(BW)</w:t>
                  </w:r>
                </w:p>
              </w:tc>
            </w:tr>
            <w:tr w:rsidR="00A91BFA" w:rsidRPr="004A4EF3" w14:paraId="3FC8A1A5" w14:textId="77777777" w:rsidTr="30561E3F">
              <w:tc>
                <w:tcPr>
                  <w:tcW w:w="990" w:type="dxa"/>
                  <w:gridSpan w:val="3"/>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01092F7A" w14:textId="779E9F83"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(PAT)</w:t>
                  </w:r>
                </w:p>
              </w:tc>
            </w:tr>
            <w:tr w:rsidR="00A91BFA" w:rsidRPr="004A4EF3" w14:paraId="1DBBA4F2" w14:textId="77777777" w:rsidTr="30561E3F">
              <w:trPr>
                <w:gridAfter w:val="2"/>
                <w:wAfter w:w="285" w:type="dxa"/>
              </w:trPr>
              <w:tc>
                <w:tcPr>
                  <w:tcW w:w="705"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55807E65" w14:textId="4B9FF996"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(A)</w:t>
                  </w:r>
                </w:p>
              </w:tc>
            </w:tr>
            <w:tr w:rsidR="00A91BFA" w:rsidRPr="004A4EF3" w14:paraId="260DC1DE" w14:textId="77777777" w:rsidTr="30561E3F">
              <w:trPr>
                <w:gridAfter w:val="1"/>
                <w:wAfter w:w="150" w:type="dxa"/>
              </w:trPr>
              <w:tc>
                <w:tcPr>
                  <w:tcW w:w="840" w:type="dxa"/>
                  <w:gridSpan w:val="2"/>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2A128242" w14:textId="24999535" w:rsidR="00A91BFA" w:rsidRPr="004A4EF3" w:rsidRDefault="00A91BFA" w:rsidP="00A91BFA">
                  <w:pPr>
                    <w:rPr>
                      <w:rFonts w:ascii="Arial" w:eastAsia="Verdana" w:hAnsi="Arial" w:cs="Arial"/>
                      <w:sz w:val="22"/>
                      <w:szCs w:val="22"/>
                    </w:rPr>
                  </w:pPr>
                </w:p>
                <w:p w14:paraId="1E7F0545" w14:textId="1D33228A" w:rsidR="00A91BFA" w:rsidRPr="004A4EF3" w:rsidRDefault="00A91BFA" w:rsidP="00A91BFA">
                  <w:pPr>
                    <w:rPr>
                      <w:rFonts w:ascii="Arial" w:hAnsi="Arial" w:cs="Arial"/>
                      <w:sz w:val="22"/>
                      <w:szCs w:val="22"/>
                    </w:rPr>
                  </w:pPr>
                  <w:r w:rsidRPr="004A4EF3">
                    <w:rPr>
                      <w:rFonts w:ascii="Arial" w:eastAsia="Verdana" w:hAnsi="Arial" w:cs="Arial"/>
                      <w:color w:val="000000" w:themeColor="text1"/>
                      <w:sz w:val="22"/>
                      <w:szCs w:val="22"/>
                    </w:rPr>
                    <w:t>(C)</w:t>
                  </w:r>
                </w:p>
              </w:tc>
            </w:tr>
          </w:tbl>
          <w:p w14:paraId="5CA6FFCC" w14:textId="470C215C" w:rsidR="00A91BFA" w:rsidRPr="004A4EF3" w:rsidRDefault="00A91BFA" w:rsidP="00A91BFA">
            <w:pPr>
              <w:rPr>
                <w:rFonts w:ascii="Arial" w:hAnsi="Arial" w:cs="Arial"/>
                <w:sz w:val="22"/>
                <w:szCs w:val="22"/>
              </w:rPr>
            </w:pPr>
          </w:p>
        </w:tc>
        <w:tc>
          <w:tcPr>
            <w:tcW w:w="2467" w:type="dxa"/>
          </w:tcPr>
          <w:p w14:paraId="2CE15887" w14:textId="77777777" w:rsidR="00A91BFA" w:rsidRPr="004A4EF3" w:rsidRDefault="00A91BFA" w:rsidP="00A91BFA">
            <w:pPr>
              <w:pStyle w:val="NormalWeb"/>
              <w:rPr>
                <w:rFonts w:ascii="Arial" w:eastAsia="Arial" w:hAnsi="Arial" w:cs="Arial"/>
                <w:b/>
                <w:bCs/>
                <w:color w:val="00B0F0"/>
                <w:sz w:val="22"/>
                <w:szCs w:val="22"/>
              </w:rPr>
            </w:pPr>
            <w:r w:rsidRPr="004A4EF3">
              <w:rPr>
                <w:rFonts w:ascii="Arial" w:eastAsia="Arial" w:hAnsi="Arial" w:cs="Arial"/>
                <w:b/>
                <w:bCs/>
                <w:sz w:val="22"/>
                <w:szCs w:val="22"/>
              </w:rPr>
              <w:t xml:space="preserve">How leading an area of specialism supports ongoing improvement of provision and practice </w:t>
            </w:r>
            <w:r w:rsidRPr="004A4EF3">
              <w:rPr>
                <w:rFonts w:ascii="Arial" w:eastAsia="Arial" w:hAnsi="Arial" w:cs="Arial"/>
                <w:b/>
                <w:bCs/>
                <w:color w:val="00B0F0"/>
                <w:sz w:val="22"/>
                <w:szCs w:val="22"/>
              </w:rPr>
              <w:t>(ACAD 1200)</w:t>
            </w:r>
          </w:p>
          <w:p w14:paraId="2033E13E" w14:textId="77777777" w:rsidR="00AE45B2" w:rsidRPr="004A4EF3" w:rsidRDefault="00AE45B2" w:rsidP="00A91BFA">
            <w:pPr>
              <w:pStyle w:val="NormalWeb"/>
              <w:rPr>
                <w:rFonts w:ascii="Arial" w:eastAsia="Arial" w:hAnsi="Arial" w:cs="Arial"/>
                <w:b/>
                <w:bCs/>
                <w:color w:val="00B0F0"/>
                <w:sz w:val="22"/>
                <w:szCs w:val="22"/>
              </w:rPr>
            </w:pPr>
          </w:p>
          <w:p w14:paraId="2F4E0A5B" w14:textId="79FA7069" w:rsidR="00AE45B2" w:rsidRPr="004A4EF3" w:rsidRDefault="00AE45B2" w:rsidP="00A91BFA">
            <w:pPr>
              <w:pStyle w:val="NormalWeb"/>
              <w:rPr>
                <w:rFonts w:ascii="Arial" w:eastAsia="Arial" w:hAnsi="Arial" w:cs="Arial"/>
                <w:b/>
                <w:bCs/>
                <w:color w:val="00B0F0"/>
                <w:sz w:val="22"/>
                <w:szCs w:val="22"/>
              </w:rPr>
            </w:pPr>
            <w:r w:rsidRPr="004A4EF3">
              <w:rPr>
                <w:rFonts w:ascii="Arial" w:eastAsia="Arial" w:hAnsi="Arial" w:cs="Arial"/>
                <w:b/>
                <w:bCs/>
                <w:sz w:val="22"/>
                <w:szCs w:val="22"/>
              </w:rPr>
              <w:t>Leading Practice</w:t>
            </w:r>
          </w:p>
          <w:p w14:paraId="19208344" w14:textId="77777777" w:rsidR="00AE45B2" w:rsidRPr="004A4EF3" w:rsidRDefault="00AE45B2" w:rsidP="00A91BFA">
            <w:pPr>
              <w:pStyle w:val="NormalWeb"/>
              <w:rPr>
                <w:rFonts w:ascii="Arial" w:eastAsia="Arial" w:hAnsi="Arial" w:cs="Arial"/>
                <w:b/>
                <w:bCs/>
                <w:color w:val="00B0F0"/>
                <w:sz w:val="22"/>
                <w:szCs w:val="22"/>
              </w:rPr>
            </w:pPr>
          </w:p>
          <w:p w14:paraId="531DE6FE" w14:textId="77777777" w:rsidR="00AE45B2" w:rsidRPr="004A4EF3" w:rsidRDefault="00AE45B2" w:rsidP="00A91BFA">
            <w:pPr>
              <w:pStyle w:val="NormalWeb"/>
              <w:rPr>
                <w:rFonts w:ascii="Arial" w:eastAsia="Arial" w:hAnsi="Arial" w:cs="Arial"/>
                <w:b/>
                <w:bCs/>
                <w:color w:val="00B0F0"/>
                <w:sz w:val="22"/>
                <w:szCs w:val="22"/>
              </w:rPr>
            </w:pPr>
          </w:p>
          <w:p w14:paraId="791B3325" w14:textId="77777777" w:rsidR="00AE45B2" w:rsidRPr="004A4EF3" w:rsidRDefault="00AE45B2" w:rsidP="00A91BFA">
            <w:pPr>
              <w:pStyle w:val="NormalWeb"/>
              <w:rPr>
                <w:rFonts w:ascii="Arial" w:eastAsia="Arial" w:hAnsi="Arial" w:cs="Arial"/>
                <w:b/>
                <w:bCs/>
                <w:color w:val="00B0F0"/>
                <w:sz w:val="22"/>
                <w:szCs w:val="22"/>
              </w:rPr>
            </w:pPr>
          </w:p>
          <w:p w14:paraId="0DB02B6D" w14:textId="3D336E4C" w:rsidR="00AE45B2" w:rsidRPr="004A4EF3" w:rsidRDefault="00AE45B2" w:rsidP="00A91BFA">
            <w:pPr>
              <w:pStyle w:val="NormalWeb"/>
              <w:rPr>
                <w:rFonts w:ascii="Arial" w:eastAsia="Arial" w:hAnsi="Arial" w:cs="Arial"/>
                <w:b/>
                <w:bCs/>
                <w:sz w:val="22"/>
                <w:szCs w:val="22"/>
              </w:rPr>
            </w:pPr>
          </w:p>
        </w:tc>
        <w:tc>
          <w:tcPr>
            <w:tcW w:w="2320" w:type="dxa"/>
          </w:tcPr>
          <w:p w14:paraId="286D154A" w14:textId="77777777"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Conduct an area of specialism to improve provision and practice</w:t>
            </w:r>
          </w:p>
          <w:p w14:paraId="70062A5F" w14:textId="77777777" w:rsidR="00AE45B2" w:rsidRPr="004A4EF3" w:rsidRDefault="00AE45B2" w:rsidP="00A91BFA">
            <w:pPr>
              <w:pStyle w:val="Tablebullet"/>
              <w:numPr>
                <w:ilvl w:val="0"/>
                <w:numId w:val="0"/>
              </w:numPr>
              <w:rPr>
                <w:rFonts w:ascii="Arial" w:eastAsia="Arial" w:hAnsi="Arial" w:cs="Arial"/>
                <w:szCs w:val="22"/>
              </w:rPr>
            </w:pPr>
          </w:p>
          <w:p w14:paraId="5313AF2A" w14:textId="77777777" w:rsidR="00AE45B2" w:rsidRPr="004A4EF3" w:rsidRDefault="00AE45B2" w:rsidP="00A91BFA">
            <w:pPr>
              <w:pStyle w:val="Tablebullet"/>
              <w:numPr>
                <w:ilvl w:val="0"/>
                <w:numId w:val="0"/>
              </w:numPr>
              <w:rPr>
                <w:rFonts w:ascii="Arial" w:eastAsia="Arial" w:hAnsi="Arial" w:cs="Arial"/>
                <w:szCs w:val="22"/>
              </w:rPr>
            </w:pPr>
          </w:p>
          <w:p w14:paraId="3533B1BB" w14:textId="77777777" w:rsidR="00AE45B2" w:rsidRPr="004A4EF3" w:rsidRDefault="00AE45B2" w:rsidP="00AE45B2">
            <w:pPr>
              <w:spacing w:line="288" w:lineRule="auto"/>
              <w:rPr>
                <w:rFonts w:ascii="Arial" w:eastAsia="Arial" w:hAnsi="Arial" w:cs="Arial"/>
                <w:sz w:val="22"/>
                <w:szCs w:val="22"/>
              </w:rPr>
            </w:pPr>
            <w:r w:rsidRPr="004A4EF3">
              <w:rPr>
                <w:rFonts w:ascii="Arial" w:eastAsia="Arial" w:hAnsi="Arial" w:cs="Arial"/>
                <w:sz w:val="22"/>
                <w:szCs w:val="22"/>
              </w:rPr>
              <w:t>Is beginning to reflect on best practice to consistently and confidently model and implement effective care and education for babies, toddlers and young children.</w:t>
            </w:r>
          </w:p>
          <w:p w14:paraId="1B3613C0" w14:textId="77777777" w:rsidR="00AE45B2" w:rsidRPr="004A4EF3" w:rsidRDefault="00AE45B2" w:rsidP="00AE45B2">
            <w:pPr>
              <w:tabs>
                <w:tab w:val="left" w:pos="720"/>
              </w:tabs>
              <w:spacing w:line="288" w:lineRule="auto"/>
              <w:rPr>
                <w:rFonts w:ascii="Arial" w:eastAsia="Arial" w:hAnsi="Arial" w:cs="Arial"/>
                <w:sz w:val="22"/>
                <w:szCs w:val="22"/>
              </w:rPr>
            </w:pPr>
            <w:r w:rsidRPr="004A4EF3">
              <w:rPr>
                <w:rFonts w:ascii="Arial" w:eastAsia="Arial" w:hAnsi="Arial" w:cs="Arial"/>
                <w:sz w:val="22"/>
                <w:szCs w:val="22"/>
              </w:rPr>
              <w:t xml:space="preserve"> </w:t>
            </w:r>
          </w:p>
          <w:p w14:paraId="3A7EA0CE" w14:textId="04A064CD" w:rsidR="00AE45B2" w:rsidRPr="004A4EF3" w:rsidRDefault="00AE45B2" w:rsidP="00AE45B2">
            <w:pPr>
              <w:pStyle w:val="Tablebullet"/>
              <w:numPr>
                <w:ilvl w:val="0"/>
                <w:numId w:val="0"/>
              </w:numPr>
              <w:rPr>
                <w:rFonts w:ascii="Arial" w:eastAsia="Arial" w:hAnsi="Arial" w:cs="Arial"/>
                <w:szCs w:val="22"/>
              </w:rPr>
            </w:pPr>
            <w:r w:rsidRPr="004A4EF3">
              <w:rPr>
                <w:rFonts w:ascii="Arial" w:eastAsia="Arial" w:hAnsi="Arial" w:cs="Arial"/>
                <w:szCs w:val="22"/>
              </w:rPr>
              <w:lastRenderedPageBreak/>
              <w:t>Is beginning to reflect on how to lead and support others in an area of practice e.g. through a staff meeting/training</w:t>
            </w:r>
          </w:p>
        </w:tc>
        <w:tc>
          <w:tcPr>
            <w:tcW w:w="2307" w:type="dxa"/>
          </w:tcPr>
          <w:p w14:paraId="15DCEB03" w14:textId="77777777" w:rsidR="00AE45B2" w:rsidRPr="004A4EF3" w:rsidRDefault="00AE45B2" w:rsidP="00AE45B2">
            <w:pPr>
              <w:spacing w:line="288" w:lineRule="auto"/>
              <w:rPr>
                <w:rFonts w:ascii="Arial" w:eastAsia="Arial" w:hAnsi="Arial" w:cs="Arial"/>
                <w:sz w:val="22"/>
                <w:szCs w:val="22"/>
              </w:rPr>
            </w:pPr>
            <w:r w:rsidRPr="004A4EF3">
              <w:rPr>
                <w:rFonts w:ascii="Arial" w:eastAsia="Arial" w:hAnsi="Arial" w:cs="Arial"/>
                <w:sz w:val="22"/>
                <w:szCs w:val="22"/>
              </w:rPr>
              <w:lastRenderedPageBreak/>
              <w:t>With support can model and implement effective care and education for babies, toddlers and young children.</w:t>
            </w:r>
          </w:p>
          <w:p w14:paraId="57308D5B" w14:textId="77777777" w:rsidR="00AE45B2" w:rsidRPr="004A4EF3" w:rsidRDefault="00AE45B2" w:rsidP="00AE45B2">
            <w:pPr>
              <w:tabs>
                <w:tab w:val="left" w:pos="720"/>
              </w:tabs>
              <w:spacing w:line="288" w:lineRule="auto"/>
              <w:rPr>
                <w:rFonts w:ascii="Arial" w:eastAsia="Arial" w:hAnsi="Arial" w:cs="Arial"/>
                <w:sz w:val="22"/>
                <w:szCs w:val="22"/>
              </w:rPr>
            </w:pPr>
            <w:r w:rsidRPr="004A4EF3">
              <w:rPr>
                <w:rFonts w:ascii="Arial" w:eastAsia="Arial" w:hAnsi="Arial" w:cs="Arial"/>
                <w:sz w:val="22"/>
                <w:szCs w:val="22"/>
              </w:rPr>
              <w:t xml:space="preserve"> </w:t>
            </w:r>
          </w:p>
          <w:p w14:paraId="7CABCFE5" w14:textId="77777777" w:rsidR="00AE45B2" w:rsidRPr="004A4EF3" w:rsidRDefault="00AE45B2" w:rsidP="00AE45B2">
            <w:pPr>
              <w:spacing w:line="288" w:lineRule="auto"/>
              <w:rPr>
                <w:rFonts w:ascii="Arial" w:eastAsia="Arial" w:hAnsi="Arial" w:cs="Arial"/>
                <w:sz w:val="22"/>
                <w:szCs w:val="22"/>
              </w:rPr>
            </w:pPr>
            <w:r w:rsidRPr="004A4EF3">
              <w:rPr>
                <w:rFonts w:ascii="Arial" w:eastAsia="Arial" w:hAnsi="Arial" w:cs="Arial"/>
                <w:sz w:val="22"/>
                <w:szCs w:val="22"/>
              </w:rPr>
              <w:t>With support can lead and support others in an area of practice e.g. through a staff meeting/training.</w:t>
            </w:r>
          </w:p>
          <w:p w14:paraId="1BEE8E00" w14:textId="77777777" w:rsidR="00A91BFA" w:rsidRPr="004A4EF3" w:rsidRDefault="00A91BFA" w:rsidP="00A91BFA">
            <w:pPr>
              <w:rPr>
                <w:rFonts w:ascii="Arial" w:eastAsia="Arial" w:hAnsi="Arial" w:cs="Arial"/>
                <w:sz w:val="22"/>
                <w:szCs w:val="22"/>
              </w:rPr>
            </w:pPr>
          </w:p>
        </w:tc>
        <w:tc>
          <w:tcPr>
            <w:tcW w:w="2442" w:type="dxa"/>
          </w:tcPr>
          <w:p w14:paraId="65BCBE9F" w14:textId="77777777" w:rsidR="00AE45B2" w:rsidRPr="004A4EF3" w:rsidRDefault="00AE45B2" w:rsidP="00AE45B2">
            <w:pPr>
              <w:rPr>
                <w:rFonts w:ascii="Arial" w:eastAsia="Arial" w:hAnsi="Arial" w:cs="Arial"/>
                <w:sz w:val="22"/>
                <w:szCs w:val="22"/>
              </w:rPr>
            </w:pPr>
            <w:r w:rsidRPr="004A4EF3">
              <w:rPr>
                <w:rFonts w:ascii="Arial" w:eastAsia="Arial" w:hAnsi="Arial" w:cs="Arial"/>
                <w:sz w:val="22"/>
                <w:szCs w:val="22"/>
              </w:rPr>
              <w:t>Can independently, consistently and confidently model and implement effective care and education for babies, toddlers and young children.</w:t>
            </w:r>
          </w:p>
          <w:p w14:paraId="14E9C01E" w14:textId="77777777" w:rsidR="00AE45B2" w:rsidRPr="004A4EF3" w:rsidRDefault="00AE45B2" w:rsidP="00AE45B2">
            <w:pPr>
              <w:tabs>
                <w:tab w:val="left" w:pos="720"/>
              </w:tabs>
              <w:spacing w:line="288" w:lineRule="auto"/>
              <w:rPr>
                <w:rFonts w:ascii="Arial" w:eastAsia="Arial" w:hAnsi="Arial" w:cs="Arial"/>
                <w:sz w:val="22"/>
                <w:szCs w:val="22"/>
              </w:rPr>
            </w:pPr>
            <w:r w:rsidRPr="004A4EF3">
              <w:rPr>
                <w:rFonts w:ascii="Arial" w:eastAsia="Arial" w:hAnsi="Arial" w:cs="Arial"/>
                <w:sz w:val="22"/>
                <w:szCs w:val="22"/>
              </w:rPr>
              <w:t xml:space="preserve"> </w:t>
            </w:r>
          </w:p>
          <w:p w14:paraId="667BF705" w14:textId="77777777" w:rsidR="00AE45B2" w:rsidRPr="004A4EF3" w:rsidRDefault="00AE45B2" w:rsidP="00AE45B2">
            <w:pPr>
              <w:tabs>
                <w:tab w:val="left" w:pos="720"/>
              </w:tabs>
              <w:spacing w:line="288" w:lineRule="auto"/>
              <w:rPr>
                <w:rFonts w:ascii="Arial" w:eastAsia="Arial" w:hAnsi="Arial" w:cs="Arial"/>
                <w:sz w:val="22"/>
                <w:szCs w:val="22"/>
              </w:rPr>
            </w:pPr>
          </w:p>
          <w:p w14:paraId="3CC05687" w14:textId="77777777" w:rsidR="00AE45B2" w:rsidRPr="004A4EF3" w:rsidRDefault="00AE45B2" w:rsidP="00AE45B2">
            <w:pPr>
              <w:tabs>
                <w:tab w:val="left" w:pos="720"/>
              </w:tabs>
              <w:spacing w:line="288" w:lineRule="auto"/>
              <w:rPr>
                <w:rFonts w:ascii="Arial" w:eastAsia="Arial" w:hAnsi="Arial" w:cs="Arial"/>
                <w:sz w:val="22"/>
                <w:szCs w:val="22"/>
              </w:rPr>
            </w:pPr>
            <w:r w:rsidRPr="004A4EF3">
              <w:rPr>
                <w:rFonts w:ascii="Arial" w:eastAsia="Arial" w:hAnsi="Arial" w:cs="Arial"/>
                <w:sz w:val="22"/>
                <w:szCs w:val="22"/>
              </w:rPr>
              <w:t>Can independently lead and support others in an area of practice e.g. through a staff meeting/training.</w:t>
            </w:r>
          </w:p>
          <w:p w14:paraId="328493C7" w14:textId="27D65D0F" w:rsidR="00A91BFA" w:rsidRPr="004A4EF3" w:rsidRDefault="00A91BFA" w:rsidP="00A91BFA">
            <w:pPr>
              <w:rPr>
                <w:rFonts w:ascii="Arial" w:eastAsia="Arial" w:hAnsi="Arial" w:cs="Arial"/>
                <w:sz w:val="22"/>
                <w:szCs w:val="22"/>
              </w:rPr>
            </w:pPr>
          </w:p>
          <w:p w14:paraId="057C9F41" w14:textId="77777777" w:rsidR="00AE45B2" w:rsidRPr="004A4EF3" w:rsidRDefault="00AE45B2" w:rsidP="00A91BFA">
            <w:pPr>
              <w:rPr>
                <w:rFonts w:ascii="Arial" w:eastAsia="Arial" w:hAnsi="Arial" w:cs="Arial"/>
                <w:sz w:val="22"/>
                <w:szCs w:val="22"/>
              </w:rPr>
            </w:pPr>
          </w:p>
          <w:p w14:paraId="3719B4F6" w14:textId="77777777" w:rsidR="00AE45B2" w:rsidRPr="004A4EF3" w:rsidRDefault="00AE45B2" w:rsidP="00A91BFA">
            <w:pPr>
              <w:rPr>
                <w:rFonts w:ascii="Arial" w:eastAsia="Arial" w:hAnsi="Arial" w:cs="Arial"/>
                <w:sz w:val="22"/>
                <w:szCs w:val="22"/>
              </w:rPr>
            </w:pPr>
          </w:p>
          <w:p w14:paraId="64D3E3C5" w14:textId="77777777" w:rsidR="00AE45B2" w:rsidRPr="004A4EF3" w:rsidRDefault="00AE45B2" w:rsidP="00A91BFA">
            <w:pPr>
              <w:rPr>
                <w:rFonts w:ascii="Arial" w:eastAsia="Arial" w:hAnsi="Arial" w:cs="Arial"/>
                <w:sz w:val="22"/>
                <w:szCs w:val="22"/>
              </w:rPr>
            </w:pPr>
          </w:p>
          <w:p w14:paraId="3E3AEFA7" w14:textId="77777777" w:rsidR="00AE45B2" w:rsidRPr="004A4EF3" w:rsidRDefault="00AE45B2" w:rsidP="00A91BFA">
            <w:pPr>
              <w:rPr>
                <w:rFonts w:ascii="Arial" w:eastAsia="Arial" w:hAnsi="Arial" w:cs="Arial"/>
                <w:sz w:val="22"/>
                <w:szCs w:val="22"/>
              </w:rPr>
            </w:pPr>
          </w:p>
          <w:p w14:paraId="4895FFFB" w14:textId="77777777" w:rsidR="00AE45B2" w:rsidRPr="004A4EF3" w:rsidRDefault="00AE45B2" w:rsidP="00A91BFA">
            <w:pPr>
              <w:rPr>
                <w:rFonts w:ascii="Arial" w:eastAsia="Arial" w:hAnsi="Arial" w:cs="Arial"/>
                <w:sz w:val="22"/>
                <w:szCs w:val="22"/>
              </w:rPr>
            </w:pPr>
          </w:p>
          <w:p w14:paraId="78A48C5D" w14:textId="77777777" w:rsidR="00AE45B2" w:rsidRPr="004A4EF3" w:rsidRDefault="00AE45B2" w:rsidP="00A91BFA">
            <w:pPr>
              <w:rPr>
                <w:rFonts w:ascii="Arial" w:eastAsia="Arial" w:hAnsi="Arial" w:cs="Arial"/>
                <w:sz w:val="22"/>
                <w:szCs w:val="22"/>
              </w:rPr>
            </w:pPr>
          </w:p>
          <w:p w14:paraId="191DDC07" w14:textId="77777777" w:rsidR="00AE45B2" w:rsidRPr="004A4EF3" w:rsidRDefault="00AE45B2" w:rsidP="00A91BFA">
            <w:pPr>
              <w:rPr>
                <w:rFonts w:ascii="Arial" w:eastAsia="Arial" w:hAnsi="Arial" w:cs="Arial"/>
                <w:sz w:val="22"/>
                <w:szCs w:val="22"/>
              </w:rPr>
            </w:pPr>
          </w:p>
          <w:p w14:paraId="31EBE790" w14:textId="5BA9B8A8" w:rsidR="00AE45B2" w:rsidRPr="004A4EF3" w:rsidRDefault="00AE45B2" w:rsidP="00A91BFA">
            <w:pPr>
              <w:rPr>
                <w:rFonts w:ascii="Arial" w:eastAsia="Arial" w:hAnsi="Arial" w:cs="Arial"/>
                <w:sz w:val="22"/>
                <w:szCs w:val="22"/>
              </w:rPr>
            </w:pPr>
          </w:p>
        </w:tc>
        <w:tc>
          <w:tcPr>
            <w:tcW w:w="1862" w:type="dxa"/>
          </w:tcPr>
          <w:p w14:paraId="1C1BF21D" w14:textId="77777777" w:rsidR="00A91BFA" w:rsidRPr="004A4EF3" w:rsidRDefault="00A91BFA" w:rsidP="00A91BFA">
            <w:pPr>
              <w:rPr>
                <w:rFonts w:ascii="Arial" w:hAnsi="Arial" w:cs="Arial"/>
                <w:sz w:val="22"/>
                <w:szCs w:val="22"/>
              </w:rPr>
            </w:pPr>
          </w:p>
        </w:tc>
        <w:tc>
          <w:tcPr>
            <w:tcW w:w="2194" w:type="dxa"/>
          </w:tcPr>
          <w:p w14:paraId="26EBDF1F" w14:textId="2279220C" w:rsidR="00A91BFA" w:rsidRPr="004A4EF3" w:rsidRDefault="00A91BFA" w:rsidP="00A91BFA">
            <w:pPr>
              <w:rPr>
                <w:rFonts w:ascii="Arial" w:hAnsi="Arial" w:cs="Arial"/>
                <w:sz w:val="22"/>
                <w:szCs w:val="22"/>
              </w:rPr>
            </w:pPr>
          </w:p>
        </w:tc>
      </w:tr>
      <w:tr w:rsidR="00264AF8" w:rsidRPr="004A4EF3" w14:paraId="2F034753" w14:textId="77777777" w:rsidTr="0016062D">
        <w:tc>
          <w:tcPr>
            <w:tcW w:w="1675" w:type="dxa"/>
            <w:vMerge/>
          </w:tcPr>
          <w:p w14:paraId="5FC14E6C" w14:textId="77777777" w:rsidR="00A91BFA" w:rsidRPr="004A4EF3" w:rsidRDefault="00A91BFA" w:rsidP="00A91BFA">
            <w:pPr>
              <w:rPr>
                <w:rFonts w:ascii="Arial" w:hAnsi="Arial" w:cs="Arial"/>
                <w:sz w:val="22"/>
                <w:szCs w:val="22"/>
              </w:rPr>
            </w:pPr>
          </w:p>
        </w:tc>
        <w:tc>
          <w:tcPr>
            <w:tcW w:w="2467" w:type="dxa"/>
          </w:tcPr>
          <w:p w14:paraId="33145980" w14:textId="7BB333BF" w:rsidR="00A91BFA" w:rsidRPr="004A4EF3" w:rsidRDefault="00A91BFA" w:rsidP="00A91BFA">
            <w:pPr>
              <w:pStyle w:val="NormalWeb"/>
              <w:rPr>
                <w:rFonts w:ascii="Arial" w:eastAsia="Arial" w:hAnsi="Arial" w:cs="Arial"/>
                <w:b/>
                <w:bCs/>
                <w:sz w:val="22"/>
                <w:szCs w:val="22"/>
              </w:rPr>
            </w:pPr>
            <w:r w:rsidRPr="004A4EF3">
              <w:rPr>
                <w:rFonts w:ascii="Arial" w:eastAsia="Arial" w:hAnsi="Arial" w:cs="Arial"/>
                <w:b/>
                <w:bCs/>
                <w:sz w:val="22"/>
                <w:szCs w:val="22"/>
              </w:rPr>
              <w:t xml:space="preserve">The inspection framework </w:t>
            </w:r>
          </w:p>
          <w:p w14:paraId="08CA5D05" w14:textId="41E0B204" w:rsidR="00A91BFA" w:rsidRPr="004A4EF3" w:rsidRDefault="00A91BFA" w:rsidP="00A91BFA">
            <w:pPr>
              <w:pStyle w:val="NormalWeb"/>
              <w:rPr>
                <w:rFonts w:ascii="Arial" w:eastAsia="Arial" w:hAnsi="Arial" w:cs="Arial"/>
                <w:b/>
                <w:bCs/>
                <w:sz w:val="22"/>
                <w:szCs w:val="22"/>
              </w:rPr>
            </w:pPr>
          </w:p>
          <w:p w14:paraId="76A758A7" w14:textId="739CEA8A" w:rsidR="00A91BFA" w:rsidRPr="004A4EF3" w:rsidRDefault="00A91BFA" w:rsidP="00A91BFA">
            <w:pPr>
              <w:pStyle w:val="NormalWeb"/>
              <w:rPr>
                <w:rFonts w:ascii="Arial" w:eastAsia="Arial" w:hAnsi="Arial" w:cs="Arial"/>
                <w:b/>
                <w:bCs/>
                <w:sz w:val="22"/>
                <w:szCs w:val="22"/>
              </w:rPr>
            </w:pPr>
          </w:p>
          <w:p w14:paraId="530D3F53" w14:textId="63E04E1F" w:rsidR="00A91BFA" w:rsidRPr="004A4EF3" w:rsidRDefault="00A91BFA" w:rsidP="00A91BFA">
            <w:pPr>
              <w:pStyle w:val="NormalWeb"/>
              <w:rPr>
                <w:rFonts w:ascii="Arial" w:eastAsia="Arial" w:hAnsi="Arial" w:cs="Arial"/>
                <w:b/>
                <w:bCs/>
                <w:sz w:val="22"/>
                <w:szCs w:val="22"/>
              </w:rPr>
            </w:pPr>
          </w:p>
          <w:p w14:paraId="30FEC4E8" w14:textId="38757900" w:rsidR="00A91BFA" w:rsidRPr="004A4EF3" w:rsidRDefault="00A91BFA" w:rsidP="00A91BFA">
            <w:pPr>
              <w:pStyle w:val="NormalWeb"/>
              <w:rPr>
                <w:rFonts w:ascii="Arial" w:eastAsia="Arial" w:hAnsi="Arial" w:cs="Arial"/>
                <w:b/>
                <w:bCs/>
                <w:sz w:val="22"/>
                <w:szCs w:val="22"/>
              </w:rPr>
            </w:pPr>
          </w:p>
          <w:p w14:paraId="1F5BD457" w14:textId="44CC53A7" w:rsidR="00A91BFA" w:rsidRPr="004A4EF3" w:rsidRDefault="00A91BFA" w:rsidP="00A91BFA">
            <w:pPr>
              <w:pStyle w:val="NormalWeb"/>
              <w:rPr>
                <w:rFonts w:ascii="Arial" w:eastAsia="Arial" w:hAnsi="Arial" w:cs="Arial"/>
                <w:b/>
                <w:bCs/>
                <w:sz w:val="22"/>
                <w:szCs w:val="22"/>
              </w:rPr>
            </w:pPr>
          </w:p>
          <w:p w14:paraId="532E34A5" w14:textId="3189DE32" w:rsidR="00A91BFA" w:rsidRPr="004A4EF3" w:rsidRDefault="00A91BFA" w:rsidP="00A91BFA">
            <w:pPr>
              <w:pStyle w:val="NormalWeb"/>
              <w:rPr>
                <w:rFonts w:ascii="Arial" w:eastAsia="Arial" w:hAnsi="Arial" w:cs="Arial"/>
                <w:b/>
                <w:bCs/>
                <w:sz w:val="22"/>
                <w:szCs w:val="22"/>
              </w:rPr>
            </w:pPr>
          </w:p>
          <w:p w14:paraId="3A55634A" w14:textId="4AC940CC" w:rsidR="00A91BFA" w:rsidRPr="004A4EF3" w:rsidRDefault="00A91BFA" w:rsidP="00A91BFA">
            <w:pPr>
              <w:pStyle w:val="NormalWeb"/>
              <w:rPr>
                <w:rFonts w:ascii="Arial" w:eastAsia="Arial" w:hAnsi="Arial" w:cs="Arial"/>
                <w:b/>
                <w:bCs/>
                <w:sz w:val="22"/>
                <w:szCs w:val="22"/>
              </w:rPr>
            </w:pPr>
          </w:p>
          <w:p w14:paraId="6D71A1E2" w14:textId="5D1E4A15" w:rsidR="00A91BFA" w:rsidRPr="004A4EF3" w:rsidRDefault="00A91BFA" w:rsidP="00A91BFA">
            <w:pPr>
              <w:pStyle w:val="NormalWeb"/>
              <w:rPr>
                <w:rFonts w:ascii="Arial" w:eastAsia="Arial" w:hAnsi="Arial" w:cs="Arial"/>
                <w:b/>
                <w:bCs/>
                <w:sz w:val="22"/>
                <w:szCs w:val="22"/>
              </w:rPr>
            </w:pPr>
          </w:p>
          <w:p w14:paraId="124C784C" w14:textId="78230E13" w:rsidR="00A91BFA" w:rsidRPr="004A4EF3" w:rsidRDefault="00A91BFA" w:rsidP="00A91BFA">
            <w:pPr>
              <w:pStyle w:val="NormalWeb"/>
              <w:rPr>
                <w:rFonts w:ascii="Arial" w:eastAsia="Arial" w:hAnsi="Arial" w:cs="Arial"/>
                <w:b/>
                <w:bCs/>
                <w:sz w:val="22"/>
                <w:szCs w:val="22"/>
              </w:rPr>
            </w:pPr>
          </w:p>
          <w:p w14:paraId="15EA6DFD" w14:textId="0B567663" w:rsidR="00A91BFA" w:rsidRPr="004A4EF3" w:rsidRDefault="00A91BFA" w:rsidP="00A91BFA">
            <w:pPr>
              <w:pStyle w:val="NormalWeb"/>
              <w:rPr>
                <w:rFonts w:ascii="Arial" w:eastAsia="Arial" w:hAnsi="Arial" w:cs="Arial"/>
                <w:b/>
                <w:bCs/>
                <w:sz w:val="22"/>
                <w:szCs w:val="22"/>
              </w:rPr>
            </w:pPr>
          </w:p>
        </w:tc>
        <w:tc>
          <w:tcPr>
            <w:tcW w:w="2320" w:type="dxa"/>
          </w:tcPr>
          <w:p w14:paraId="5D8A33D6" w14:textId="4CF17B9D"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Beginning to use reflection to evaluate provision using the inspection framework. Showcasing their knowledge of the inspection framework to improve provision and practice.</w:t>
            </w:r>
          </w:p>
        </w:tc>
        <w:tc>
          <w:tcPr>
            <w:tcW w:w="2307" w:type="dxa"/>
          </w:tcPr>
          <w:p w14:paraId="52353C00" w14:textId="33A1216E"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 xml:space="preserve"> With support can evaluate provision using the inspection framework. Showcasing their knowledge of the inspection framework to improve provision and practice.</w:t>
            </w:r>
          </w:p>
          <w:p w14:paraId="524EC986" w14:textId="173A491D" w:rsidR="00A91BFA" w:rsidRPr="004A4EF3" w:rsidRDefault="00A91BFA" w:rsidP="00A91BFA">
            <w:pPr>
              <w:rPr>
                <w:rFonts w:ascii="Arial" w:eastAsia="Arial" w:hAnsi="Arial" w:cs="Arial"/>
                <w:sz w:val="22"/>
                <w:szCs w:val="22"/>
              </w:rPr>
            </w:pPr>
          </w:p>
        </w:tc>
        <w:tc>
          <w:tcPr>
            <w:tcW w:w="2442" w:type="dxa"/>
          </w:tcPr>
          <w:p w14:paraId="44E03F0B" w14:textId="405F3E02"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Can independently evaluate provision using the inspection framework. Showcasing their knowledge of the inspection framework to improve provision and practice.</w:t>
            </w:r>
          </w:p>
        </w:tc>
        <w:tc>
          <w:tcPr>
            <w:tcW w:w="1862" w:type="dxa"/>
          </w:tcPr>
          <w:p w14:paraId="3D4D9879" w14:textId="77777777" w:rsidR="00A91BFA" w:rsidRPr="004A4EF3" w:rsidRDefault="00A91BFA" w:rsidP="00A91BFA">
            <w:pPr>
              <w:rPr>
                <w:rFonts w:ascii="Arial" w:hAnsi="Arial" w:cs="Arial"/>
                <w:sz w:val="22"/>
                <w:szCs w:val="22"/>
              </w:rPr>
            </w:pPr>
          </w:p>
        </w:tc>
        <w:tc>
          <w:tcPr>
            <w:tcW w:w="2194" w:type="dxa"/>
          </w:tcPr>
          <w:p w14:paraId="19F38A09" w14:textId="77240E82" w:rsidR="00A91BFA" w:rsidRPr="004A4EF3" w:rsidRDefault="00A91BFA" w:rsidP="00A91BFA">
            <w:pPr>
              <w:rPr>
                <w:rFonts w:ascii="Arial" w:hAnsi="Arial" w:cs="Arial"/>
                <w:sz w:val="22"/>
                <w:szCs w:val="22"/>
              </w:rPr>
            </w:pPr>
          </w:p>
        </w:tc>
      </w:tr>
      <w:tr w:rsidR="00264AF8" w:rsidRPr="004A4EF3" w14:paraId="7C11551A" w14:textId="77777777" w:rsidTr="0016062D">
        <w:tc>
          <w:tcPr>
            <w:tcW w:w="1675" w:type="dxa"/>
            <w:vMerge/>
          </w:tcPr>
          <w:p w14:paraId="76DF5E32" w14:textId="77777777" w:rsidR="00A91BFA" w:rsidRPr="004A4EF3" w:rsidRDefault="00A91BFA" w:rsidP="00A91BFA">
            <w:pPr>
              <w:rPr>
                <w:rFonts w:ascii="Arial" w:hAnsi="Arial" w:cs="Arial"/>
                <w:sz w:val="22"/>
                <w:szCs w:val="22"/>
              </w:rPr>
            </w:pPr>
          </w:p>
        </w:tc>
        <w:tc>
          <w:tcPr>
            <w:tcW w:w="2467" w:type="dxa"/>
          </w:tcPr>
          <w:p w14:paraId="7B3DF185" w14:textId="606E2D79" w:rsidR="00A91BFA" w:rsidRPr="004A4EF3" w:rsidRDefault="00A91BFA" w:rsidP="00A91BFA">
            <w:pPr>
              <w:pStyle w:val="Tablebullet"/>
              <w:numPr>
                <w:ilvl w:val="0"/>
                <w:numId w:val="0"/>
              </w:numPr>
              <w:ind w:left="284"/>
              <w:rPr>
                <w:rFonts w:ascii="Arial" w:eastAsia="Arial" w:hAnsi="Arial" w:cs="Arial"/>
                <w:b/>
                <w:bCs/>
                <w:szCs w:val="22"/>
              </w:rPr>
            </w:pPr>
            <w:r w:rsidRPr="004A4EF3">
              <w:rPr>
                <w:rFonts w:ascii="Arial" w:eastAsia="Arial" w:hAnsi="Arial" w:cs="Arial"/>
                <w:b/>
                <w:bCs/>
                <w:szCs w:val="22"/>
              </w:rPr>
              <w:t xml:space="preserve">That there are a range of transitions, for example from </w:t>
            </w:r>
            <w:r w:rsidRPr="004A4EF3">
              <w:rPr>
                <w:rFonts w:ascii="Arial" w:eastAsia="Arial" w:hAnsi="Arial" w:cs="Arial"/>
                <w:b/>
                <w:bCs/>
                <w:szCs w:val="22"/>
              </w:rPr>
              <w:lastRenderedPageBreak/>
              <w:t>home to an early years setting, movement within or between different settings, changes of staff that work with the child and the move from an early years setting to school.</w:t>
            </w:r>
          </w:p>
          <w:p w14:paraId="38F50341" w14:textId="77777777" w:rsidR="00A91BFA" w:rsidRPr="004A4EF3" w:rsidRDefault="00A91BFA" w:rsidP="00A91BFA">
            <w:pPr>
              <w:pStyle w:val="Tablebullet"/>
              <w:numPr>
                <w:ilvl w:val="0"/>
                <w:numId w:val="0"/>
              </w:numPr>
              <w:ind w:left="284"/>
              <w:rPr>
                <w:rFonts w:ascii="Arial" w:eastAsia="Arial" w:hAnsi="Arial" w:cs="Arial"/>
                <w:b/>
                <w:bCs/>
                <w:szCs w:val="22"/>
              </w:rPr>
            </w:pPr>
          </w:p>
          <w:p w14:paraId="5E605115" w14:textId="51041028" w:rsidR="00A91BFA" w:rsidRPr="004A4EF3" w:rsidRDefault="00A91BFA" w:rsidP="00A91BFA">
            <w:pPr>
              <w:pStyle w:val="Tablebullet"/>
              <w:numPr>
                <w:ilvl w:val="0"/>
                <w:numId w:val="0"/>
              </w:numPr>
              <w:rPr>
                <w:rFonts w:ascii="Arial" w:eastAsia="Arial" w:hAnsi="Arial" w:cs="Arial"/>
                <w:b/>
                <w:bCs/>
                <w:szCs w:val="22"/>
              </w:rPr>
            </w:pPr>
            <w:r w:rsidRPr="004A4EF3">
              <w:rPr>
                <w:rFonts w:ascii="Arial" w:eastAsia="Arial" w:hAnsi="Arial" w:cs="Arial"/>
                <w:b/>
                <w:bCs/>
                <w:szCs w:val="22"/>
              </w:rPr>
              <w:t>About the impact that transitions can have on a child’s healthy growth and development.</w:t>
            </w:r>
          </w:p>
          <w:p w14:paraId="722DAA48" w14:textId="40684578" w:rsidR="00A91BFA" w:rsidRPr="004A4EF3" w:rsidRDefault="00A91BFA" w:rsidP="00A91BFA">
            <w:pPr>
              <w:pStyle w:val="NormalWeb"/>
              <w:rPr>
                <w:rFonts w:ascii="Arial" w:eastAsia="Arial" w:hAnsi="Arial" w:cs="Arial"/>
                <w:b/>
                <w:bCs/>
                <w:sz w:val="22"/>
                <w:szCs w:val="22"/>
              </w:rPr>
            </w:pPr>
          </w:p>
        </w:tc>
        <w:tc>
          <w:tcPr>
            <w:tcW w:w="2320" w:type="dxa"/>
          </w:tcPr>
          <w:p w14:paraId="180CD265" w14:textId="0F0ADE98"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lastRenderedPageBreak/>
              <w:t xml:space="preserve">Is beginning to identify through reflection strategies that practitioners can </w:t>
            </w:r>
            <w:r w:rsidRPr="004A4EF3">
              <w:rPr>
                <w:rFonts w:ascii="Arial" w:eastAsia="Arial" w:hAnsi="Arial" w:cs="Arial"/>
                <w:szCs w:val="22"/>
              </w:rPr>
              <w:lastRenderedPageBreak/>
              <w:t>use to support young children through transitions.</w:t>
            </w:r>
          </w:p>
          <w:p w14:paraId="1D3CE13A" w14:textId="77777777" w:rsidR="00A91BFA" w:rsidRPr="004A4EF3" w:rsidRDefault="00A91BFA" w:rsidP="00A91BFA">
            <w:pPr>
              <w:pStyle w:val="Tablebullet"/>
              <w:numPr>
                <w:ilvl w:val="0"/>
                <w:numId w:val="0"/>
              </w:numPr>
              <w:ind w:left="284"/>
              <w:rPr>
                <w:rFonts w:ascii="Arial" w:eastAsia="Arial" w:hAnsi="Arial" w:cs="Arial"/>
                <w:szCs w:val="22"/>
              </w:rPr>
            </w:pPr>
          </w:p>
          <w:p w14:paraId="5CEA91C1" w14:textId="28124583"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Beginning to reflect on effective strategies in planning  to support babies, toddlers and young children through a range of different periods of transition, including working closely with all adults who are involved with the child and ensuring that effective and on going communication takes place.</w:t>
            </w:r>
          </w:p>
        </w:tc>
        <w:tc>
          <w:tcPr>
            <w:tcW w:w="2307" w:type="dxa"/>
          </w:tcPr>
          <w:p w14:paraId="03D3ED50" w14:textId="62BAC175"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lastRenderedPageBreak/>
              <w:t xml:space="preserve">With support in practice can identify and use strategies  to support young </w:t>
            </w:r>
            <w:r w:rsidRPr="004A4EF3">
              <w:rPr>
                <w:rFonts w:ascii="Arial" w:eastAsia="Arial" w:hAnsi="Arial" w:cs="Arial"/>
                <w:szCs w:val="22"/>
              </w:rPr>
              <w:lastRenderedPageBreak/>
              <w:t>children through transitions.</w:t>
            </w:r>
          </w:p>
          <w:p w14:paraId="53776D5E" w14:textId="77777777" w:rsidR="00A91BFA" w:rsidRPr="004A4EF3" w:rsidRDefault="00A91BFA" w:rsidP="00A91BFA">
            <w:pPr>
              <w:pStyle w:val="Tablebullet"/>
              <w:numPr>
                <w:ilvl w:val="0"/>
                <w:numId w:val="0"/>
              </w:numPr>
              <w:ind w:left="284"/>
              <w:rPr>
                <w:rFonts w:ascii="Arial" w:eastAsia="Arial" w:hAnsi="Arial" w:cs="Arial"/>
                <w:szCs w:val="22"/>
              </w:rPr>
            </w:pPr>
          </w:p>
          <w:p w14:paraId="45F5E3A1" w14:textId="5E931BEF"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With support can use effective strategies in planning  to support babies, toddlers and young children through a range of different periods of transition, including working closely with all adults who are involved with the child and ensuring that effective and on going communication takes place.</w:t>
            </w:r>
          </w:p>
          <w:p w14:paraId="78D2F56A" w14:textId="2877409B" w:rsidR="00A91BFA" w:rsidRPr="004A4EF3" w:rsidRDefault="00A91BFA" w:rsidP="00A91BFA">
            <w:pPr>
              <w:rPr>
                <w:rFonts w:ascii="Arial" w:eastAsia="Arial" w:hAnsi="Arial" w:cs="Arial"/>
                <w:sz w:val="22"/>
                <w:szCs w:val="22"/>
              </w:rPr>
            </w:pPr>
          </w:p>
        </w:tc>
        <w:tc>
          <w:tcPr>
            <w:tcW w:w="2442" w:type="dxa"/>
          </w:tcPr>
          <w:p w14:paraId="515498C0" w14:textId="61F971A3"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lastRenderedPageBreak/>
              <w:t xml:space="preserve"> can independently identify and use strategies to support </w:t>
            </w:r>
            <w:r w:rsidRPr="004A4EF3">
              <w:rPr>
                <w:rFonts w:ascii="Arial" w:eastAsia="Arial" w:hAnsi="Arial" w:cs="Arial"/>
                <w:szCs w:val="22"/>
              </w:rPr>
              <w:lastRenderedPageBreak/>
              <w:t>young children through transitions.</w:t>
            </w:r>
          </w:p>
          <w:p w14:paraId="6797E68F" w14:textId="77777777" w:rsidR="00A91BFA" w:rsidRPr="004A4EF3" w:rsidRDefault="00A91BFA" w:rsidP="00A91BFA">
            <w:pPr>
              <w:pStyle w:val="Tablebullet"/>
              <w:numPr>
                <w:ilvl w:val="0"/>
                <w:numId w:val="0"/>
              </w:numPr>
              <w:ind w:left="284"/>
              <w:rPr>
                <w:rFonts w:ascii="Arial" w:eastAsia="Arial" w:hAnsi="Arial" w:cs="Arial"/>
                <w:szCs w:val="22"/>
              </w:rPr>
            </w:pPr>
          </w:p>
          <w:p w14:paraId="321D47EA" w14:textId="5E95CB64"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can independently use effective strategies in planning  to support babies, toddlers and young children through a range of different periods of transition, including working closely with all adults who are involved with the child and ensuring that effective and on going communication takes place.</w:t>
            </w:r>
          </w:p>
          <w:p w14:paraId="2DE50E68" w14:textId="2AE8CA1A" w:rsidR="00A91BFA" w:rsidRPr="004A4EF3" w:rsidRDefault="00A91BFA" w:rsidP="00A91BFA">
            <w:pPr>
              <w:rPr>
                <w:rFonts w:ascii="Arial" w:eastAsia="Arial" w:hAnsi="Arial" w:cs="Arial"/>
                <w:sz w:val="22"/>
                <w:szCs w:val="22"/>
              </w:rPr>
            </w:pPr>
          </w:p>
        </w:tc>
        <w:tc>
          <w:tcPr>
            <w:tcW w:w="1862" w:type="dxa"/>
          </w:tcPr>
          <w:p w14:paraId="0946B065" w14:textId="77777777" w:rsidR="00A91BFA" w:rsidRPr="004A4EF3" w:rsidRDefault="00A91BFA" w:rsidP="00A91BFA">
            <w:pPr>
              <w:rPr>
                <w:rFonts w:ascii="Arial" w:hAnsi="Arial" w:cs="Arial"/>
                <w:sz w:val="22"/>
                <w:szCs w:val="22"/>
              </w:rPr>
            </w:pPr>
          </w:p>
        </w:tc>
        <w:tc>
          <w:tcPr>
            <w:tcW w:w="2194" w:type="dxa"/>
          </w:tcPr>
          <w:p w14:paraId="2DE66DDC" w14:textId="4C44DFB3" w:rsidR="00A91BFA" w:rsidRPr="004A4EF3" w:rsidRDefault="00A91BFA" w:rsidP="00A91BFA">
            <w:pPr>
              <w:rPr>
                <w:rFonts w:ascii="Arial" w:hAnsi="Arial" w:cs="Arial"/>
                <w:sz w:val="22"/>
                <w:szCs w:val="22"/>
              </w:rPr>
            </w:pPr>
          </w:p>
        </w:tc>
      </w:tr>
      <w:tr w:rsidR="00264AF8" w:rsidRPr="004A4EF3" w14:paraId="6586EAB1" w14:textId="77777777" w:rsidTr="0016062D">
        <w:tc>
          <w:tcPr>
            <w:tcW w:w="1675" w:type="dxa"/>
            <w:vMerge/>
          </w:tcPr>
          <w:p w14:paraId="591FB37B" w14:textId="77777777" w:rsidR="00A91BFA" w:rsidRPr="004A4EF3" w:rsidRDefault="00A91BFA" w:rsidP="00A91BFA">
            <w:pPr>
              <w:rPr>
                <w:rFonts w:ascii="Arial" w:hAnsi="Arial" w:cs="Arial"/>
                <w:sz w:val="22"/>
                <w:szCs w:val="22"/>
              </w:rPr>
            </w:pPr>
          </w:p>
        </w:tc>
        <w:tc>
          <w:tcPr>
            <w:tcW w:w="2467" w:type="dxa"/>
          </w:tcPr>
          <w:p w14:paraId="66C72198" w14:textId="6077D9E4" w:rsidR="00A91BFA" w:rsidRPr="004A4EF3" w:rsidRDefault="00A91BFA" w:rsidP="00A91BFA">
            <w:pPr>
              <w:pStyle w:val="Tablebullet"/>
              <w:numPr>
                <w:ilvl w:val="0"/>
                <w:numId w:val="0"/>
              </w:numPr>
              <w:ind w:left="284"/>
              <w:rPr>
                <w:rFonts w:ascii="Arial" w:eastAsia="Arial" w:hAnsi="Arial" w:cs="Arial"/>
                <w:b/>
                <w:bCs/>
                <w:szCs w:val="22"/>
              </w:rPr>
            </w:pPr>
            <w:r w:rsidRPr="004A4EF3">
              <w:rPr>
                <w:rFonts w:ascii="Arial" w:eastAsia="Arial" w:hAnsi="Arial" w:cs="Arial"/>
                <w:b/>
                <w:bCs/>
                <w:szCs w:val="22"/>
              </w:rPr>
              <w:t>The statutory assessment requirements for the EYFS including the Progress check at 2, Baseline assessment and the EYFSP.</w:t>
            </w:r>
          </w:p>
          <w:p w14:paraId="303561CE" w14:textId="5BABBEE4" w:rsidR="00A91BFA" w:rsidRPr="004A4EF3" w:rsidRDefault="00A91BFA" w:rsidP="00A91BFA">
            <w:pPr>
              <w:pStyle w:val="NormalWeb"/>
              <w:rPr>
                <w:rFonts w:ascii="Arial" w:eastAsia="Arial" w:hAnsi="Arial" w:cs="Arial"/>
                <w:b/>
                <w:bCs/>
                <w:sz w:val="22"/>
                <w:szCs w:val="22"/>
              </w:rPr>
            </w:pPr>
          </w:p>
        </w:tc>
        <w:tc>
          <w:tcPr>
            <w:tcW w:w="2320" w:type="dxa"/>
          </w:tcPr>
          <w:p w14:paraId="52099757" w14:textId="2443D250"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lastRenderedPageBreak/>
              <w:t>Is beginning to have an adequate understanding of the statutory assessment requirements for the EYFS including the Progress check at 2 and the EYFSP.</w:t>
            </w:r>
          </w:p>
          <w:p w14:paraId="35E3E83A" w14:textId="38F05EAE" w:rsidR="00A91BFA" w:rsidRPr="004A4EF3" w:rsidRDefault="00A91BFA" w:rsidP="00A91BFA">
            <w:pPr>
              <w:pStyle w:val="Tablebullet"/>
              <w:numPr>
                <w:ilvl w:val="0"/>
                <w:numId w:val="0"/>
              </w:numPr>
              <w:ind w:left="284"/>
              <w:rPr>
                <w:rFonts w:ascii="Arial" w:eastAsia="Arial" w:hAnsi="Arial" w:cs="Arial"/>
                <w:szCs w:val="22"/>
              </w:rPr>
            </w:pPr>
          </w:p>
          <w:p w14:paraId="15269199" w14:textId="5F60FF13"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lastRenderedPageBreak/>
              <w:t>Is beginning to use national and/or local benchmarks to assess achievement, set targets and monitor progress.</w:t>
            </w:r>
          </w:p>
          <w:p w14:paraId="1D4A2861" w14:textId="405CC701" w:rsidR="00A91BFA" w:rsidRPr="004A4EF3" w:rsidRDefault="00A91BFA" w:rsidP="00A91BFA">
            <w:pPr>
              <w:pStyle w:val="Tablebullet"/>
              <w:numPr>
                <w:ilvl w:val="0"/>
                <w:numId w:val="0"/>
              </w:numPr>
              <w:rPr>
                <w:rFonts w:ascii="Arial" w:eastAsia="Arial" w:hAnsi="Arial" w:cs="Arial"/>
                <w:szCs w:val="22"/>
              </w:rPr>
            </w:pPr>
          </w:p>
          <w:p w14:paraId="38F79641" w14:textId="3B8AFB6D" w:rsidR="00A91BFA" w:rsidRPr="004A4EF3" w:rsidRDefault="00A91BFA" w:rsidP="00A91BFA">
            <w:pPr>
              <w:pStyle w:val="ListBullet"/>
              <w:numPr>
                <w:ilvl w:val="0"/>
                <w:numId w:val="0"/>
              </w:numPr>
              <w:jc w:val="left"/>
              <w:rPr>
                <w:rFonts w:ascii="Arial" w:eastAsia="Arial" w:hAnsi="Arial" w:cs="Arial"/>
                <w:szCs w:val="22"/>
              </w:rPr>
            </w:pPr>
            <w:r w:rsidRPr="004A4EF3">
              <w:rPr>
                <w:rFonts w:ascii="Arial" w:eastAsia="Arial" w:hAnsi="Arial" w:cs="Arial"/>
                <w:szCs w:val="22"/>
              </w:rPr>
              <w:t>Is beginning to employ strategies appropriately to evaluate the impact of teaching on the progress and development of children and as a basis for modifying their teaching and practice when necessary.</w:t>
            </w:r>
          </w:p>
          <w:p w14:paraId="23BE78F2" w14:textId="4EEBC912" w:rsidR="00A91BFA" w:rsidRPr="004A4EF3" w:rsidRDefault="00A91BFA" w:rsidP="00A91BFA">
            <w:pPr>
              <w:pStyle w:val="ListBullet"/>
              <w:numPr>
                <w:ilvl w:val="0"/>
                <w:numId w:val="0"/>
              </w:numPr>
              <w:jc w:val="left"/>
              <w:rPr>
                <w:rFonts w:ascii="Arial" w:eastAsia="Arial" w:hAnsi="Arial" w:cs="Arial"/>
                <w:szCs w:val="22"/>
              </w:rPr>
            </w:pPr>
          </w:p>
          <w:p w14:paraId="7045987B" w14:textId="77777777" w:rsidR="00A91BFA" w:rsidRPr="004A4EF3" w:rsidRDefault="00A91BFA" w:rsidP="00A91BFA">
            <w:pPr>
              <w:pStyle w:val="Tablebullet"/>
              <w:numPr>
                <w:ilvl w:val="0"/>
                <w:numId w:val="0"/>
              </w:numPr>
              <w:rPr>
                <w:rFonts w:ascii="Arial" w:eastAsia="Arial" w:hAnsi="Arial" w:cs="Arial"/>
                <w:szCs w:val="22"/>
              </w:rPr>
            </w:pPr>
          </w:p>
          <w:p w14:paraId="0AF5F9CD" w14:textId="77777777" w:rsidR="00A91BFA" w:rsidRPr="004A4EF3" w:rsidRDefault="00A91BFA" w:rsidP="00A91BFA">
            <w:pPr>
              <w:pStyle w:val="Tablebullet"/>
              <w:numPr>
                <w:ilvl w:val="0"/>
                <w:numId w:val="0"/>
              </w:numPr>
              <w:ind w:left="284"/>
              <w:rPr>
                <w:rFonts w:ascii="Arial" w:eastAsia="Arial" w:hAnsi="Arial" w:cs="Arial"/>
                <w:szCs w:val="22"/>
              </w:rPr>
            </w:pPr>
          </w:p>
        </w:tc>
        <w:tc>
          <w:tcPr>
            <w:tcW w:w="2307" w:type="dxa"/>
          </w:tcPr>
          <w:p w14:paraId="664A647B" w14:textId="42050BB1"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With support is balancing routines based on assessment of children’s needs, taking careful note of what the children are interested in to ensure an </w:t>
            </w:r>
            <w:r w:rsidRPr="004A4EF3">
              <w:rPr>
                <w:rFonts w:ascii="Arial" w:eastAsia="Arial" w:hAnsi="Arial" w:cs="Arial"/>
                <w:sz w:val="22"/>
                <w:szCs w:val="22"/>
              </w:rPr>
              <w:lastRenderedPageBreak/>
              <w:t>appropriate balance of experiences.</w:t>
            </w:r>
          </w:p>
          <w:p w14:paraId="39F3FBFA" w14:textId="0367B07B"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 xml:space="preserve"> </w:t>
            </w:r>
          </w:p>
          <w:p w14:paraId="515A5728" w14:textId="73A01C42" w:rsidR="00A91BFA" w:rsidRPr="004A4EF3" w:rsidRDefault="00A91BFA" w:rsidP="00A91BFA">
            <w:pPr>
              <w:tabs>
                <w:tab w:val="left" w:pos="720"/>
              </w:tabs>
              <w:spacing w:line="288" w:lineRule="auto"/>
              <w:rPr>
                <w:rFonts w:ascii="Arial" w:eastAsia="Arial" w:hAnsi="Arial" w:cs="Arial"/>
                <w:sz w:val="22"/>
                <w:szCs w:val="22"/>
              </w:rPr>
            </w:pPr>
            <w:r w:rsidRPr="004A4EF3">
              <w:rPr>
                <w:rFonts w:ascii="Arial" w:eastAsia="Arial" w:hAnsi="Arial" w:cs="Arial"/>
                <w:sz w:val="22"/>
                <w:szCs w:val="22"/>
              </w:rPr>
              <w:t xml:space="preserve"> </w:t>
            </w:r>
          </w:p>
          <w:p w14:paraId="2800ACE0" w14:textId="0634D634" w:rsidR="00A91BFA" w:rsidRPr="004A4EF3" w:rsidRDefault="00A91BFA" w:rsidP="00A91BFA">
            <w:pPr>
              <w:tabs>
                <w:tab w:val="left" w:pos="720"/>
              </w:tabs>
              <w:spacing w:line="288" w:lineRule="auto"/>
              <w:rPr>
                <w:rFonts w:ascii="Arial" w:eastAsia="Arial" w:hAnsi="Arial" w:cs="Arial"/>
                <w:sz w:val="22"/>
                <w:szCs w:val="22"/>
              </w:rPr>
            </w:pPr>
          </w:p>
          <w:p w14:paraId="334C20E8" w14:textId="79D17A13" w:rsidR="00A91BFA" w:rsidRPr="004A4EF3" w:rsidRDefault="00A91BFA" w:rsidP="00A91BFA">
            <w:pPr>
              <w:tabs>
                <w:tab w:val="left" w:pos="720"/>
              </w:tabs>
              <w:spacing w:line="288" w:lineRule="auto"/>
              <w:rPr>
                <w:rFonts w:ascii="Arial" w:eastAsia="Arial" w:hAnsi="Arial" w:cs="Arial"/>
                <w:sz w:val="22"/>
                <w:szCs w:val="22"/>
              </w:rPr>
            </w:pPr>
            <w:r w:rsidRPr="004A4EF3">
              <w:rPr>
                <w:rFonts w:ascii="Arial" w:eastAsia="Arial" w:hAnsi="Arial" w:cs="Arial"/>
                <w:sz w:val="22"/>
                <w:szCs w:val="22"/>
              </w:rPr>
              <w:t>With support can make accurate assessments of children’s’ attainment against national benchmarks.</w:t>
            </w:r>
          </w:p>
          <w:p w14:paraId="59F386CC" w14:textId="436D3AAD"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 xml:space="preserve"> </w:t>
            </w:r>
          </w:p>
          <w:p w14:paraId="63937029" w14:textId="5F0406D9" w:rsidR="00A91BFA" w:rsidRPr="004A4EF3" w:rsidRDefault="00A91BFA" w:rsidP="00A91BFA">
            <w:pPr>
              <w:tabs>
                <w:tab w:val="left" w:pos="720"/>
              </w:tabs>
              <w:spacing w:line="288" w:lineRule="auto"/>
              <w:rPr>
                <w:rFonts w:ascii="Arial" w:eastAsia="Arial" w:hAnsi="Arial" w:cs="Arial"/>
                <w:sz w:val="22"/>
                <w:szCs w:val="22"/>
              </w:rPr>
            </w:pPr>
            <w:r w:rsidRPr="004A4EF3">
              <w:rPr>
                <w:rFonts w:ascii="Arial" w:eastAsia="Arial" w:hAnsi="Arial" w:cs="Arial"/>
                <w:sz w:val="22"/>
                <w:szCs w:val="22"/>
              </w:rPr>
              <w:t xml:space="preserve"> </w:t>
            </w:r>
          </w:p>
          <w:p w14:paraId="59863796" w14:textId="6A6FFB1A"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With support can employ a range of appropriate formative assessment strategies effectively and can adapt their teaching and delivery within lessons and activities in light of children’ responses.</w:t>
            </w:r>
          </w:p>
          <w:p w14:paraId="743961EF" w14:textId="0F2EF627" w:rsidR="00A91BFA" w:rsidRPr="004A4EF3" w:rsidRDefault="00A91BFA" w:rsidP="00A91BFA">
            <w:pPr>
              <w:rPr>
                <w:rFonts w:ascii="Arial" w:eastAsia="Arial" w:hAnsi="Arial" w:cs="Arial"/>
                <w:sz w:val="22"/>
                <w:szCs w:val="22"/>
              </w:rPr>
            </w:pPr>
          </w:p>
          <w:p w14:paraId="275EFBBA" w14:textId="7A3AA8EC"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 xml:space="preserve">With support can assess children’ progress regularly and accurately and discuss assessments with them so that children know how well they have done </w:t>
            </w:r>
            <w:r w:rsidRPr="004A4EF3">
              <w:rPr>
                <w:rFonts w:ascii="Arial" w:eastAsia="Arial" w:hAnsi="Arial" w:cs="Arial"/>
                <w:sz w:val="22"/>
                <w:szCs w:val="22"/>
              </w:rPr>
              <w:lastRenderedPageBreak/>
              <w:t>and what they need to do to improve.</w:t>
            </w:r>
          </w:p>
        </w:tc>
        <w:tc>
          <w:tcPr>
            <w:tcW w:w="2442" w:type="dxa"/>
          </w:tcPr>
          <w:p w14:paraId="121C9A32" w14:textId="5F7DB5BC"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lastRenderedPageBreak/>
              <w:t xml:space="preserve">Is independently balancing routines based on assessment of children’s needs, taking careful note of what the children are interested in to ensure an appropriate </w:t>
            </w:r>
            <w:r w:rsidRPr="004A4EF3">
              <w:rPr>
                <w:rFonts w:ascii="Arial" w:eastAsia="Arial" w:hAnsi="Arial" w:cs="Arial"/>
                <w:sz w:val="22"/>
                <w:szCs w:val="22"/>
              </w:rPr>
              <w:lastRenderedPageBreak/>
              <w:t>balance of experiences.</w:t>
            </w:r>
          </w:p>
          <w:p w14:paraId="1450FF4D" w14:textId="0367B07B"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 xml:space="preserve"> </w:t>
            </w:r>
          </w:p>
          <w:p w14:paraId="792407A5" w14:textId="73A01C42" w:rsidR="00A91BFA" w:rsidRPr="004A4EF3" w:rsidRDefault="00A91BFA" w:rsidP="00A91BFA">
            <w:pPr>
              <w:tabs>
                <w:tab w:val="left" w:pos="720"/>
              </w:tabs>
              <w:spacing w:line="288" w:lineRule="auto"/>
              <w:rPr>
                <w:rFonts w:ascii="Arial" w:eastAsia="Arial" w:hAnsi="Arial" w:cs="Arial"/>
                <w:sz w:val="22"/>
                <w:szCs w:val="22"/>
              </w:rPr>
            </w:pPr>
            <w:r w:rsidRPr="004A4EF3">
              <w:rPr>
                <w:rFonts w:ascii="Arial" w:eastAsia="Arial" w:hAnsi="Arial" w:cs="Arial"/>
                <w:sz w:val="22"/>
                <w:szCs w:val="22"/>
              </w:rPr>
              <w:t xml:space="preserve"> </w:t>
            </w:r>
          </w:p>
          <w:p w14:paraId="6777334B" w14:textId="4DE4DE3D" w:rsidR="00A91BFA" w:rsidRPr="004A4EF3" w:rsidRDefault="00A91BFA" w:rsidP="00A91BFA">
            <w:pPr>
              <w:tabs>
                <w:tab w:val="left" w:pos="720"/>
              </w:tabs>
              <w:spacing w:line="288" w:lineRule="auto"/>
              <w:rPr>
                <w:rFonts w:ascii="Arial" w:eastAsia="Arial" w:hAnsi="Arial" w:cs="Arial"/>
                <w:sz w:val="22"/>
                <w:szCs w:val="22"/>
              </w:rPr>
            </w:pPr>
            <w:r w:rsidRPr="004A4EF3">
              <w:rPr>
                <w:rFonts w:ascii="Arial" w:eastAsia="Arial" w:hAnsi="Arial" w:cs="Arial"/>
                <w:sz w:val="22"/>
                <w:szCs w:val="22"/>
              </w:rPr>
              <w:t>Can independently make accurate assessments of children’s’ attainment against national benchmarks.</w:t>
            </w:r>
          </w:p>
          <w:p w14:paraId="7DF68A90" w14:textId="436D3AAD"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 xml:space="preserve"> </w:t>
            </w:r>
          </w:p>
          <w:p w14:paraId="188CFB64" w14:textId="5F0406D9" w:rsidR="00A91BFA" w:rsidRPr="004A4EF3" w:rsidRDefault="00A91BFA" w:rsidP="00A91BFA">
            <w:pPr>
              <w:tabs>
                <w:tab w:val="left" w:pos="720"/>
              </w:tabs>
              <w:spacing w:line="288" w:lineRule="auto"/>
              <w:rPr>
                <w:rFonts w:ascii="Arial" w:eastAsia="Arial" w:hAnsi="Arial" w:cs="Arial"/>
                <w:sz w:val="22"/>
                <w:szCs w:val="22"/>
              </w:rPr>
            </w:pPr>
            <w:r w:rsidRPr="004A4EF3">
              <w:rPr>
                <w:rFonts w:ascii="Arial" w:eastAsia="Arial" w:hAnsi="Arial" w:cs="Arial"/>
                <w:sz w:val="22"/>
                <w:szCs w:val="22"/>
              </w:rPr>
              <w:t xml:space="preserve"> </w:t>
            </w:r>
          </w:p>
          <w:p w14:paraId="6925525A" w14:textId="73121E22"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Can independently employ a range of appropriate formative assessment strategies effectively and can adapt their teaching and delivery within lessons and activities in light of children’ responses.</w:t>
            </w:r>
          </w:p>
          <w:p w14:paraId="3E9734D2" w14:textId="5CA56464" w:rsidR="00A91BFA" w:rsidRPr="004A4EF3" w:rsidRDefault="00A91BFA" w:rsidP="00A91BFA">
            <w:pPr>
              <w:rPr>
                <w:rFonts w:ascii="Arial" w:eastAsia="Arial" w:hAnsi="Arial" w:cs="Arial"/>
                <w:sz w:val="22"/>
                <w:szCs w:val="22"/>
              </w:rPr>
            </w:pPr>
          </w:p>
          <w:p w14:paraId="7B7532E6" w14:textId="669D3A0C" w:rsidR="00A91BFA" w:rsidRPr="004A4EF3" w:rsidRDefault="00A91BFA" w:rsidP="00A91BFA">
            <w:pPr>
              <w:rPr>
                <w:rFonts w:ascii="Arial" w:eastAsia="Arial" w:hAnsi="Arial" w:cs="Arial"/>
                <w:sz w:val="22"/>
                <w:szCs w:val="22"/>
              </w:rPr>
            </w:pPr>
            <w:r w:rsidRPr="004A4EF3">
              <w:rPr>
                <w:rFonts w:ascii="Arial" w:eastAsia="Arial" w:hAnsi="Arial" w:cs="Arial"/>
                <w:sz w:val="22"/>
                <w:szCs w:val="22"/>
              </w:rPr>
              <w:t xml:space="preserve">Can Independently assess children’ progress regularly and accurately and discuss assessments with them so that children know how well they have done and what </w:t>
            </w:r>
            <w:r w:rsidRPr="004A4EF3">
              <w:rPr>
                <w:rFonts w:ascii="Arial" w:eastAsia="Arial" w:hAnsi="Arial" w:cs="Arial"/>
                <w:sz w:val="22"/>
                <w:szCs w:val="22"/>
              </w:rPr>
              <w:lastRenderedPageBreak/>
              <w:t>they need to do to improve.</w:t>
            </w:r>
          </w:p>
          <w:p w14:paraId="434654C1" w14:textId="7B0AC651" w:rsidR="00A91BFA" w:rsidRPr="004A4EF3" w:rsidRDefault="00A91BFA" w:rsidP="00A91BFA">
            <w:pPr>
              <w:rPr>
                <w:rFonts w:ascii="Arial" w:eastAsia="Arial" w:hAnsi="Arial" w:cs="Arial"/>
                <w:sz w:val="22"/>
                <w:szCs w:val="22"/>
              </w:rPr>
            </w:pPr>
          </w:p>
        </w:tc>
        <w:tc>
          <w:tcPr>
            <w:tcW w:w="1862" w:type="dxa"/>
          </w:tcPr>
          <w:p w14:paraId="5EBA6D69" w14:textId="77777777" w:rsidR="00A91BFA" w:rsidRPr="004A4EF3" w:rsidRDefault="00A91BFA" w:rsidP="00A91BFA">
            <w:pPr>
              <w:rPr>
                <w:rFonts w:ascii="Arial" w:hAnsi="Arial" w:cs="Arial"/>
                <w:sz w:val="22"/>
                <w:szCs w:val="22"/>
              </w:rPr>
            </w:pPr>
          </w:p>
        </w:tc>
        <w:tc>
          <w:tcPr>
            <w:tcW w:w="2194" w:type="dxa"/>
          </w:tcPr>
          <w:p w14:paraId="197CD869" w14:textId="77E9C869" w:rsidR="00A91BFA" w:rsidRPr="004A4EF3" w:rsidRDefault="00A91BFA" w:rsidP="00A91BFA">
            <w:pPr>
              <w:rPr>
                <w:rFonts w:ascii="Arial" w:hAnsi="Arial" w:cs="Arial"/>
                <w:sz w:val="22"/>
                <w:szCs w:val="22"/>
              </w:rPr>
            </w:pPr>
          </w:p>
        </w:tc>
      </w:tr>
      <w:tr w:rsidR="0016062D" w:rsidRPr="004A4EF3" w14:paraId="41B2159B" w14:textId="77777777" w:rsidTr="0016062D">
        <w:tc>
          <w:tcPr>
            <w:tcW w:w="1675" w:type="dxa"/>
            <w:shd w:val="clear" w:color="auto" w:fill="FBE4D5" w:themeFill="accent2" w:themeFillTint="33"/>
          </w:tcPr>
          <w:p w14:paraId="6E40317C" w14:textId="2D786FA2" w:rsidR="00A91BFA" w:rsidRPr="004A4EF3" w:rsidRDefault="00A91BFA" w:rsidP="00A91BFA">
            <w:pPr>
              <w:rPr>
                <w:rFonts w:ascii="Arial" w:hAnsi="Arial" w:cs="Arial"/>
                <w:sz w:val="22"/>
                <w:szCs w:val="22"/>
              </w:rPr>
            </w:pPr>
            <w:r w:rsidRPr="004A4EF3">
              <w:rPr>
                <w:rFonts w:ascii="Arial" w:hAnsi="Arial" w:cs="Arial"/>
                <w:sz w:val="22"/>
                <w:szCs w:val="22"/>
              </w:rPr>
              <w:lastRenderedPageBreak/>
              <w:t>Weeks 35-</w:t>
            </w:r>
            <w:r w:rsidR="00AE45B2" w:rsidRPr="004A4EF3">
              <w:rPr>
                <w:rFonts w:ascii="Arial" w:hAnsi="Arial" w:cs="Arial"/>
                <w:sz w:val="22"/>
                <w:szCs w:val="22"/>
              </w:rPr>
              <w:t>42</w:t>
            </w:r>
          </w:p>
        </w:tc>
        <w:tc>
          <w:tcPr>
            <w:tcW w:w="2467" w:type="dxa"/>
            <w:shd w:val="clear" w:color="auto" w:fill="FBE4D5" w:themeFill="accent2" w:themeFillTint="33"/>
          </w:tcPr>
          <w:p w14:paraId="2FB7640C" w14:textId="4C65D675" w:rsidR="00A91BFA" w:rsidRPr="004A4EF3" w:rsidRDefault="00A91BFA" w:rsidP="00A91BFA">
            <w:pPr>
              <w:pStyle w:val="NormalWeb"/>
              <w:rPr>
                <w:rFonts w:ascii="Arial" w:eastAsia="Arial" w:hAnsi="Arial" w:cs="Arial"/>
                <w:b/>
                <w:bCs/>
                <w:sz w:val="22"/>
                <w:szCs w:val="22"/>
              </w:rPr>
            </w:pPr>
            <w:r w:rsidRPr="004A4EF3">
              <w:rPr>
                <w:rFonts w:ascii="Arial" w:eastAsia="Arial" w:hAnsi="Arial" w:cs="Arial"/>
                <w:b/>
                <w:bCs/>
                <w:sz w:val="22"/>
                <w:szCs w:val="22"/>
              </w:rPr>
              <w:t>Block school placement</w:t>
            </w:r>
          </w:p>
        </w:tc>
        <w:tc>
          <w:tcPr>
            <w:tcW w:w="2320" w:type="dxa"/>
            <w:shd w:val="clear" w:color="auto" w:fill="FBE4D5" w:themeFill="accent2" w:themeFillTint="33"/>
          </w:tcPr>
          <w:p w14:paraId="2985FFE5" w14:textId="2A550AEF" w:rsidR="00A91BFA" w:rsidRPr="004A4EF3" w:rsidRDefault="00A91BFA" w:rsidP="00A91BFA">
            <w:pPr>
              <w:pStyle w:val="Tablebullet"/>
              <w:numPr>
                <w:ilvl w:val="0"/>
                <w:numId w:val="0"/>
              </w:numPr>
              <w:ind w:left="284"/>
              <w:rPr>
                <w:rFonts w:ascii="Arial" w:eastAsia="Arial" w:hAnsi="Arial" w:cs="Arial"/>
                <w:szCs w:val="22"/>
              </w:rPr>
            </w:pPr>
            <w:r w:rsidRPr="004A4EF3">
              <w:rPr>
                <w:rFonts w:ascii="Arial" w:eastAsia="Arial" w:hAnsi="Arial" w:cs="Arial"/>
                <w:szCs w:val="22"/>
              </w:rPr>
              <w:t>The school block placement enables trainees to consolidate and put into practice their learning around school age specific practice.</w:t>
            </w:r>
          </w:p>
        </w:tc>
        <w:tc>
          <w:tcPr>
            <w:tcW w:w="2307" w:type="dxa"/>
            <w:shd w:val="clear" w:color="auto" w:fill="FBE4D5" w:themeFill="accent2" w:themeFillTint="33"/>
          </w:tcPr>
          <w:p w14:paraId="4E0FA60E" w14:textId="77777777" w:rsidR="00A91BFA" w:rsidRPr="004A4EF3" w:rsidRDefault="00A91BFA" w:rsidP="00A91BFA">
            <w:pPr>
              <w:rPr>
                <w:rFonts w:ascii="Arial" w:eastAsia="Arial" w:hAnsi="Arial" w:cs="Arial"/>
                <w:sz w:val="22"/>
                <w:szCs w:val="22"/>
              </w:rPr>
            </w:pPr>
          </w:p>
        </w:tc>
        <w:tc>
          <w:tcPr>
            <w:tcW w:w="2442" w:type="dxa"/>
            <w:shd w:val="clear" w:color="auto" w:fill="FBE4D5" w:themeFill="accent2" w:themeFillTint="33"/>
          </w:tcPr>
          <w:p w14:paraId="147F2258" w14:textId="77777777" w:rsidR="00A91BFA" w:rsidRPr="004A4EF3" w:rsidRDefault="00A91BFA" w:rsidP="00A91BFA">
            <w:pPr>
              <w:rPr>
                <w:rFonts w:ascii="Arial" w:eastAsia="Arial" w:hAnsi="Arial" w:cs="Arial"/>
                <w:sz w:val="22"/>
                <w:szCs w:val="22"/>
              </w:rPr>
            </w:pPr>
          </w:p>
        </w:tc>
        <w:tc>
          <w:tcPr>
            <w:tcW w:w="1862" w:type="dxa"/>
            <w:shd w:val="clear" w:color="auto" w:fill="FBE4D5" w:themeFill="accent2" w:themeFillTint="33"/>
          </w:tcPr>
          <w:p w14:paraId="0CF21887" w14:textId="77777777" w:rsidR="00A91BFA" w:rsidRPr="004A4EF3" w:rsidRDefault="00A91BFA" w:rsidP="00A91BFA">
            <w:pPr>
              <w:rPr>
                <w:rFonts w:ascii="Arial" w:hAnsi="Arial" w:cs="Arial"/>
                <w:sz w:val="22"/>
                <w:szCs w:val="22"/>
              </w:rPr>
            </w:pPr>
          </w:p>
        </w:tc>
        <w:tc>
          <w:tcPr>
            <w:tcW w:w="2194" w:type="dxa"/>
            <w:shd w:val="clear" w:color="auto" w:fill="FBE4D5" w:themeFill="accent2" w:themeFillTint="33"/>
          </w:tcPr>
          <w:p w14:paraId="14B6BE60" w14:textId="31044C5B" w:rsidR="00A91BFA" w:rsidRPr="004A4EF3" w:rsidRDefault="00A91BFA" w:rsidP="00A91BFA">
            <w:pPr>
              <w:rPr>
                <w:rFonts w:ascii="Arial" w:hAnsi="Arial" w:cs="Arial"/>
                <w:sz w:val="22"/>
                <w:szCs w:val="22"/>
              </w:rPr>
            </w:pPr>
          </w:p>
        </w:tc>
      </w:tr>
      <w:tr w:rsidR="004D3A01" w:rsidRPr="004A4EF3" w14:paraId="0278DA18" w14:textId="77777777" w:rsidTr="0016062D">
        <w:tc>
          <w:tcPr>
            <w:tcW w:w="1675" w:type="dxa"/>
            <w:shd w:val="clear" w:color="auto" w:fill="00B050"/>
          </w:tcPr>
          <w:p w14:paraId="728298DB" w14:textId="6FD7A4E6" w:rsidR="00A91BFA" w:rsidRPr="004A4EF3" w:rsidRDefault="00A91BFA" w:rsidP="00A91BFA">
            <w:pPr>
              <w:rPr>
                <w:rFonts w:ascii="Arial" w:hAnsi="Arial" w:cs="Arial"/>
                <w:sz w:val="22"/>
                <w:szCs w:val="22"/>
              </w:rPr>
            </w:pPr>
            <w:r w:rsidRPr="004A4EF3">
              <w:rPr>
                <w:rFonts w:ascii="Arial" w:hAnsi="Arial" w:cs="Arial"/>
                <w:sz w:val="22"/>
                <w:szCs w:val="22"/>
              </w:rPr>
              <w:t>Week 37</w:t>
            </w:r>
          </w:p>
          <w:p w14:paraId="2E40AFB9" w14:textId="7FB23FEA" w:rsidR="00A91BFA" w:rsidRPr="004A4EF3" w:rsidRDefault="00AE45B2" w:rsidP="00A91BFA">
            <w:pPr>
              <w:rPr>
                <w:rFonts w:ascii="Arial" w:hAnsi="Arial" w:cs="Arial"/>
                <w:sz w:val="22"/>
                <w:szCs w:val="22"/>
              </w:rPr>
            </w:pPr>
            <w:r w:rsidRPr="004A4EF3">
              <w:rPr>
                <w:rFonts w:ascii="Arial" w:eastAsia="Verdana" w:hAnsi="Arial" w:cs="Arial"/>
                <w:color w:val="000000" w:themeColor="text1"/>
                <w:sz w:val="22"/>
                <w:szCs w:val="22"/>
              </w:rPr>
              <w:t>(PB)</w:t>
            </w:r>
          </w:p>
        </w:tc>
        <w:tc>
          <w:tcPr>
            <w:tcW w:w="2467" w:type="dxa"/>
          </w:tcPr>
          <w:p w14:paraId="357C1ED6" w14:textId="051414CF" w:rsidR="00A91BFA" w:rsidRPr="004A4EF3" w:rsidRDefault="00A91BFA" w:rsidP="00A91BFA">
            <w:pPr>
              <w:pStyle w:val="NormalWeb"/>
              <w:rPr>
                <w:rFonts w:ascii="Arial" w:eastAsia="Arial" w:hAnsi="Arial" w:cs="Arial"/>
                <w:b/>
                <w:bCs/>
                <w:sz w:val="22"/>
                <w:szCs w:val="22"/>
              </w:rPr>
            </w:pPr>
            <w:r w:rsidRPr="004A4EF3">
              <w:rPr>
                <w:rFonts w:ascii="Arial" w:eastAsia="Arial" w:hAnsi="Arial" w:cs="Arial"/>
                <w:b/>
                <w:bCs/>
                <w:sz w:val="22"/>
                <w:szCs w:val="22"/>
              </w:rPr>
              <w:t>First aid</w:t>
            </w:r>
          </w:p>
          <w:p w14:paraId="5D580377" w14:textId="32D544AD" w:rsidR="00A91BFA" w:rsidRPr="004A4EF3" w:rsidRDefault="00A91BFA" w:rsidP="00A91BFA">
            <w:pPr>
              <w:pStyle w:val="NormalWeb"/>
              <w:rPr>
                <w:rFonts w:ascii="Arial" w:eastAsia="Arial" w:hAnsi="Arial" w:cs="Arial"/>
                <w:b/>
                <w:bCs/>
                <w:sz w:val="22"/>
                <w:szCs w:val="22"/>
              </w:rPr>
            </w:pPr>
          </w:p>
          <w:p w14:paraId="732CA4C8" w14:textId="68A71662" w:rsidR="00A91BFA" w:rsidRPr="004A4EF3" w:rsidRDefault="00A91BFA" w:rsidP="00A91BFA">
            <w:pPr>
              <w:pStyle w:val="NormalWeb"/>
              <w:rPr>
                <w:rFonts w:ascii="Arial" w:eastAsia="Arial" w:hAnsi="Arial" w:cs="Arial"/>
                <w:b/>
                <w:bCs/>
                <w:sz w:val="22"/>
                <w:szCs w:val="22"/>
              </w:rPr>
            </w:pPr>
          </w:p>
          <w:p w14:paraId="6B31CED5" w14:textId="55A36ED4" w:rsidR="00A91BFA" w:rsidRPr="004A4EF3" w:rsidRDefault="00A91BFA" w:rsidP="00A91BFA">
            <w:pPr>
              <w:pStyle w:val="NormalWeb"/>
              <w:rPr>
                <w:rFonts w:ascii="Arial" w:eastAsia="Arial" w:hAnsi="Arial" w:cs="Arial"/>
                <w:b/>
                <w:bCs/>
                <w:sz w:val="22"/>
                <w:szCs w:val="22"/>
              </w:rPr>
            </w:pPr>
          </w:p>
          <w:p w14:paraId="71590E3D" w14:textId="67092023" w:rsidR="00A91BFA" w:rsidRPr="004A4EF3" w:rsidRDefault="00A91BFA" w:rsidP="00A91BFA">
            <w:pPr>
              <w:pStyle w:val="NormalWeb"/>
              <w:rPr>
                <w:rFonts w:ascii="Arial" w:eastAsia="Arial" w:hAnsi="Arial" w:cs="Arial"/>
                <w:b/>
                <w:bCs/>
                <w:sz w:val="22"/>
                <w:szCs w:val="22"/>
              </w:rPr>
            </w:pPr>
          </w:p>
          <w:p w14:paraId="02A211D2" w14:textId="61BA8CFD" w:rsidR="00A91BFA" w:rsidRPr="004A4EF3" w:rsidRDefault="00A91BFA" w:rsidP="00A91BFA">
            <w:pPr>
              <w:pStyle w:val="NormalWeb"/>
              <w:rPr>
                <w:rFonts w:ascii="Arial" w:eastAsia="Arial" w:hAnsi="Arial" w:cs="Arial"/>
                <w:b/>
                <w:bCs/>
                <w:sz w:val="22"/>
                <w:szCs w:val="22"/>
              </w:rPr>
            </w:pPr>
          </w:p>
        </w:tc>
        <w:tc>
          <w:tcPr>
            <w:tcW w:w="2320" w:type="dxa"/>
          </w:tcPr>
          <w:p w14:paraId="1FE4A58B" w14:textId="2D58025F" w:rsidR="00A91BFA" w:rsidRPr="004A4EF3" w:rsidRDefault="00AE45B2" w:rsidP="00AE45B2">
            <w:pPr>
              <w:pStyle w:val="Tablebullet"/>
              <w:numPr>
                <w:ilvl w:val="0"/>
                <w:numId w:val="0"/>
              </w:numPr>
              <w:ind w:left="568" w:hanging="284"/>
              <w:rPr>
                <w:rFonts w:ascii="Arial" w:eastAsia="Arial" w:hAnsi="Arial" w:cs="Arial"/>
                <w:szCs w:val="22"/>
              </w:rPr>
            </w:pPr>
            <w:r w:rsidRPr="004A4EF3">
              <w:rPr>
                <w:rFonts w:ascii="Arial" w:eastAsia="Arial" w:hAnsi="Arial" w:cs="Arial"/>
                <w:szCs w:val="22"/>
              </w:rPr>
              <w:t>Complet</w:t>
            </w:r>
            <w:r w:rsidR="005D4277">
              <w:rPr>
                <w:rFonts w:ascii="Arial" w:eastAsia="Arial" w:hAnsi="Arial" w:cs="Arial"/>
                <w:szCs w:val="22"/>
              </w:rPr>
              <w:t xml:space="preserve">e </w:t>
            </w:r>
            <w:r w:rsidR="00A91BFA" w:rsidRPr="004A4EF3">
              <w:rPr>
                <w:rFonts w:ascii="Arial" w:eastAsia="Arial" w:hAnsi="Arial" w:cs="Arial"/>
                <w:szCs w:val="22"/>
              </w:rPr>
              <w:t>paediatric first aid</w:t>
            </w:r>
          </w:p>
          <w:p w14:paraId="74E332E4" w14:textId="53040514" w:rsidR="00A91BFA" w:rsidRPr="004A4EF3" w:rsidRDefault="00A91BFA" w:rsidP="00A91BFA">
            <w:pPr>
              <w:pStyle w:val="Tablebullet"/>
              <w:numPr>
                <w:ilvl w:val="0"/>
                <w:numId w:val="0"/>
              </w:numPr>
              <w:rPr>
                <w:rFonts w:ascii="Arial" w:eastAsia="Arial" w:hAnsi="Arial" w:cs="Arial"/>
                <w:szCs w:val="22"/>
              </w:rPr>
            </w:pPr>
          </w:p>
          <w:p w14:paraId="4C25821B" w14:textId="68396D4B" w:rsidR="00A91BFA" w:rsidRPr="004A4EF3" w:rsidRDefault="00A91BFA" w:rsidP="00A91BFA">
            <w:pPr>
              <w:pStyle w:val="Tablebullet"/>
              <w:numPr>
                <w:ilvl w:val="0"/>
                <w:numId w:val="0"/>
              </w:numPr>
              <w:rPr>
                <w:rFonts w:ascii="Arial" w:eastAsia="Arial" w:hAnsi="Arial" w:cs="Arial"/>
                <w:szCs w:val="22"/>
              </w:rPr>
            </w:pPr>
          </w:p>
          <w:p w14:paraId="1E924EF4" w14:textId="0D48D3A6" w:rsidR="00A91BFA" w:rsidRPr="004A4EF3" w:rsidRDefault="00A91BFA" w:rsidP="00A91BFA">
            <w:pPr>
              <w:spacing w:line="288" w:lineRule="auto"/>
              <w:rPr>
                <w:rFonts w:ascii="Arial" w:eastAsia="Arial" w:hAnsi="Arial" w:cs="Arial"/>
                <w:sz w:val="22"/>
                <w:szCs w:val="22"/>
              </w:rPr>
            </w:pPr>
            <w:r w:rsidRPr="004A4EF3">
              <w:rPr>
                <w:rFonts w:ascii="Arial" w:eastAsia="Arial" w:hAnsi="Arial" w:cs="Arial"/>
                <w:sz w:val="22"/>
                <w:szCs w:val="22"/>
              </w:rPr>
              <w:t>.</w:t>
            </w:r>
          </w:p>
        </w:tc>
        <w:tc>
          <w:tcPr>
            <w:tcW w:w="2307" w:type="dxa"/>
          </w:tcPr>
          <w:p w14:paraId="59B50905" w14:textId="59C60987" w:rsidR="00A91BFA" w:rsidRPr="004A4EF3" w:rsidRDefault="00A91BFA" w:rsidP="00AE45B2">
            <w:pPr>
              <w:spacing w:line="288" w:lineRule="auto"/>
              <w:rPr>
                <w:rFonts w:ascii="Arial" w:eastAsia="Arial" w:hAnsi="Arial" w:cs="Arial"/>
                <w:sz w:val="22"/>
                <w:szCs w:val="22"/>
              </w:rPr>
            </w:pPr>
          </w:p>
        </w:tc>
        <w:tc>
          <w:tcPr>
            <w:tcW w:w="2442" w:type="dxa"/>
          </w:tcPr>
          <w:p w14:paraId="1FACB2DC" w14:textId="7C1C678D" w:rsidR="00A91BFA" w:rsidRPr="004A4EF3" w:rsidRDefault="00A91BFA" w:rsidP="00AE45B2">
            <w:pPr>
              <w:tabs>
                <w:tab w:val="left" w:pos="720"/>
              </w:tabs>
              <w:spacing w:line="288" w:lineRule="auto"/>
              <w:rPr>
                <w:rFonts w:ascii="Arial" w:eastAsia="Arial" w:hAnsi="Arial" w:cs="Arial"/>
                <w:sz w:val="22"/>
                <w:szCs w:val="22"/>
              </w:rPr>
            </w:pPr>
          </w:p>
        </w:tc>
        <w:tc>
          <w:tcPr>
            <w:tcW w:w="1862" w:type="dxa"/>
          </w:tcPr>
          <w:p w14:paraId="2685D602" w14:textId="77777777" w:rsidR="00A91BFA" w:rsidRPr="004A4EF3" w:rsidRDefault="00A91BFA" w:rsidP="00A91BFA">
            <w:pPr>
              <w:rPr>
                <w:rFonts w:ascii="Arial" w:hAnsi="Arial" w:cs="Arial"/>
                <w:sz w:val="22"/>
                <w:szCs w:val="22"/>
              </w:rPr>
            </w:pPr>
          </w:p>
        </w:tc>
        <w:tc>
          <w:tcPr>
            <w:tcW w:w="2194" w:type="dxa"/>
          </w:tcPr>
          <w:p w14:paraId="6DEB99D1" w14:textId="3EA3A1E0" w:rsidR="00A91BFA" w:rsidRPr="004A4EF3" w:rsidRDefault="00A91BFA" w:rsidP="00A91BFA">
            <w:pPr>
              <w:rPr>
                <w:rFonts w:ascii="Arial" w:hAnsi="Arial" w:cs="Arial"/>
                <w:sz w:val="22"/>
                <w:szCs w:val="22"/>
              </w:rPr>
            </w:pPr>
          </w:p>
        </w:tc>
      </w:tr>
      <w:tr w:rsidR="004D3A01" w:rsidRPr="004A4EF3" w14:paraId="5C255681" w14:textId="77777777" w:rsidTr="0016062D">
        <w:tc>
          <w:tcPr>
            <w:tcW w:w="1675" w:type="dxa"/>
            <w:shd w:val="clear" w:color="auto" w:fill="00B050"/>
          </w:tcPr>
          <w:p w14:paraId="7B0B4C04" w14:textId="02A25F17" w:rsidR="00A91BFA" w:rsidRPr="004A4EF3" w:rsidRDefault="00A91BFA" w:rsidP="00A91BFA">
            <w:pPr>
              <w:rPr>
                <w:rFonts w:ascii="Arial" w:hAnsi="Arial" w:cs="Arial"/>
                <w:sz w:val="22"/>
                <w:szCs w:val="22"/>
              </w:rPr>
            </w:pPr>
            <w:r w:rsidRPr="004A4EF3">
              <w:rPr>
                <w:rFonts w:ascii="Arial" w:hAnsi="Arial" w:cs="Arial"/>
                <w:sz w:val="22"/>
                <w:szCs w:val="22"/>
              </w:rPr>
              <w:t>Week 38</w:t>
            </w:r>
          </w:p>
          <w:tbl>
            <w:tblPr>
              <w:tblStyle w:val="TableGrid"/>
              <w:tblW w:w="0" w:type="auto"/>
              <w:tblLook w:val="04A0" w:firstRow="1" w:lastRow="0" w:firstColumn="1" w:lastColumn="0" w:noHBand="0" w:noVBand="1"/>
            </w:tblPr>
            <w:tblGrid>
              <w:gridCol w:w="990"/>
              <w:gridCol w:w="22"/>
            </w:tblGrid>
            <w:tr w:rsidR="00A91BFA" w:rsidRPr="004A4EF3" w14:paraId="400AF16A" w14:textId="77777777" w:rsidTr="30561E3F">
              <w:trPr>
                <w:gridAfter w:val="1"/>
                <w:wAfter w:w="22" w:type="dxa"/>
              </w:trPr>
              <w:tc>
                <w:tcPr>
                  <w:tcW w:w="99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1331D71C" w14:textId="32E8F045" w:rsidR="00A91BFA" w:rsidRPr="004A4EF3" w:rsidRDefault="00A91BFA" w:rsidP="00A91BFA">
                  <w:pPr>
                    <w:rPr>
                      <w:rFonts w:ascii="Arial" w:eastAsia="Verdana" w:hAnsi="Arial" w:cs="Arial"/>
                      <w:color w:val="000000" w:themeColor="text1"/>
                      <w:sz w:val="22"/>
                      <w:szCs w:val="22"/>
                    </w:rPr>
                  </w:pPr>
                  <w:r w:rsidRPr="004A4EF3">
                    <w:rPr>
                      <w:rFonts w:ascii="Arial" w:eastAsia="Verdana" w:hAnsi="Arial" w:cs="Arial"/>
                      <w:sz w:val="22"/>
                      <w:szCs w:val="22"/>
                    </w:rPr>
                    <w:t>(PAT)</w:t>
                  </w:r>
                </w:p>
              </w:tc>
            </w:tr>
            <w:tr w:rsidR="00A91BFA" w:rsidRPr="004A4EF3" w14:paraId="1B9F8CCB" w14:textId="77777777" w:rsidTr="00AE45B2">
              <w:tc>
                <w:tcPr>
                  <w:tcW w:w="1012"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996DD63" w14:textId="371EE52D" w:rsidR="00A91BFA" w:rsidRPr="004A4EF3" w:rsidRDefault="00A91BFA" w:rsidP="00A91BFA">
                  <w:pPr>
                    <w:rPr>
                      <w:rFonts w:ascii="Arial" w:hAnsi="Arial" w:cs="Arial"/>
                      <w:sz w:val="22"/>
                      <w:szCs w:val="22"/>
                    </w:rPr>
                  </w:pPr>
                  <w:r w:rsidRPr="004A4EF3">
                    <w:rPr>
                      <w:rFonts w:ascii="Arial" w:eastAsia="Verdana" w:hAnsi="Arial" w:cs="Arial"/>
                      <w:color w:val="000000" w:themeColor="text1"/>
                      <w:sz w:val="22"/>
                      <w:szCs w:val="22"/>
                    </w:rPr>
                    <w:t>(PB)</w:t>
                  </w:r>
                </w:p>
              </w:tc>
            </w:tr>
          </w:tbl>
          <w:p w14:paraId="129FEE7C" w14:textId="55AF2A03" w:rsidR="00A91BFA" w:rsidRPr="004A4EF3" w:rsidRDefault="00A91BFA" w:rsidP="00A91BFA">
            <w:pPr>
              <w:rPr>
                <w:rFonts w:ascii="Arial" w:hAnsi="Arial" w:cs="Arial"/>
                <w:sz w:val="22"/>
                <w:szCs w:val="22"/>
              </w:rPr>
            </w:pPr>
          </w:p>
        </w:tc>
        <w:tc>
          <w:tcPr>
            <w:tcW w:w="2467" w:type="dxa"/>
          </w:tcPr>
          <w:p w14:paraId="1C8CD11B" w14:textId="752FCCBA" w:rsidR="00A91BFA" w:rsidRPr="004A4EF3" w:rsidRDefault="00A91BFA" w:rsidP="00A91BFA">
            <w:pPr>
              <w:pStyle w:val="NormalWeb"/>
              <w:rPr>
                <w:rFonts w:ascii="Arial" w:eastAsia="Arial" w:hAnsi="Arial" w:cs="Arial"/>
                <w:b/>
                <w:bCs/>
                <w:sz w:val="22"/>
                <w:szCs w:val="22"/>
              </w:rPr>
            </w:pPr>
            <w:r w:rsidRPr="004A4EF3">
              <w:rPr>
                <w:rFonts w:ascii="Arial" w:eastAsia="Arial" w:hAnsi="Arial" w:cs="Arial"/>
                <w:b/>
                <w:bCs/>
                <w:color w:val="EA00D9"/>
                <w:sz w:val="22"/>
                <w:szCs w:val="22"/>
              </w:rPr>
              <w:t>The importance of leadership in multi-agency working (SOCW 1007/</w:t>
            </w:r>
            <w:r w:rsidRPr="004A4EF3">
              <w:rPr>
                <w:rFonts w:ascii="Arial" w:eastAsia="Arial" w:hAnsi="Arial" w:cs="Arial"/>
                <w:b/>
                <w:bCs/>
                <w:color w:val="00B0F0"/>
                <w:sz w:val="22"/>
                <w:szCs w:val="22"/>
              </w:rPr>
              <w:t xml:space="preserve"> ACAD 1346/</w:t>
            </w:r>
            <w:r w:rsidRPr="004A4EF3">
              <w:rPr>
                <w:rFonts w:ascii="Arial" w:eastAsia="Arial" w:hAnsi="Arial" w:cs="Arial"/>
                <w:b/>
                <w:bCs/>
                <w:color w:val="EA00D9"/>
                <w:sz w:val="22"/>
                <w:szCs w:val="22"/>
              </w:rPr>
              <w:t>ACAD 1387)</w:t>
            </w:r>
          </w:p>
        </w:tc>
        <w:tc>
          <w:tcPr>
            <w:tcW w:w="2320" w:type="dxa"/>
          </w:tcPr>
          <w:p w14:paraId="713F99C9" w14:textId="11D62310"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 xml:space="preserve">Is beginning to contribute to professional discussion about meeting a child’s needs where a multi-agency team have been involved and </w:t>
            </w:r>
            <w:r w:rsidRPr="004A4EF3">
              <w:rPr>
                <w:rFonts w:ascii="Arial" w:eastAsia="Arial" w:hAnsi="Arial" w:cs="Arial"/>
                <w:szCs w:val="22"/>
              </w:rPr>
              <w:lastRenderedPageBreak/>
              <w:t>act upon these discussions.</w:t>
            </w:r>
            <w:r w:rsidRPr="004A4EF3">
              <w:rPr>
                <w:rFonts w:ascii="Arial" w:eastAsia="Arial" w:hAnsi="Arial" w:cs="Arial"/>
                <w:color w:val="EA00D9"/>
                <w:szCs w:val="22"/>
              </w:rPr>
              <w:t xml:space="preserve"> *</w:t>
            </w:r>
            <w:r w:rsidRPr="004A4EF3">
              <w:rPr>
                <w:rFonts w:ascii="Arial" w:eastAsia="Arial" w:hAnsi="Arial" w:cs="Arial"/>
                <w:color w:val="00B0F0"/>
                <w:szCs w:val="22"/>
              </w:rPr>
              <w:t>*</w:t>
            </w:r>
          </w:p>
          <w:p w14:paraId="5D81D1E7" w14:textId="7FECECEE" w:rsidR="00A91BFA" w:rsidRPr="004A4EF3" w:rsidRDefault="00A91BFA" w:rsidP="00A91BFA">
            <w:pPr>
              <w:pStyle w:val="Tablebullet"/>
              <w:numPr>
                <w:ilvl w:val="0"/>
                <w:numId w:val="0"/>
              </w:numPr>
              <w:rPr>
                <w:rFonts w:ascii="Arial" w:eastAsia="Arial" w:hAnsi="Arial" w:cs="Arial"/>
                <w:szCs w:val="22"/>
              </w:rPr>
            </w:pPr>
          </w:p>
          <w:p w14:paraId="1BD95636" w14:textId="79EF2F06" w:rsidR="00A91BFA" w:rsidRPr="004A4EF3" w:rsidRDefault="00A91BFA" w:rsidP="00A91BFA">
            <w:pPr>
              <w:pStyle w:val="Tablebullet"/>
              <w:numPr>
                <w:ilvl w:val="0"/>
                <w:numId w:val="0"/>
              </w:numPr>
              <w:rPr>
                <w:rFonts w:ascii="Arial" w:eastAsia="Arial" w:hAnsi="Arial" w:cs="Arial"/>
                <w:szCs w:val="22"/>
              </w:rPr>
            </w:pPr>
          </w:p>
          <w:p w14:paraId="6F88BB2B" w14:textId="36091245"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Is beginning to respond to information and advice from specialist staff about individual children with specific needs.</w:t>
            </w:r>
            <w:r w:rsidRPr="004A4EF3">
              <w:rPr>
                <w:rFonts w:ascii="Arial" w:eastAsia="Arial" w:hAnsi="Arial" w:cs="Arial"/>
                <w:color w:val="EA00D9"/>
                <w:szCs w:val="22"/>
              </w:rPr>
              <w:t xml:space="preserve"> *</w:t>
            </w:r>
            <w:r w:rsidRPr="004A4EF3">
              <w:rPr>
                <w:rFonts w:ascii="Arial" w:eastAsia="Arial" w:hAnsi="Arial" w:cs="Arial"/>
                <w:color w:val="00B0F0"/>
                <w:szCs w:val="22"/>
              </w:rPr>
              <w:t>*</w:t>
            </w:r>
          </w:p>
          <w:p w14:paraId="613ECC47" w14:textId="77777777" w:rsidR="00A91BFA" w:rsidRPr="004A4EF3" w:rsidRDefault="00A91BFA" w:rsidP="00A91BFA">
            <w:pPr>
              <w:pStyle w:val="Tablebullet"/>
              <w:numPr>
                <w:ilvl w:val="0"/>
                <w:numId w:val="0"/>
              </w:numPr>
              <w:ind w:left="284"/>
              <w:rPr>
                <w:rFonts w:ascii="Arial" w:eastAsia="Arial" w:hAnsi="Arial" w:cs="Arial"/>
                <w:szCs w:val="22"/>
              </w:rPr>
            </w:pPr>
          </w:p>
        </w:tc>
        <w:tc>
          <w:tcPr>
            <w:tcW w:w="2307" w:type="dxa"/>
          </w:tcPr>
          <w:p w14:paraId="325FA47A" w14:textId="0C6C5E6F"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lastRenderedPageBreak/>
              <w:t xml:space="preserve">With support can contribute to professional discussion about meeting a child’s needs where a multi-agency team have been involved and </w:t>
            </w:r>
            <w:r w:rsidRPr="004A4EF3">
              <w:rPr>
                <w:rFonts w:ascii="Arial" w:eastAsia="Arial" w:hAnsi="Arial" w:cs="Arial"/>
                <w:szCs w:val="22"/>
              </w:rPr>
              <w:lastRenderedPageBreak/>
              <w:t>act upon these discussions.</w:t>
            </w:r>
            <w:r w:rsidRPr="004A4EF3">
              <w:rPr>
                <w:rFonts w:ascii="Arial" w:eastAsia="Arial" w:hAnsi="Arial" w:cs="Arial"/>
                <w:color w:val="EA00D9"/>
                <w:szCs w:val="22"/>
              </w:rPr>
              <w:t xml:space="preserve"> *</w:t>
            </w:r>
            <w:r w:rsidRPr="004A4EF3">
              <w:rPr>
                <w:rFonts w:ascii="Arial" w:eastAsia="Arial" w:hAnsi="Arial" w:cs="Arial"/>
                <w:color w:val="00B0F0"/>
                <w:szCs w:val="22"/>
              </w:rPr>
              <w:t>*</w:t>
            </w:r>
          </w:p>
          <w:p w14:paraId="24B3CDF9" w14:textId="7FECECEE" w:rsidR="00A91BFA" w:rsidRPr="004A4EF3" w:rsidRDefault="00A91BFA" w:rsidP="00A91BFA">
            <w:pPr>
              <w:pStyle w:val="Tablebullet"/>
              <w:numPr>
                <w:ilvl w:val="0"/>
                <w:numId w:val="0"/>
              </w:numPr>
              <w:rPr>
                <w:rFonts w:ascii="Arial" w:eastAsia="Arial" w:hAnsi="Arial" w:cs="Arial"/>
                <w:szCs w:val="22"/>
              </w:rPr>
            </w:pPr>
          </w:p>
          <w:p w14:paraId="4F0F71E7" w14:textId="79EF2F06" w:rsidR="00A91BFA" w:rsidRPr="004A4EF3" w:rsidRDefault="00A91BFA" w:rsidP="00A91BFA">
            <w:pPr>
              <w:pStyle w:val="Tablebullet"/>
              <w:numPr>
                <w:ilvl w:val="0"/>
                <w:numId w:val="0"/>
              </w:numPr>
              <w:rPr>
                <w:rFonts w:ascii="Arial" w:eastAsia="Arial" w:hAnsi="Arial" w:cs="Arial"/>
                <w:szCs w:val="22"/>
              </w:rPr>
            </w:pPr>
          </w:p>
          <w:p w14:paraId="5F6523B8" w14:textId="5A686D14"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With support can confidently respond to information and advice from specialist staff about individual children with specific needs.</w:t>
            </w:r>
            <w:r w:rsidRPr="004A4EF3">
              <w:rPr>
                <w:rFonts w:ascii="Arial" w:eastAsia="Arial" w:hAnsi="Arial" w:cs="Arial"/>
                <w:color w:val="EA00D9"/>
                <w:szCs w:val="22"/>
              </w:rPr>
              <w:t xml:space="preserve"> *</w:t>
            </w:r>
            <w:r w:rsidRPr="004A4EF3">
              <w:rPr>
                <w:rFonts w:ascii="Arial" w:eastAsia="Arial" w:hAnsi="Arial" w:cs="Arial"/>
                <w:color w:val="00B0F0"/>
                <w:szCs w:val="22"/>
              </w:rPr>
              <w:t>*</w:t>
            </w:r>
          </w:p>
          <w:p w14:paraId="453EBA8B" w14:textId="1EA97DBD" w:rsidR="00A91BFA" w:rsidRPr="004A4EF3" w:rsidRDefault="00A91BFA" w:rsidP="00A91BFA">
            <w:pPr>
              <w:rPr>
                <w:rFonts w:ascii="Arial" w:eastAsia="Arial" w:hAnsi="Arial" w:cs="Arial"/>
                <w:sz w:val="22"/>
                <w:szCs w:val="22"/>
              </w:rPr>
            </w:pPr>
          </w:p>
        </w:tc>
        <w:tc>
          <w:tcPr>
            <w:tcW w:w="2442" w:type="dxa"/>
          </w:tcPr>
          <w:p w14:paraId="3BCB9617" w14:textId="0A7F099C"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lastRenderedPageBreak/>
              <w:t xml:space="preserve"> Can independently lead professional discussion about meeting a child’s needs where a multi-agency team have been involved and act upon these discussions.</w:t>
            </w:r>
            <w:r w:rsidRPr="004A4EF3">
              <w:rPr>
                <w:rFonts w:ascii="Arial" w:eastAsia="Arial" w:hAnsi="Arial" w:cs="Arial"/>
                <w:color w:val="EA00D9"/>
                <w:szCs w:val="22"/>
              </w:rPr>
              <w:t xml:space="preserve"> *</w:t>
            </w:r>
            <w:r w:rsidRPr="004A4EF3">
              <w:rPr>
                <w:rFonts w:ascii="Arial" w:eastAsia="Arial" w:hAnsi="Arial" w:cs="Arial"/>
                <w:color w:val="00B0F0"/>
                <w:szCs w:val="22"/>
              </w:rPr>
              <w:t>*</w:t>
            </w:r>
          </w:p>
          <w:p w14:paraId="6536FFC7" w14:textId="7FECECEE" w:rsidR="00A91BFA" w:rsidRPr="004A4EF3" w:rsidRDefault="00A91BFA" w:rsidP="00A91BFA">
            <w:pPr>
              <w:pStyle w:val="Tablebullet"/>
              <w:numPr>
                <w:ilvl w:val="0"/>
                <w:numId w:val="0"/>
              </w:numPr>
              <w:rPr>
                <w:rFonts w:ascii="Arial" w:eastAsia="Arial" w:hAnsi="Arial" w:cs="Arial"/>
                <w:szCs w:val="22"/>
              </w:rPr>
            </w:pPr>
          </w:p>
          <w:p w14:paraId="4B3AA3A6" w14:textId="77777777" w:rsidR="005D4277" w:rsidRDefault="005D4277" w:rsidP="00A91BFA">
            <w:pPr>
              <w:pStyle w:val="Tablebullet"/>
              <w:numPr>
                <w:ilvl w:val="0"/>
                <w:numId w:val="0"/>
              </w:numPr>
              <w:rPr>
                <w:rFonts w:ascii="Arial" w:eastAsia="Arial" w:hAnsi="Arial" w:cs="Arial"/>
                <w:szCs w:val="22"/>
              </w:rPr>
            </w:pPr>
          </w:p>
          <w:p w14:paraId="0C676BBA" w14:textId="77777777" w:rsidR="005D4277" w:rsidRDefault="005D4277" w:rsidP="00A91BFA">
            <w:pPr>
              <w:pStyle w:val="Tablebullet"/>
              <w:numPr>
                <w:ilvl w:val="0"/>
                <w:numId w:val="0"/>
              </w:numPr>
              <w:rPr>
                <w:rFonts w:ascii="Arial" w:eastAsia="Arial" w:hAnsi="Arial" w:cs="Arial"/>
                <w:szCs w:val="22"/>
              </w:rPr>
            </w:pPr>
          </w:p>
          <w:p w14:paraId="695778F9" w14:textId="77777777" w:rsidR="005D4277" w:rsidRDefault="005D4277" w:rsidP="00A91BFA">
            <w:pPr>
              <w:pStyle w:val="Tablebullet"/>
              <w:numPr>
                <w:ilvl w:val="0"/>
                <w:numId w:val="0"/>
              </w:numPr>
              <w:rPr>
                <w:rFonts w:ascii="Arial" w:eastAsia="Arial" w:hAnsi="Arial" w:cs="Arial"/>
                <w:szCs w:val="22"/>
              </w:rPr>
            </w:pPr>
          </w:p>
          <w:p w14:paraId="249D7BCE" w14:textId="5BC8C4B1" w:rsidR="00A91BFA" w:rsidRPr="004A4EF3" w:rsidRDefault="00A91BFA" w:rsidP="00A91BFA">
            <w:pPr>
              <w:pStyle w:val="Tablebullet"/>
              <w:numPr>
                <w:ilvl w:val="0"/>
                <w:numId w:val="0"/>
              </w:numPr>
              <w:rPr>
                <w:rFonts w:ascii="Arial" w:eastAsia="Arial" w:hAnsi="Arial" w:cs="Arial"/>
                <w:szCs w:val="22"/>
              </w:rPr>
            </w:pPr>
            <w:r w:rsidRPr="004A4EF3">
              <w:rPr>
                <w:rFonts w:ascii="Arial" w:eastAsia="Arial" w:hAnsi="Arial" w:cs="Arial"/>
                <w:szCs w:val="22"/>
              </w:rPr>
              <w:t>Can independently and confidently respond to information and advice from specialist staff about individual children with specific needs.</w:t>
            </w:r>
            <w:r w:rsidRPr="004A4EF3">
              <w:rPr>
                <w:rFonts w:ascii="Arial" w:eastAsia="Arial" w:hAnsi="Arial" w:cs="Arial"/>
                <w:color w:val="EA00D9"/>
                <w:szCs w:val="22"/>
              </w:rPr>
              <w:t xml:space="preserve"> *</w:t>
            </w:r>
            <w:r w:rsidRPr="004A4EF3">
              <w:rPr>
                <w:rFonts w:ascii="Arial" w:eastAsia="Arial" w:hAnsi="Arial" w:cs="Arial"/>
                <w:color w:val="00B0F0"/>
                <w:szCs w:val="22"/>
              </w:rPr>
              <w:t>*</w:t>
            </w:r>
          </w:p>
          <w:p w14:paraId="722D4CA6" w14:textId="034667D8" w:rsidR="00A91BFA" w:rsidRPr="004A4EF3" w:rsidRDefault="00A91BFA" w:rsidP="00A91BFA">
            <w:pPr>
              <w:rPr>
                <w:rFonts w:ascii="Arial" w:eastAsia="Arial" w:hAnsi="Arial" w:cs="Arial"/>
                <w:sz w:val="22"/>
                <w:szCs w:val="22"/>
              </w:rPr>
            </w:pPr>
          </w:p>
        </w:tc>
        <w:tc>
          <w:tcPr>
            <w:tcW w:w="1862" w:type="dxa"/>
          </w:tcPr>
          <w:p w14:paraId="189AF7A1" w14:textId="77777777" w:rsidR="00A91BFA" w:rsidRPr="004A4EF3" w:rsidRDefault="00A91BFA" w:rsidP="00A91BFA">
            <w:pPr>
              <w:rPr>
                <w:rFonts w:ascii="Arial" w:hAnsi="Arial" w:cs="Arial"/>
                <w:sz w:val="22"/>
                <w:szCs w:val="22"/>
              </w:rPr>
            </w:pPr>
          </w:p>
        </w:tc>
        <w:tc>
          <w:tcPr>
            <w:tcW w:w="2194" w:type="dxa"/>
          </w:tcPr>
          <w:p w14:paraId="412FA6F8" w14:textId="776FD713" w:rsidR="00A91BFA" w:rsidRPr="004A4EF3" w:rsidRDefault="00A91BFA" w:rsidP="00A91BFA">
            <w:pPr>
              <w:rPr>
                <w:rFonts w:ascii="Arial" w:hAnsi="Arial" w:cs="Arial"/>
                <w:sz w:val="22"/>
                <w:szCs w:val="22"/>
              </w:rPr>
            </w:pPr>
          </w:p>
        </w:tc>
      </w:tr>
      <w:tr w:rsidR="0016062D" w:rsidRPr="004A4EF3" w14:paraId="2D3C6E32" w14:textId="77777777" w:rsidTr="0016062D">
        <w:tc>
          <w:tcPr>
            <w:tcW w:w="1675" w:type="dxa"/>
            <w:shd w:val="clear" w:color="auto" w:fill="FBE4D5" w:themeFill="accent2" w:themeFillTint="33"/>
          </w:tcPr>
          <w:p w14:paraId="65AF9073" w14:textId="2C1518A6" w:rsidR="00A91BFA" w:rsidRPr="004A4EF3" w:rsidRDefault="00A91BFA" w:rsidP="00A91BFA">
            <w:pPr>
              <w:rPr>
                <w:rFonts w:ascii="Arial" w:hAnsi="Arial" w:cs="Arial"/>
                <w:sz w:val="22"/>
                <w:szCs w:val="22"/>
              </w:rPr>
            </w:pPr>
            <w:r w:rsidRPr="004A4EF3">
              <w:rPr>
                <w:rFonts w:ascii="Arial" w:hAnsi="Arial" w:cs="Arial"/>
                <w:sz w:val="22"/>
                <w:szCs w:val="22"/>
              </w:rPr>
              <w:t>Weeks 37-44</w:t>
            </w:r>
          </w:p>
        </w:tc>
        <w:tc>
          <w:tcPr>
            <w:tcW w:w="2467" w:type="dxa"/>
            <w:shd w:val="clear" w:color="auto" w:fill="FBE4D5" w:themeFill="accent2" w:themeFillTint="33"/>
          </w:tcPr>
          <w:p w14:paraId="0DC7F6C6" w14:textId="77777777" w:rsidR="00AE45B2" w:rsidRPr="004A4EF3" w:rsidRDefault="00A91BFA" w:rsidP="00A91BFA">
            <w:pPr>
              <w:pStyle w:val="NormalWeb"/>
              <w:rPr>
                <w:rFonts w:ascii="Arial" w:eastAsia="Arial" w:hAnsi="Arial" w:cs="Arial"/>
                <w:b/>
                <w:bCs/>
                <w:color w:val="000000" w:themeColor="text1"/>
                <w:sz w:val="22"/>
                <w:szCs w:val="22"/>
              </w:rPr>
            </w:pPr>
            <w:r w:rsidRPr="004A4EF3">
              <w:rPr>
                <w:rFonts w:ascii="Arial" w:eastAsia="Arial" w:hAnsi="Arial" w:cs="Arial"/>
                <w:b/>
                <w:bCs/>
                <w:color w:val="000000" w:themeColor="text1"/>
                <w:sz w:val="22"/>
                <w:szCs w:val="22"/>
              </w:rPr>
              <w:t xml:space="preserve">Block placement </w:t>
            </w:r>
            <w:r w:rsidR="00AE45B2" w:rsidRPr="004A4EF3">
              <w:rPr>
                <w:rFonts w:ascii="Arial" w:eastAsia="Arial" w:hAnsi="Arial" w:cs="Arial"/>
                <w:b/>
                <w:bCs/>
                <w:color w:val="000000" w:themeColor="text1"/>
                <w:sz w:val="22"/>
                <w:szCs w:val="22"/>
              </w:rPr>
              <w:t xml:space="preserve"> (KS1 and young children)</w:t>
            </w:r>
          </w:p>
          <w:p w14:paraId="1B456DF0" w14:textId="59F7AD80" w:rsidR="006C03B5" w:rsidRPr="004A4EF3" w:rsidRDefault="006C03B5" w:rsidP="00A91BFA">
            <w:pPr>
              <w:pStyle w:val="NormalWeb"/>
              <w:rPr>
                <w:rFonts w:ascii="Arial" w:eastAsia="Arial" w:hAnsi="Arial" w:cs="Arial"/>
                <w:b/>
                <w:bCs/>
                <w:color w:val="000000" w:themeColor="text1"/>
                <w:sz w:val="22"/>
                <w:szCs w:val="22"/>
              </w:rPr>
            </w:pPr>
          </w:p>
        </w:tc>
        <w:tc>
          <w:tcPr>
            <w:tcW w:w="2320" w:type="dxa"/>
            <w:shd w:val="clear" w:color="auto" w:fill="FBE4D5" w:themeFill="accent2" w:themeFillTint="33"/>
          </w:tcPr>
          <w:p w14:paraId="519741B7" w14:textId="2726B893" w:rsidR="00A91BFA" w:rsidRPr="004A4EF3" w:rsidRDefault="00A91BFA" w:rsidP="00A91BFA">
            <w:pPr>
              <w:pStyle w:val="Tablebullet"/>
              <w:numPr>
                <w:ilvl w:val="0"/>
                <w:numId w:val="0"/>
              </w:numPr>
              <w:ind w:left="284"/>
              <w:rPr>
                <w:rFonts w:ascii="Arial" w:eastAsia="Arial" w:hAnsi="Arial" w:cs="Arial"/>
                <w:szCs w:val="22"/>
              </w:rPr>
            </w:pPr>
            <w:r w:rsidRPr="004A4EF3">
              <w:rPr>
                <w:rFonts w:ascii="Arial" w:eastAsia="Arial" w:hAnsi="Arial" w:cs="Arial"/>
                <w:color w:val="000000" w:themeColor="text1"/>
                <w:szCs w:val="22"/>
              </w:rPr>
              <w:t>Block placements allows trainees and mentors to revisit underpinning of theory and practice to consolidate learning and development from term 1,2 and 3.</w:t>
            </w:r>
          </w:p>
        </w:tc>
        <w:tc>
          <w:tcPr>
            <w:tcW w:w="2307" w:type="dxa"/>
            <w:shd w:val="clear" w:color="auto" w:fill="FBE4D5" w:themeFill="accent2" w:themeFillTint="33"/>
          </w:tcPr>
          <w:p w14:paraId="698DF6FB" w14:textId="77777777" w:rsidR="00A91BFA" w:rsidRPr="004A4EF3" w:rsidRDefault="00A91BFA" w:rsidP="00A91BFA">
            <w:pPr>
              <w:rPr>
                <w:rFonts w:ascii="Arial" w:eastAsia="Arial" w:hAnsi="Arial" w:cs="Arial"/>
                <w:sz w:val="22"/>
                <w:szCs w:val="22"/>
              </w:rPr>
            </w:pPr>
          </w:p>
        </w:tc>
        <w:tc>
          <w:tcPr>
            <w:tcW w:w="2442" w:type="dxa"/>
            <w:shd w:val="clear" w:color="auto" w:fill="FBE4D5" w:themeFill="accent2" w:themeFillTint="33"/>
          </w:tcPr>
          <w:p w14:paraId="6128A079" w14:textId="77777777" w:rsidR="00A91BFA" w:rsidRPr="004A4EF3" w:rsidRDefault="00A91BFA" w:rsidP="00A91BFA">
            <w:pPr>
              <w:rPr>
                <w:rFonts w:ascii="Arial" w:eastAsia="Arial" w:hAnsi="Arial" w:cs="Arial"/>
                <w:sz w:val="22"/>
                <w:szCs w:val="22"/>
              </w:rPr>
            </w:pPr>
          </w:p>
        </w:tc>
        <w:tc>
          <w:tcPr>
            <w:tcW w:w="1862" w:type="dxa"/>
            <w:shd w:val="clear" w:color="auto" w:fill="FBE4D5" w:themeFill="accent2" w:themeFillTint="33"/>
          </w:tcPr>
          <w:p w14:paraId="73CE55AC" w14:textId="77777777" w:rsidR="00A91BFA" w:rsidRPr="004A4EF3" w:rsidRDefault="00A91BFA" w:rsidP="00A91BFA">
            <w:pPr>
              <w:rPr>
                <w:rFonts w:ascii="Arial" w:hAnsi="Arial" w:cs="Arial"/>
                <w:sz w:val="22"/>
                <w:szCs w:val="22"/>
              </w:rPr>
            </w:pPr>
          </w:p>
        </w:tc>
        <w:tc>
          <w:tcPr>
            <w:tcW w:w="2194" w:type="dxa"/>
            <w:shd w:val="clear" w:color="auto" w:fill="FBE4D5" w:themeFill="accent2" w:themeFillTint="33"/>
          </w:tcPr>
          <w:p w14:paraId="32C0E5CB" w14:textId="0C1A9B8E" w:rsidR="00A91BFA" w:rsidRPr="004A4EF3" w:rsidRDefault="00A91BFA" w:rsidP="00A91BFA">
            <w:pPr>
              <w:rPr>
                <w:rFonts w:ascii="Arial" w:hAnsi="Arial" w:cs="Arial"/>
                <w:sz w:val="22"/>
                <w:szCs w:val="22"/>
              </w:rPr>
            </w:pPr>
          </w:p>
        </w:tc>
      </w:tr>
      <w:tr w:rsidR="0016062D" w:rsidRPr="004A4EF3" w14:paraId="27441AEE" w14:textId="77777777" w:rsidTr="0016062D">
        <w:tc>
          <w:tcPr>
            <w:tcW w:w="1675" w:type="dxa"/>
            <w:shd w:val="clear" w:color="auto" w:fill="FFFF00"/>
          </w:tcPr>
          <w:p w14:paraId="18359EAD" w14:textId="5ABA95D7" w:rsidR="00A91BFA" w:rsidRPr="004A4EF3" w:rsidRDefault="00A91BFA" w:rsidP="00A91BFA">
            <w:pPr>
              <w:rPr>
                <w:rFonts w:ascii="Arial" w:hAnsi="Arial" w:cs="Arial"/>
                <w:sz w:val="22"/>
                <w:szCs w:val="22"/>
              </w:rPr>
            </w:pPr>
            <w:r w:rsidRPr="004A4EF3">
              <w:rPr>
                <w:rFonts w:ascii="Arial" w:hAnsi="Arial" w:cs="Arial"/>
                <w:sz w:val="22"/>
                <w:szCs w:val="22"/>
              </w:rPr>
              <w:t>Week 45</w:t>
            </w:r>
          </w:p>
        </w:tc>
        <w:tc>
          <w:tcPr>
            <w:tcW w:w="2467" w:type="dxa"/>
            <w:shd w:val="clear" w:color="auto" w:fill="FFFF00"/>
          </w:tcPr>
          <w:p w14:paraId="5C15092B" w14:textId="2E9A7F0D" w:rsidR="00A91BFA" w:rsidRPr="004A4EF3" w:rsidRDefault="00A91BFA" w:rsidP="00A91BFA">
            <w:pPr>
              <w:pStyle w:val="NormalWeb"/>
              <w:rPr>
                <w:rFonts w:ascii="Arial" w:hAnsi="Arial" w:cs="Arial"/>
                <w:b/>
                <w:bCs/>
                <w:sz w:val="22"/>
                <w:szCs w:val="22"/>
              </w:rPr>
            </w:pPr>
            <w:r w:rsidRPr="004A4EF3">
              <w:rPr>
                <w:rFonts w:ascii="Arial" w:hAnsi="Arial" w:cs="Arial"/>
                <w:b/>
                <w:bCs/>
                <w:sz w:val="22"/>
                <w:szCs w:val="22"/>
              </w:rPr>
              <w:t>VIVA’s- Formative assessment</w:t>
            </w:r>
          </w:p>
        </w:tc>
        <w:tc>
          <w:tcPr>
            <w:tcW w:w="2320" w:type="dxa"/>
            <w:shd w:val="clear" w:color="auto" w:fill="FFFF00"/>
          </w:tcPr>
          <w:p w14:paraId="2E0DAAE9" w14:textId="77777777" w:rsidR="00A91BFA" w:rsidRPr="004A4EF3" w:rsidRDefault="00A91BFA" w:rsidP="00A91BFA">
            <w:pPr>
              <w:pStyle w:val="Tablebullet"/>
              <w:numPr>
                <w:ilvl w:val="0"/>
                <w:numId w:val="0"/>
              </w:numPr>
              <w:ind w:left="284"/>
              <w:rPr>
                <w:rFonts w:ascii="Arial" w:hAnsi="Arial" w:cs="Arial"/>
                <w:szCs w:val="22"/>
              </w:rPr>
            </w:pPr>
          </w:p>
        </w:tc>
        <w:tc>
          <w:tcPr>
            <w:tcW w:w="2307" w:type="dxa"/>
            <w:shd w:val="clear" w:color="auto" w:fill="FFFF00"/>
          </w:tcPr>
          <w:p w14:paraId="3731AA09" w14:textId="77777777" w:rsidR="00A91BFA" w:rsidRPr="004A4EF3" w:rsidRDefault="00A91BFA" w:rsidP="00A91BFA">
            <w:pPr>
              <w:rPr>
                <w:rFonts w:ascii="Arial" w:hAnsi="Arial" w:cs="Arial"/>
                <w:sz w:val="22"/>
                <w:szCs w:val="22"/>
              </w:rPr>
            </w:pPr>
          </w:p>
        </w:tc>
        <w:tc>
          <w:tcPr>
            <w:tcW w:w="2442" w:type="dxa"/>
            <w:shd w:val="clear" w:color="auto" w:fill="FFFF00"/>
          </w:tcPr>
          <w:p w14:paraId="38017845" w14:textId="77777777" w:rsidR="00A91BFA" w:rsidRPr="004A4EF3" w:rsidRDefault="00A91BFA" w:rsidP="00A91BFA">
            <w:pPr>
              <w:rPr>
                <w:rFonts w:ascii="Arial" w:hAnsi="Arial" w:cs="Arial"/>
                <w:sz w:val="22"/>
                <w:szCs w:val="22"/>
              </w:rPr>
            </w:pPr>
          </w:p>
        </w:tc>
        <w:tc>
          <w:tcPr>
            <w:tcW w:w="1862" w:type="dxa"/>
            <w:shd w:val="clear" w:color="auto" w:fill="FFFF00"/>
          </w:tcPr>
          <w:p w14:paraId="660CA090" w14:textId="77777777" w:rsidR="00A91BFA" w:rsidRPr="004A4EF3" w:rsidRDefault="00A91BFA" w:rsidP="00A91BFA">
            <w:pPr>
              <w:rPr>
                <w:rFonts w:ascii="Arial" w:hAnsi="Arial" w:cs="Arial"/>
                <w:sz w:val="22"/>
                <w:szCs w:val="22"/>
              </w:rPr>
            </w:pPr>
          </w:p>
        </w:tc>
        <w:tc>
          <w:tcPr>
            <w:tcW w:w="2194" w:type="dxa"/>
            <w:shd w:val="clear" w:color="auto" w:fill="FFFF00"/>
          </w:tcPr>
          <w:p w14:paraId="5D6282E3" w14:textId="4DB9A570" w:rsidR="00A91BFA" w:rsidRPr="004A4EF3" w:rsidRDefault="00A91BFA" w:rsidP="00A91BFA">
            <w:pPr>
              <w:rPr>
                <w:rFonts w:ascii="Arial" w:hAnsi="Arial" w:cs="Arial"/>
                <w:sz w:val="22"/>
                <w:szCs w:val="22"/>
              </w:rPr>
            </w:pPr>
          </w:p>
        </w:tc>
      </w:tr>
    </w:tbl>
    <w:p w14:paraId="71690B1F" w14:textId="392E0A66" w:rsidR="004C30D5" w:rsidRPr="004A4EF3" w:rsidRDefault="004C30D5" w:rsidP="004C30D5">
      <w:pPr>
        <w:rPr>
          <w:rFonts w:ascii="Arial" w:hAnsi="Arial" w:cs="Arial"/>
          <w:sz w:val="22"/>
          <w:szCs w:val="22"/>
        </w:rPr>
      </w:pPr>
    </w:p>
    <w:sectPr w:rsidR="004C30D5" w:rsidRPr="004A4EF3" w:rsidSect="004A1DF2">
      <w:headerReference w:type="default" r:id="rId14"/>
      <w:footerReference w:type="default" r:id="rId15"/>
      <w:pgSz w:w="16840" w:h="1190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797D" w14:textId="77777777" w:rsidR="00B74214" w:rsidRDefault="00B74214" w:rsidP="00214B6F">
      <w:r>
        <w:separator/>
      </w:r>
    </w:p>
  </w:endnote>
  <w:endnote w:type="continuationSeparator" w:id="0">
    <w:p w14:paraId="10D22972" w14:textId="77777777" w:rsidR="00B74214" w:rsidRDefault="00B74214" w:rsidP="00214B6F">
      <w:r>
        <w:continuationSeparator/>
      </w:r>
    </w:p>
  </w:endnote>
  <w:endnote w:type="continuationNotice" w:id="1">
    <w:p w14:paraId="56EBFEFF" w14:textId="77777777" w:rsidR="00B74214" w:rsidRDefault="00B74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30561E3F" w14:paraId="12D89C5B" w14:textId="77777777" w:rsidTr="30561E3F">
      <w:tc>
        <w:tcPr>
          <w:tcW w:w="5130" w:type="dxa"/>
        </w:tcPr>
        <w:p w14:paraId="5E214319" w14:textId="377D5BF7" w:rsidR="30561E3F" w:rsidRDefault="30561E3F" w:rsidP="30561E3F">
          <w:pPr>
            <w:pStyle w:val="Header"/>
            <w:ind w:left="-115"/>
          </w:pPr>
        </w:p>
      </w:tc>
      <w:tc>
        <w:tcPr>
          <w:tcW w:w="5130" w:type="dxa"/>
        </w:tcPr>
        <w:p w14:paraId="7F4F9A42" w14:textId="1051AC0D" w:rsidR="30561E3F" w:rsidRDefault="30561E3F" w:rsidP="30561E3F">
          <w:pPr>
            <w:pStyle w:val="Header"/>
            <w:jc w:val="center"/>
          </w:pPr>
        </w:p>
      </w:tc>
      <w:tc>
        <w:tcPr>
          <w:tcW w:w="5130" w:type="dxa"/>
        </w:tcPr>
        <w:p w14:paraId="22B0D14C" w14:textId="04F80263" w:rsidR="30561E3F" w:rsidRDefault="30561E3F" w:rsidP="30561E3F">
          <w:pPr>
            <w:pStyle w:val="Header"/>
            <w:ind w:right="-115"/>
            <w:jc w:val="right"/>
          </w:pPr>
        </w:p>
      </w:tc>
    </w:tr>
  </w:tbl>
  <w:p w14:paraId="00E6C115" w14:textId="095FE910" w:rsidR="30561E3F" w:rsidRDefault="30561E3F" w:rsidP="30561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23C3" w14:textId="77777777" w:rsidR="00B74214" w:rsidRDefault="00B74214" w:rsidP="00214B6F">
      <w:r>
        <w:separator/>
      </w:r>
    </w:p>
  </w:footnote>
  <w:footnote w:type="continuationSeparator" w:id="0">
    <w:p w14:paraId="62F14613" w14:textId="77777777" w:rsidR="00B74214" w:rsidRDefault="00B74214" w:rsidP="00214B6F">
      <w:r>
        <w:continuationSeparator/>
      </w:r>
    </w:p>
  </w:footnote>
  <w:footnote w:type="continuationNotice" w:id="1">
    <w:p w14:paraId="50BCCFCB" w14:textId="77777777" w:rsidR="00B74214" w:rsidRDefault="00B74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325"/>
      <w:gridCol w:w="495"/>
      <w:gridCol w:w="570"/>
    </w:tblGrid>
    <w:tr w:rsidR="30561E3F" w14:paraId="3BAE75D3" w14:textId="77777777" w:rsidTr="30561E3F">
      <w:tc>
        <w:tcPr>
          <w:tcW w:w="14325" w:type="dxa"/>
        </w:tcPr>
        <w:p w14:paraId="59F932B2" w14:textId="093E114B" w:rsidR="30561E3F" w:rsidRDefault="30561E3F" w:rsidP="30561E3F">
          <w:pPr>
            <w:pStyle w:val="Header"/>
          </w:pPr>
          <w:r w:rsidRPr="30561E3F">
            <w:rPr>
              <w:rFonts w:ascii="Calibri" w:eastAsia="Calibri" w:hAnsi="Calibri" w:cs="Calibri"/>
              <w:color w:val="000000" w:themeColor="text1"/>
            </w:rPr>
            <w:t xml:space="preserve">TRAINEE NAME: </w:t>
          </w:r>
          <w:r w:rsidRPr="30561E3F">
            <w:rPr>
              <w:rFonts w:ascii="Calibri" w:eastAsia="Calibri" w:hAnsi="Calibri" w:cs="Calibri"/>
              <w:color w:val="000000" w:themeColor="text1"/>
              <w:highlight w:val="yellow"/>
            </w:rPr>
            <w:t xml:space="preserve">Reflective log/Academic assignment    </w:t>
          </w:r>
          <w:r w:rsidRPr="30561E3F">
            <w:rPr>
              <w:rFonts w:ascii="Calibri" w:eastAsia="Calibri" w:hAnsi="Calibri" w:cs="Calibri"/>
              <w:color w:val="000000" w:themeColor="text1"/>
              <w:highlight w:val="magenta"/>
            </w:rPr>
            <w:t xml:space="preserve">Observation/triangulated discussion    </w:t>
          </w:r>
          <w:r w:rsidRPr="30561E3F">
            <w:rPr>
              <w:rFonts w:ascii="Calibri" w:eastAsia="Calibri" w:hAnsi="Calibri" w:cs="Calibri"/>
              <w:color w:val="000000" w:themeColor="text1"/>
              <w:highlight w:val="green"/>
            </w:rPr>
            <w:t xml:space="preserve">Portfolio Evidence       </w:t>
          </w:r>
          <w:r w:rsidRPr="30561E3F">
            <w:rPr>
              <w:rFonts w:ascii="Calibri" w:eastAsia="Calibri" w:hAnsi="Calibri" w:cs="Calibri"/>
              <w:color w:val="000000" w:themeColor="text1"/>
              <w:highlight w:val="cyan"/>
            </w:rPr>
            <w:t>Workbook</w:t>
          </w:r>
          <w:r w:rsidRPr="30561E3F">
            <w:rPr>
              <w:rFonts w:ascii="Calibri" w:eastAsia="Calibri" w:hAnsi="Calibri" w:cs="Calibri"/>
              <w:color w:val="000000" w:themeColor="text1"/>
            </w:rPr>
            <w:t xml:space="preserve"> </w:t>
          </w:r>
        </w:p>
      </w:tc>
      <w:tc>
        <w:tcPr>
          <w:tcW w:w="495" w:type="dxa"/>
        </w:tcPr>
        <w:p w14:paraId="462C7D5D" w14:textId="37993AF7" w:rsidR="30561E3F" w:rsidRDefault="30561E3F" w:rsidP="30561E3F">
          <w:pPr>
            <w:pStyle w:val="Header"/>
            <w:jc w:val="center"/>
          </w:pPr>
        </w:p>
      </w:tc>
      <w:tc>
        <w:tcPr>
          <w:tcW w:w="570" w:type="dxa"/>
        </w:tcPr>
        <w:p w14:paraId="4B1E12D1" w14:textId="5EC2C304" w:rsidR="30561E3F" w:rsidRDefault="30561E3F" w:rsidP="30561E3F">
          <w:pPr>
            <w:pStyle w:val="Header"/>
            <w:ind w:right="-115"/>
            <w:jc w:val="right"/>
          </w:pPr>
        </w:p>
      </w:tc>
    </w:tr>
  </w:tbl>
  <w:p w14:paraId="7AE82C53" w14:textId="7F5C5510" w:rsidR="30561E3F" w:rsidRDefault="30561E3F" w:rsidP="30561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B4222E"/>
    <w:lvl w:ilvl="0">
      <w:start w:val="1"/>
      <w:numFmt w:val="bullet"/>
      <w:pStyle w:val="ListBullet"/>
      <w:lvlText w:val=""/>
      <w:lvlJc w:val="left"/>
      <w:pPr>
        <w:tabs>
          <w:tab w:val="num" w:pos="567"/>
        </w:tabs>
        <w:ind w:left="567" w:hanging="283"/>
      </w:pPr>
      <w:rPr>
        <w:rFonts w:ascii="Symbol" w:hAnsi="Symbol" w:hint="default"/>
        <w:sz w:val="18"/>
      </w:rPr>
    </w:lvl>
  </w:abstractNum>
  <w:abstractNum w:abstractNumId="1" w15:restartNumberingAfterBreak="0">
    <w:nsid w:val="0C4B49E7"/>
    <w:multiLevelType w:val="multilevel"/>
    <w:tmpl w:val="D60C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CA0C5E"/>
    <w:multiLevelType w:val="multilevel"/>
    <w:tmpl w:val="2B2E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A82896"/>
    <w:multiLevelType w:val="multilevel"/>
    <w:tmpl w:val="65CE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C14959"/>
    <w:multiLevelType w:val="multilevel"/>
    <w:tmpl w:val="5E78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B9707E"/>
    <w:multiLevelType w:val="multilevel"/>
    <w:tmpl w:val="A6AA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360606"/>
    <w:multiLevelType w:val="multilevel"/>
    <w:tmpl w:val="89A8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102574"/>
    <w:multiLevelType w:val="multilevel"/>
    <w:tmpl w:val="2652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2496190">
    <w:abstractNumId w:val="0"/>
  </w:num>
  <w:num w:numId="2" w16cid:durableId="1827166418">
    <w:abstractNumId w:val="3"/>
  </w:num>
  <w:num w:numId="3" w16cid:durableId="1553925075">
    <w:abstractNumId w:val="2"/>
  </w:num>
  <w:num w:numId="4" w16cid:durableId="625352242">
    <w:abstractNumId w:val="6"/>
  </w:num>
  <w:num w:numId="5" w16cid:durableId="1621106504">
    <w:abstractNumId w:val="7"/>
  </w:num>
  <w:num w:numId="6" w16cid:durableId="1396732959">
    <w:abstractNumId w:val="1"/>
  </w:num>
  <w:num w:numId="7" w16cid:durableId="1784425181">
    <w:abstractNumId w:val="5"/>
  </w:num>
  <w:num w:numId="8" w16cid:durableId="94523537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B4A"/>
    <w:rsid w:val="0000103E"/>
    <w:rsid w:val="00001567"/>
    <w:rsid w:val="00006A70"/>
    <w:rsid w:val="000130A9"/>
    <w:rsid w:val="00016D02"/>
    <w:rsid w:val="00017240"/>
    <w:rsid w:val="000258E2"/>
    <w:rsid w:val="00025C12"/>
    <w:rsid w:val="0004EE4E"/>
    <w:rsid w:val="00050F75"/>
    <w:rsid w:val="000546C4"/>
    <w:rsid w:val="000563C6"/>
    <w:rsid w:val="0006306A"/>
    <w:rsid w:val="0007229B"/>
    <w:rsid w:val="000845E5"/>
    <w:rsid w:val="000872AC"/>
    <w:rsid w:val="00092FFB"/>
    <w:rsid w:val="00094004"/>
    <w:rsid w:val="00094ACD"/>
    <w:rsid w:val="000A35CC"/>
    <w:rsid w:val="000B18A1"/>
    <w:rsid w:val="000B3A53"/>
    <w:rsid w:val="000B4240"/>
    <w:rsid w:val="000B470A"/>
    <w:rsid w:val="000C6348"/>
    <w:rsid w:val="000C73A1"/>
    <w:rsid w:val="000D35CE"/>
    <w:rsid w:val="000D388B"/>
    <w:rsid w:val="000E140E"/>
    <w:rsid w:val="000E5EB4"/>
    <w:rsid w:val="000E7C23"/>
    <w:rsid w:val="000F79D0"/>
    <w:rsid w:val="001035B4"/>
    <w:rsid w:val="00103625"/>
    <w:rsid w:val="001140F2"/>
    <w:rsid w:val="00116C10"/>
    <w:rsid w:val="0012079B"/>
    <w:rsid w:val="0014362E"/>
    <w:rsid w:val="00155F02"/>
    <w:rsid w:val="0016062D"/>
    <w:rsid w:val="00164E33"/>
    <w:rsid w:val="00166568"/>
    <w:rsid w:val="00190434"/>
    <w:rsid w:val="001967A9"/>
    <w:rsid w:val="001A2860"/>
    <w:rsid w:val="001B30A4"/>
    <w:rsid w:val="001B3A10"/>
    <w:rsid w:val="001C2F3B"/>
    <w:rsid w:val="001E13F0"/>
    <w:rsid w:val="001E1E94"/>
    <w:rsid w:val="001E6E6D"/>
    <w:rsid w:val="001F2A0B"/>
    <w:rsid w:val="001F4101"/>
    <w:rsid w:val="00205345"/>
    <w:rsid w:val="00205E8B"/>
    <w:rsid w:val="002106FB"/>
    <w:rsid w:val="00214B6F"/>
    <w:rsid w:val="0021687D"/>
    <w:rsid w:val="00225385"/>
    <w:rsid w:val="00232B7B"/>
    <w:rsid w:val="00240E9D"/>
    <w:rsid w:val="002414CF"/>
    <w:rsid w:val="00247C3D"/>
    <w:rsid w:val="002504B8"/>
    <w:rsid w:val="00263EB6"/>
    <w:rsid w:val="00264AF8"/>
    <w:rsid w:val="00265C06"/>
    <w:rsid w:val="00267B38"/>
    <w:rsid w:val="00270757"/>
    <w:rsid w:val="00274F6C"/>
    <w:rsid w:val="0028224A"/>
    <w:rsid w:val="0028375C"/>
    <w:rsid w:val="002856B5"/>
    <w:rsid w:val="00291EF0"/>
    <w:rsid w:val="0029424D"/>
    <w:rsid w:val="0029581E"/>
    <w:rsid w:val="002A040A"/>
    <w:rsid w:val="002A2ADC"/>
    <w:rsid w:val="002A5CFD"/>
    <w:rsid w:val="002B1C45"/>
    <w:rsid w:val="002B2578"/>
    <w:rsid w:val="002D3E73"/>
    <w:rsid w:val="002D5480"/>
    <w:rsid w:val="002E03BB"/>
    <w:rsid w:val="002E45D0"/>
    <w:rsid w:val="002F11E3"/>
    <w:rsid w:val="002F2BCF"/>
    <w:rsid w:val="002F6FC5"/>
    <w:rsid w:val="00313444"/>
    <w:rsid w:val="0031745E"/>
    <w:rsid w:val="00317569"/>
    <w:rsid w:val="00324509"/>
    <w:rsid w:val="003274DF"/>
    <w:rsid w:val="00333089"/>
    <w:rsid w:val="00335166"/>
    <w:rsid w:val="003417E4"/>
    <w:rsid w:val="0034319D"/>
    <w:rsid w:val="00345DF8"/>
    <w:rsid w:val="00346B74"/>
    <w:rsid w:val="00346C4D"/>
    <w:rsid w:val="00356561"/>
    <w:rsid w:val="0036083A"/>
    <w:rsid w:val="003636CA"/>
    <w:rsid w:val="00377E4E"/>
    <w:rsid w:val="00387A7F"/>
    <w:rsid w:val="0039105B"/>
    <w:rsid w:val="00392259"/>
    <w:rsid w:val="00395A85"/>
    <w:rsid w:val="0039690B"/>
    <w:rsid w:val="003A780C"/>
    <w:rsid w:val="003B2918"/>
    <w:rsid w:val="003BD49B"/>
    <w:rsid w:val="003D3819"/>
    <w:rsid w:val="003E5BEF"/>
    <w:rsid w:val="003F7C86"/>
    <w:rsid w:val="00402180"/>
    <w:rsid w:val="00402EEC"/>
    <w:rsid w:val="004039C5"/>
    <w:rsid w:val="00406B0D"/>
    <w:rsid w:val="00416174"/>
    <w:rsid w:val="004161AA"/>
    <w:rsid w:val="004171B2"/>
    <w:rsid w:val="00431533"/>
    <w:rsid w:val="00450229"/>
    <w:rsid w:val="00450FF4"/>
    <w:rsid w:val="004557F1"/>
    <w:rsid w:val="004723E8"/>
    <w:rsid w:val="00480AB3"/>
    <w:rsid w:val="00482240"/>
    <w:rsid w:val="004829D6"/>
    <w:rsid w:val="0048764A"/>
    <w:rsid w:val="004904F7"/>
    <w:rsid w:val="00496325"/>
    <w:rsid w:val="004A1DF2"/>
    <w:rsid w:val="004A4EF3"/>
    <w:rsid w:val="004A54B0"/>
    <w:rsid w:val="004A63BD"/>
    <w:rsid w:val="004B3C1A"/>
    <w:rsid w:val="004B41D4"/>
    <w:rsid w:val="004B640F"/>
    <w:rsid w:val="004C30D5"/>
    <w:rsid w:val="004C4D93"/>
    <w:rsid w:val="004D2325"/>
    <w:rsid w:val="004D3A01"/>
    <w:rsid w:val="004E281E"/>
    <w:rsid w:val="004F873D"/>
    <w:rsid w:val="00502701"/>
    <w:rsid w:val="00510A5F"/>
    <w:rsid w:val="00512012"/>
    <w:rsid w:val="00534B76"/>
    <w:rsid w:val="00537781"/>
    <w:rsid w:val="005456BB"/>
    <w:rsid w:val="005467FF"/>
    <w:rsid w:val="0055395B"/>
    <w:rsid w:val="00572331"/>
    <w:rsid w:val="00572FA0"/>
    <w:rsid w:val="0058160F"/>
    <w:rsid w:val="0058443E"/>
    <w:rsid w:val="005911FE"/>
    <w:rsid w:val="00593E2C"/>
    <w:rsid w:val="00596439"/>
    <w:rsid w:val="00596EE6"/>
    <w:rsid w:val="005979AA"/>
    <w:rsid w:val="005A174A"/>
    <w:rsid w:val="005A3AC0"/>
    <w:rsid w:val="005A6C08"/>
    <w:rsid w:val="005BB224"/>
    <w:rsid w:val="005C1A7C"/>
    <w:rsid w:val="005D4277"/>
    <w:rsid w:val="005D58F3"/>
    <w:rsid w:val="005DE353"/>
    <w:rsid w:val="005E02B3"/>
    <w:rsid w:val="005E76CC"/>
    <w:rsid w:val="005F5D51"/>
    <w:rsid w:val="00601C47"/>
    <w:rsid w:val="00611963"/>
    <w:rsid w:val="0062367D"/>
    <w:rsid w:val="00632B5A"/>
    <w:rsid w:val="006455AD"/>
    <w:rsid w:val="006506AF"/>
    <w:rsid w:val="00651CFC"/>
    <w:rsid w:val="00654491"/>
    <w:rsid w:val="0065CCA5"/>
    <w:rsid w:val="00661262"/>
    <w:rsid w:val="00671920"/>
    <w:rsid w:val="00673507"/>
    <w:rsid w:val="00677871"/>
    <w:rsid w:val="00677D2B"/>
    <w:rsid w:val="0068210F"/>
    <w:rsid w:val="0068473F"/>
    <w:rsid w:val="00696719"/>
    <w:rsid w:val="006A7DF1"/>
    <w:rsid w:val="006B088E"/>
    <w:rsid w:val="006B2D9F"/>
    <w:rsid w:val="006B6364"/>
    <w:rsid w:val="006B7E6A"/>
    <w:rsid w:val="006C03B5"/>
    <w:rsid w:val="006D14F5"/>
    <w:rsid w:val="006E78FE"/>
    <w:rsid w:val="00702769"/>
    <w:rsid w:val="0070693B"/>
    <w:rsid w:val="00707252"/>
    <w:rsid w:val="00712E9C"/>
    <w:rsid w:val="007132BF"/>
    <w:rsid w:val="0071468F"/>
    <w:rsid w:val="0073142A"/>
    <w:rsid w:val="00745B27"/>
    <w:rsid w:val="007469B1"/>
    <w:rsid w:val="00746D3E"/>
    <w:rsid w:val="0074A163"/>
    <w:rsid w:val="00755EEC"/>
    <w:rsid w:val="00760E12"/>
    <w:rsid w:val="00760FAD"/>
    <w:rsid w:val="00761C4A"/>
    <w:rsid w:val="007809DB"/>
    <w:rsid w:val="007A5FAB"/>
    <w:rsid w:val="007B3A7C"/>
    <w:rsid w:val="007B6039"/>
    <w:rsid w:val="007B74D8"/>
    <w:rsid w:val="007C3066"/>
    <w:rsid w:val="007C3436"/>
    <w:rsid w:val="007D4EB7"/>
    <w:rsid w:val="007D63BC"/>
    <w:rsid w:val="007E04B7"/>
    <w:rsid w:val="007F092E"/>
    <w:rsid w:val="007F15B0"/>
    <w:rsid w:val="007F1ECF"/>
    <w:rsid w:val="008017B8"/>
    <w:rsid w:val="00801C1B"/>
    <w:rsid w:val="00802FB3"/>
    <w:rsid w:val="0082189F"/>
    <w:rsid w:val="00833336"/>
    <w:rsid w:val="00833EA6"/>
    <w:rsid w:val="00841EF6"/>
    <w:rsid w:val="00843520"/>
    <w:rsid w:val="00846B12"/>
    <w:rsid w:val="00850A8D"/>
    <w:rsid w:val="00852FC5"/>
    <w:rsid w:val="008531BB"/>
    <w:rsid w:val="0086434B"/>
    <w:rsid w:val="00872520"/>
    <w:rsid w:val="00874EDD"/>
    <w:rsid w:val="008767A3"/>
    <w:rsid w:val="00884154"/>
    <w:rsid w:val="0088F194"/>
    <w:rsid w:val="008911C8"/>
    <w:rsid w:val="00894294"/>
    <w:rsid w:val="008A1F11"/>
    <w:rsid w:val="008A5FD9"/>
    <w:rsid w:val="008B5F01"/>
    <w:rsid w:val="008C46B4"/>
    <w:rsid w:val="008C58FB"/>
    <w:rsid w:val="008C6919"/>
    <w:rsid w:val="008D37DB"/>
    <w:rsid w:val="008D4096"/>
    <w:rsid w:val="008D4C2F"/>
    <w:rsid w:val="008D585E"/>
    <w:rsid w:val="008E4164"/>
    <w:rsid w:val="008E7CFE"/>
    <w:rsid w:val="0090390A"/>
    <w:rsid w:val="009062F1"/>
    <w:rsid w:val="009101B3"/>
    <w:rsid w:val="00916C92"/>
    <w:rsid w:val="0091C697"/>
    <w:rsid w:val="00921831"/>
    <w:rsid w:val="009236C5"/>
    <w:rsid w:val="009263BA"/>
    <w:rsid w:val="00933A85"/>
    <w:rsid w:val="009450A1"/>
    <w:rsid w:val="00956EC3"/>
    <w:rsid w:val="0096225B"/>
    <w:rsid w:val="00962743"/>
    <w:rsid w:val="00981558"/>
    <w:rsid w:val="0099089D"/>
    <w:rsid w:val="00991B5E"/>
    <w:rsid w:val="009974E9"/>
    <w:rsid w:val="009C20AF"/>
    <w:rsid w:val="009C23C4"/>
    <w:rsid w:val="009C2B96"/>
    <w:rsid w:val="009D2CB6"/>
    <w:rsid w:val="009E06C3"/>
    <w:rsid w:val="009E5CAA"/>
    <w:rsid w:val="009F0ED9"/>
    <w:rsid w:val="009F35A5"/>
    <w:rsid w:val="009F630A"/>
    <w:rsid w:val="009F761A"/>
    <w:rsid w:val="00A01988"/>
    <w:rsid w:val="00A01C48"/>
    <w:rsid w:val="00A03015"/>
    <w:rsid w:val="00A03B48"/>
    <w:rsid w:val="00A20FD9"/>
    <w:rsid w:val="00A307F8"/>
    <w:rsid w:val="00A320A8"/>
    <w:rsid w:val="00A320A9"/>
    <w:rsid w:val="00A32538"/>
    <w:rsid w:val="00A33D9D"/>
    <w:rsid w:val="00A3425A"/>
    <w:rsid w:val="00A4213D"/>
    <w:rsid w:val="00A42376"/>
    <w:rsid w:val="00A57B84"/>
    <w:rsid w:val="00A60F33"/>
    <w:rsid w:val="00A64142"/>
    <w:rsid w:val="00A6484C"/>
    <w:rsid w:val="00A7699B"/>
    <w:rsid w:val="00A83B4A"/>
    <w:rsid w:val="00A86E19"/>
    <w:rsid w:val="00A87031"/>
    <w:rsid w:val="00A87971"/>
    <w:rsid w:val="00A87DDF"/>
    <w:rsid w:val="00A91459"/>
    <w:rsid w:val="00A91BFA"/>
    <w:rsid w:val="00A939AA"/>
    <w:rsid w:val="00AA35AD"/>
    <w:rsid w:val="00AA6B4A"/>
    <w:rsid w:val="00AB009B"/>
    <w:rsid w:val="00AB06DF"/>
    <w:rsid w:val="00AB164F"/>
    <w:rsid w:val="00AB1E63"/>
    <w:rsid w:val="00AB3D87"/>
    <w:rsid w:val="00AC116C"/>
    <w:rsid w:val="00AC442D"/>
    <w:rsid w:val="00AE45B2"/>
    <w:rsid w:val="00AF2F9B"/>
    <w:rsid w:val="00AF5C6B"/>
    <w:rsid w:val="00B12791"/>
    <w:rsid w:val="00B20B20"/>
    <w:rsid w:val="00B42469"/>
    <w:rsid w:val="00B44452"/>
    <w:rsid w:val="00B50A5D"/>
    <w:rsid w:val="00B511AF"/>
    <w:rsid w:val="00B56F9C"/>
    <w:rsid w:val="00B5715E"/>
    <w:rsid w:val="00B57CD3"/>
    <w:rsid w:val="00B6254A"/>
    <w:rsid w:val="00B63618"/>
    <w:rsid w:val="00B74214"/>
    <w:rsid w:val="00B849A6"/>
    <w:rsid w:val="00B90A03"/>
    <w:rsid w:val="00BA5F6B"/>
    <w:rsid w:val="00BB30B6"/>
    <w:rsid w:val="00BB4C12"/>
    <w:rsid w:val="00BB6B52"/>
    <w:rsid w:val="00BC0487"/>
    <w:rsid w:val="00BC19BB"/>
    <w:rsid w:val="00BD132C"/>
    <w:rsid w:val="00BD3AD3"/>
    <w:rsid w:val="00BF005A"/>
    <w:rsid w:val="00C00AC2"/>
    <w:rsid w:val="00C00B08"/>
    <w:rsid w:val="00C01134"/>
    <w:rsid w:val="00C01CFA"/>
    <w:rsid w:val="00C02632"/>
    <w:rsid w:val="00C02B7D"/>
    <w:rsid w:val="00C04FC9"/>
    <w:rsid w:val="00C16C12"/>
    <w:rsid w:val="00C1787B"/>
    <w:rsid w:val="00C200E4"/>
    <w:rsid w:val="00C222FB"/>
    <w:rsid w:val="00C24125"/>
    <w:rsid w:val="00C37BD0"/>
    <w:rsid w:val="00C41027"/>
    <w:rsid w:val="00C49010"/>
    <w:rsid w:val="00C72BCC"/>
    <w:rsid w:val="00C8228D"/>
    <w:rsid w:val="00CA35C2"/>
    <w:rsid w:val="00CB68C7"/>
    <w:rsid w:val="00CB754B"/>
    <w:rsid w:val="00CC1654"/>
    <w:rsid w:val="00CD3D5B"/>
    <w:rsid w:val="00CD698E"/>
    <w:rsid w:val="00CE3888"/>
    <w:rsid w:val="00CE3BA2"/>
    <w:rsid w:val="00CE778F"/>
    <w:rsid w:val="00CF0BD8"/>
    <w:rsid w:val="00CF5268"/>
    <w:rsid w:val="00CF6792"/>
    <w:rsid w:val="00D11AF3"/>
    <w:rsid w:val="00D14F45"/>
    <w:rsid w:val="00D1617D"/>
    <w:rsid w:val="00D345D8"/>
    <w:rsid w:val="00D36627"/>
    <w:rsid w:val="00D40007"/>
    <w:rsid w:val="00D40FE3"/>
    <w:rsid w:val="00D424B5"/>
    <w:rsid w:val="00D464BB"/>
    <w:rsid w:val="00D46792"/>
    <w:rsid w:val="00D47F46"/>
    <w:rsid w:val="00D50B37"/>
    <w:rsid w:val="00D52915"/>
    <w:rsid w:val="00D57E66"/>
    <w:rsid w:val="00D61473"/>
    <w:rsid w:val="00D63973"/>
    <w:rsid w:val="00D64054"/>
    <w:rsid w:val="00D70A0B"/>
    <w:rsid w:val="00D84E03"/>
    <w:rsid w:val="00D86028"/>
    <w:rsid w:val="00D92EE1"/>
    <w:rsid w:val="00D95E87"/>
    <w:rsid w:val="00DA1E2D"/>
    <w:rsid w:val="00DA4D19"/>
    <w:rsid w:val="00DB6FF8"/>
    <w:rsid w:val="00DB75DD"/>
    <w:rsid w:val="00DC4C7A"/>
    <w:rsid w:val="00DD414E"/>
    <w:rsid w:val="00DD4381"/>
    <w:rsid w:val="00E0462E"/>
    <w:rsid w:val="00E06A78"/>
    <w:rsid w:val="00E10817"/>
    <w:rsid w:val="00E17FB8"/>
    <w:rsid w:val="00E27189"/>
    <w:rsid w:val="00E326B5"/>
    <w:rsid w:val="00E33048"/>
    <w:rsid w:val="00E33F54"/>
    <w:rsid w:val="00E426BE"/>
    <w:rsid w:val="00E440C5"/>
    <w:rsid w:val="00E4438E"/>
    <w:rsid w:val="00E52BCB"/>
    <w:rsid w:val="00E53A1A"/>
    <w:rsid w:val="00E82543"/>
    <w:rsid w:val="00E96585"/>
    <w:rsid w:val="00EA025C"/>
    <w:rsid w:val="00EB65C6"/>
    <w:rsid w:val="00EC328A"/>
    <w:rsid w:val="00EC6633"/>
    <w:rsid w:val="00ED0930"/>
    <w:rsid w:val="00ED0CA7"/>
    <w:rsid w:val="00ED21AB"/>
    <w:rsid w:val="00ED29AF"/>
    <w:rsid w:val="00ED3378"/>
    <w:rsid w:val="00EE302C"/>
    <w:rsid w:val="00EE5348"/>
    <w:rsid w:val="00EE5DA6"/>
    <w:rsid w:val="00EF2A92"/>
    <w:rsid w:val="00F13038"/>
    <w:rsid w:val="00F16497"/>
    <w:rsid w:val="00F21498"/>
    <w:rsid w:val="00F24357"/>
    <w:rsid w:val="00F24783"/>
    <w:rsid w:val="00F25DD6"/>
    <w:rsid w:val="00F30DAC"/>
    <w:rsid w:val="00F3F60F"/>
    <w:rsid w:val="00F42231"/>
    <w:rsid w:val="00F50E42"/>
    <w:rsid w:val="00F62736"/>
    <w:rsid w:val="00F72094"/>
    <w:rsid w:val="00F74CCD"/>
    <w:rsid w:val="00F835AA"/>
    <w:rsid w:val="00F85D05"/>
    <w:rsid w:val="00F86EBF"/>
    <w:rsid w:val="00F9274C"/>
    <w:rsid w:val="00F96D9E"/>
    <w:rsid w:val="00FA5D97"/>
    <w:rsid w:val="00FA5E4C"/>
    <w:rsid w:val="00FA63CB"/>
    <w:rsid w:val="00FB3E66"/>
    <w:rsid w:val="00FC0A15"/>
    <w:rsid w:val="00FC18E3"/>
    <w:rsid w:val="00FD52FD"/>
    <w:rsid w:val="00FD5871"/>
    <w:rsid w:val="00FE73B0"/>
    <w:rsid w:val="00FF03CB"/>
    <w:rsid w:val="00FF6ED3"/>
    <w:rsid w:val="010332A8"/>
    <w:rsid w:val="01040B5A"/>
    <w:rsid w:val="010FAA1D"/>
    <w:rsid w:val="011AA6EF"/>
    <w:rsid w:val="011E55E5"/>
    <w:rsid w:val="015C3015"/>
    <w:rsid w:val="01837CB6"/>
    <w:rsid w:val="018764CA"/>
    <w:rsid w:val="018AE242"/>
    <w:rsid w:val="01941591"/>
    <w:rsid w:val="01B6524F"/>
    <w:rsid w:val="01CD46FA"/>
    <w:rsid w:val="01D11FF5"/>
    <w:rsid w:val="01D2429F"/>
    <w:rsid w:val="01D98725"/>
    <w:rsid w:val="01E0C708"/>
    <w:rsid w:val="01E93173"/>
    <w:rsid w:val="021189D2"/>
    <w:rsid w:val="021261C7"/>
    <w:rsid w:val="0215286E"/>
    <w:rsid w:val="02165DD6"/>
    <w:rsid w:val="0229E171"/>
    <w:rsid w:val="022A3170"/>
    <w:rsid w:val="022D96F8"/>
    <w:rsid w:val="023D6969"/>
    <w:rsid w:val="023DDC2B"/>
    <w:rsid w:val="024B5C1A"/>
    <w:rsid w:val="02520679"/>
    <w:rsid w:val="026FAB67"/>
    <w:rsid w:val="026FF823"/>
    <w:rsid w:val="02758E63"/>
    <w:rsid w:val="0276997A"/>
    <w:rsid w:val="027E60E1"/>
    <w:rsid w:val="02962EAB"/>
    <w:rsid w:val="029C2D6A"/>
    <w:rsid w:val="029CE4C2"/>
    <w:rsid w:val="02B382AD"/>
    <w:rsid w:val="02B48F60"/>
    <w:rsid w:val="02BEBD43"/>
    <w:rsid w:val="02D5AAA7"/>
    <w:rsid w:val="02F61CC3"/>
    <w:rsid w:val="030ABAC9"/>
    <w:rsid w:val="031A9BCD"/>
    <w:rsid w:val="031B6638"/>
    <w:rsid w:val="03202D32"/>
    <w:rsid w:val="0328B31B"/>
    <w:rsid w:val="032FE5F2"/>
    <w:rsid w:val="0331D14A"/>
    <w:rsid w:val="033C2B12"/>
    <w:rsid w:val="035C8E7A"/>
    <w:rsid w:val="03622229"/>
    <w:rsid w:val="037A45BA"/>
    <w:rsid w:val="037E51B8"/>
    <w:rsid w:val="03839286"/>
    <w:rsid w:val="0386ED93"/>
    <w:rsid w:val="038B448F"/>
    <w:rsid w:val="03941ED3"/>
    <w:rsid w:val="03993C3B"/>
    <w:rsid w:val="03A1C6AC"/>
    <w:rsid w:val="03A76B9E"/>
    <w:rsid w:val="03AF0922"/>
    <w:rsid w:val="03B1B0DA"/>
    <w:rsid w:val="03C7CDB4"/>
    <w:rsid w:val="03D00C28"/>
    <w:rsid w:val="03DA2387"/>
    <w:rsid w:val="03DAE00D"/>
    <w:rsid w:val="03F5C460"/>
    <w:rsid w:val="03FCDD5A"/>
    <w:rsid w:val="0404C329"/>
    <w:rsid w:val="041C4A85"/>
    <w:rsid w:val="041D054B"/>
    <w:rsid w:val="042138D3"/>
    <w:rsid w:val="0421E305"/>
    <w:rsid w:val="0429AC33"/>
    <w:rsid w:val="042E967E"/>
    <w:rsid w:val="043C7B33"/>
    <w:rsid w:val="04443DF9"/>
    <w:rsid w:val="044F4479"/>
    <w:rsid w:val="04594D33"/>
    <w:rsid w:val="045C9EAE"/>
    <w:rsid w:val="045E84A0"/>
    <w:rsid w:val="045F4ACA"/>
    <w:rsid w:val="045F8767"/>
    <w:rsid w:val="0460DC00"/>
    <w:rsid w:val="04683B2D"/>
    <w:rsid w:val="046A065E"/>
    <w:rsid w:val="047142CE"/>
    <w:rsid w:val="0472727B"/>
    <w:rsid w:val="0476F39A"/>
    <w:rsid w:val="04780A57"/>
    <w:rsid w:val="04A312C9"/>
    <w:rsid w:val="04C4837C"/>
    <w:rsid w:val="04C505DE"/>
    <w:rsid w:val="04CBB653"/>
    <w:rsid w:val="04CD5FE8"/>
    <w:rsid w:val="04FF4D6A"/>
    <w:rsid w:val="050191B7"/>
    <w:rsid w:val="05033D81"/>
    <w:rsid w:val="0508AC12"/>
    <w:rsid w:val="0515EBB5"/>
    <w:rsid w:val="051FF114"/>
    <w:rsid w:val="0521589A"/>
    <w:rsid w:val="055D37EB"/>
    <w:rsid w:val="05618233"/>
    <w:rsid w:val="05695F4E"/>
    <w:rsid w:val="0570398D"/>
    <w:rsid w:val="0575F3E8"/>
    <w:rsid w:val="057AE91F"/>
    <w:rsid w:val="059177F8"/>
    <w:rsid w:val="059303A2"/>
    <w:rsid w:val="05A6589C"/>
    <w:rsid w:val="05A67420"/>
    <w:rsid w:val="05AFD61E"/>
    <w:rsid w:val="05B42A90"/>
    <w:rsid w:val="05B7E08A"/>
    <w:rsid w:val="05BB090F"/>
    <w:rsid w:val="05D0CE62"/>
    <w:rsid w:val="05D276EB"/>
    <w:rsid w:val="05DD3D1E"/>
    <w:rsid w:val="05F550F1"/>
    <w:rsid w:val="05F86F0F"/>
    <w:rsid w:val="06133A3D"/>
    <w:rsid w:val="0629A9F7"/>
    <w:rsid w:val="062DBD85"/>
    <w:rsid w:val="06425B8B"/>
    <w:rsid w:val="0654B46D"/>
    <w:rsid w:val="066FC862"/>
    <w:rsid w:val="0675BB0C"/>
    <w:rsid w:val="068BE2DA"/>
    <w:rsid w:val="068C6140"/>
    <w:rsid w:val="069B0F5A"/>
    <w:rsid w:val="06B2457F"/>
    <w:rsid w:val="06B78DC2"/>
    <w:rsid w:val="06C55D02"/>
    <w:rsid w:val="06D0B61F"/>
    <w:rsid w:val="06E42A37"/>
    <w:rsid w:val="06E9CEF9"/>
    <w:rsid w:val="06F31D45"/>
    <w:rsid w:val="06F3D004"/>
    <w:rsid w:val="071FCA25"/>
    <w:rsid w:val="072730C9"/>
    <w:rsid w:val="072C3F35"/>
    <w:rsid w:val="07369C61"/>
    <w:rsid w:val="0737EEF6"/>
    <w:rsid w:val="073B138A"/>
    <w:rsid w:val="07424481"/>
    <w:rsid w:val="07502AEE"/>
    <w:rsid w:val="075DF794"/>
    <w:rsid w:val="07660324"/>
    <w:rsid w:val="0769C90C"/>
    <w:rsid w:val="076A4646"/>
    <w:rsid w:val="076ADEDA"/>
    <w:rsid w:val="0779064E"/>
    <w:rsid w:val="078BDE9B"/>
    <w:rsid w:val="07929C68"/>
    <w:rsid w:val="07990D5A"/>
    <w:rsid w:val="079B2AB3"/>
    <w:rsid w:val="079F7552"/>
    <w:rsid w:val="07B03A5B"/>
    <w:rsid w:val="07E7A6C8"/>
    <w:rsid w:val="07F4C842"/>
    <w:rsid w:val="08046076"/>
    <w:rsid w:val="08079C58"/>
    <w:rsid w:val="08110D15"/>
    <w:rsid w:val="0892A570"/>
    <w:rsid w:val="089B3ED7"/>
    <w:rsid w:val="089B59BF"/>
    <w:rsid w:val="08A1F6F6"/>
    <w:rsid w:val="08C8D715"/>
    <w:rsid w:val="08DEE189"/>
    <w:rsid w:val="08E28FB6"/>
    <w:rsid w:val="08F3D525"/>
    <w:rsid w:val="08FA8AB4"/>
    <w:rsid w:val="0919AFC0"/>
    <w:rsid w:val="09219F78"/>
    <w:rsid w:val="092EA033"/>
    <w:rsid w:val="095A6BB8"/>
    <w:rsid w:val="096951D5"/>
    <w:rsid w:val="097E6C9D"/>
    <w:rsid w:val="09997AFD"/>
    <w:rsid w:val="09A39055"/>
    <w:rsid w:val="09AD4C5F"/>
    <w:rsid w:val="09B263BD"/>
    <w:rsid w:val="09DAD3B4"/>
    <w:rsid w:val="09DB6007"/>
    <w:rsid w:val="09E2F37E"/>
    <w:rsid w:val="09E6F608"/>
    <w:rsid w:val="09EB2BC1"/>
    <w:rsid w:val="09F6FE3C"/>
    <w:rsid w:val="0A0856E1"/>
    <w:rsid w:val="0A0D1E2F"/>
    <w:rsid w:val="0A2886CB"/>
    <w:rsid w:val="0A4090AD"/>
    <w:rsid w:val="0A588050"/>
    <w:rsid w:val="0A7EEEB7"/>
    <w:rsid w:val="0A848FD2"/>
    <w:rsid w:val="0A95F7B1"/>
    <w:rsid w:val="0A9A7D38"/>
    <w:rsid w:val="0A9F9C2E"/>
    <w:rsid w:val="0AB09816"/>
    <w:rsid w:val="0AB32BEC"/>
    <w:rsid w:val="0ACD4249"/>
    <w:rsid w:val="0ADAA7FC"/>
    <w:rsid w:val="0AFC19D4"/>
    <w:rsid w:val="0B01DE58"/>
    <w:rsid w:val="0B246A3B"/>
    <w:rsid w:val="0B3B7EBE"/>
    <w:rsid w:val="0B48ADD7"/>
    <w:rsid w:val="0B5EB03F"/>
    <w:rsid w:val="0B62AEE0"/>
    <w:rsid w:val="0B63FF65"/>
    <w:rsid w:val="0B652AAE"/>
    <w:rsid w:val="0B6968B0"/>
    <w:rsid w:val="0B70CB47"/>
    <w:rsid w:val="0B86F079"/>
    <w:rsid w:val="0BA8EE90"/>
    <w:rsid w:val="0BA96381"/>
    <w:rsid w:val="0BADBD8F"/>
    <w:rsid w:val="0BB15107"/>
    <w:rsid w:val="0BB6410F"/>
    <w:rsid w:val="0BC4572C"/>
    <w:rsid w:val="0BE6DA06"/>
    <w:rsid w:val="0BEDEB31"/>
    <w:rsid w:val="0BFB6748"/>
    <w:rsid w:val="0BFED664"/>
    <w:rsid w:val="0C01081B"/>
    <w:rsid w:val="0C0FB097"/>
    <w:rsid w:val="0C12AF2F"/>
    <w:rsid w:val="0C2EC019"/>
    <w:rsid w:val="0C40115C"/>
    <w:rsid w:val="0C423B68"/>
    <w:rsid w:val="0C4A134F"/>
    <w:rsid w:val="0C4E3EB1"/>
    <w:rsid w:val="0C50F788"/>
    <w:rsid w:val="0C564F31"/>
    <w:rsid w:val="0C587A40"/>
    <w:rsid w:val="0C6DDAF0"/>
    <w:rsid w:val="0C6F3E6C"/>
    <w:rsid w:val="0C73B370"/>
    <w:rsid w:val="0C753FE8"/>
    <w:rsid w:val="0C89F9F7"/>
    <w:rsid w:val="0C97EA35"/>
    <w:rsid w:val="0C9EC20C"/>
    <w:rsid w:val="0CA06289"/>
    <w:rsid w:val="0CA1638D"/>
    <w:rsid w:val="0CAF448F"/>
    <w:rsid w:val="0CB60D5F"/>
    <w:rsid w:val="0CC9E4FB"/>
    <w:rsid w:val="0CDB70DB"/>
    <w:rsid w:val="0CFECBE4"/>
    <w:rsid w:val="0D012F46"/>
    <w:rsid w:val="0D21F4EF"/>
    <w:rsid w:val="0D25EF27"/>
    <w:rsid w:val="0D2B7E0F"/>
    <w:rsid w:val="0D2F8764"/>
    <w:rsid w:val="0D41CE2B"/>
    <w:rsid w:val="0D43F0D0"/>
    <w:rsid w:val="0D6013A8"/>
    <w:rsid w:val="0D6B898A"/>
    <w:rsid w:val="0D817DFB"/>
    <w:rsid w:val="0DA5A544"/>
    <w:rsid w:val="0DABF5AD"/>
    <w:rsid w:val="0DC68A96"/>
    <w:rsid w:val="0DD2FB77"/>
    <w:rsid w:val="0DD7ECE8"/>
    <w:rsid w:val="0DECC7E9"/>
    <w:rsid w:val="0DFD2841"/>
    <w:rsid w:val="0E0A6C37"/>
    <w:rsid w:val="0E14CF55"/>
    <w:rsid w:val="0E151BF6"/>
    <w:rsid w:val="0E18F6F1"/>
    <w:rsid w:val="0E1EE58B"/>
    <w:rsid w:val="0E335D49"/>
    <w:rsid w:val="0E367E96"/>
    <w:rsid w:val="0E49B845"/>
    <w:rsid w:val="0E503CED"/>
    <w:rsid w:val="0E5608D5"/>
    <w:rsid w:val="0E6272ED"/>
    <w:rsid w:val="0E6CEC20"/>
    <w:rsid w:val="0E9CCB70"/>
    <w:rsid w:val="0EA84EC7"/>
    <w:rsid w:val="0ED3AC1D"/>
    <w:rsid w:val="0EE680BD"/>
    <w:rsid w:val="0EE98D31"/>
    <w:rsid w:val="0EED79A9"/>
    <w:rsid w:val="0EEF3C1C"/>
    <w:rsid w:val="0F088D5A"/>
    <w:rsid w:val="0F282641"/>
    <w:rsid w:val="0F31DF0F"/>
    <w:rsid w:val="0F331F5B"/>
    <w:rsid w:val="0F3A89F0"/>
    <w:rsid w:val="0F4D0C36"/>
    <w:rsid w:val="0F7D8FC8"/>
    <w:rsid w:val="0F8A6446"/>
    <w:rsid w:val="0F99E4A6"/>
    <w:rsid w:val="0FA223E3"/>
    <w:rsid w:val="0FA7BBF9"/>
    <w:rsid w:val="0FA8E2E9"/>
    <w:rsid w:val="0FAABBF6"/>
    <w:rsid w:val="0FBBFC13"/>
    <w:rsid w:val="0FCC1BE8"/>
    <w:rsid w:val="0FD5C936"/>
    <w:rsid w:val="0FDB77A3"/>
    <w:rsid w:val="0FE65E16"/>
    <w:rsid w:val="1003DF51"/>
    <w:rsid w:val="1004EC38"/>
    <w:rsid w:val="100BAF96"/>
    <w:rsid w:val="101C1EFA"/>
    <w:rsid w:val="1026B8DC"/>
    <w:rsid w:val="10291815"/>
    <w:rsid w:val="10369C1D"/>
    <w:rsid w:val="1045BD6A"/>
    <w:rsid w:val="10696895"/>
    <w:rsid w:val="1093A030"/>
    <w:rsid w:val="109DBBD6"/>
    <w:rsid w:val="10AE69CD"/>
    <w:rsid w:val="10AED1E5"/>
    <w:rsid w:val="10AFB8CD"/>
    <w:rsid w:val="10B53897"/>
    <w:rsid w:val="10B5E24A"/>
    <w:rsid w:val="10B82F94"/>
    <w:rsid w:val="10C42FAA"/>
    <w:rsid w:val="10C6E8F0"/>
    <w:rsid w:val="10C8355B"/>
    <w:rsid w:val="10D41A23"/>
    <w:rsid w:val="10F0CCB3"/>
    <w:rsid w:val="10F288B5"/>
    <w:rsid w:val="10FBE7FC"/>
    <w:rsid w:val="10FE0FCE"/>
    <w:rsid w:val="1100D76A"/>
    <w:rsid w:val="11036C27"/>
    <w:rsid w:val="1114EE4D"/>
    <w:rsid w:val="1117AB19"/>
    <w:rsid w:val="111C14D8"/>
    <w:rsid w:val="113CB024"/>
    <w:rsid w:val="1143D190"/>
    <w:rsid w:val="1146644A"/>
    <w:rsid w:val="114CC68E"/>
    <w:rsid w:val="11571393"/>
    <w:rsid w:val="116B2120"/>
    <w:rsid w:val="116D65D1"/>
    <w:rsid w:val="11894205"/>
    <w:rsid w:val="118CCEF4"/>
    <w:rsid w:val="1192BBC7"/>
    <w:rsid w:val="119579DD"/>
    <w:rsid w:val="11A48CE2"/>
    <w:rsid w:val="11A49158"/>
    <w:rsid w:val="11BE811D"/>
    <w:rsid w:val="11C08565"/>
    <w:rsid w:val="11C2854D"/>
    <w:rsid w:val="11CD3469"/>
    <w:rsid w:val="11D87210"/>
    <w:rsid w:val="11E656F2"/>
    <w:rsid w:val="11FAA7CA"/>
    <w:rsid w:val="11FC2E80"/>
    <w:rsid w:val="1200E51B"/>
    <w:rsid w:val="120743FC"/>
    <w:rsid w:val="123946A5"/>
    <w:rsid w:val="123FB76F"/>
    <w:rsid w:val="124570EE"/>
    <w:rsid w:val="1245F26E"/>
    <w:rsid w:val="124A0EA3"/>
    <w:rsid w:val="125EDCF2"/>
    <w:rsid w:val="127017C9"/>
    <w:rsid w:val="12897C94"/>
    <w:rsid w:val="129CA845"/>
    <w:rsid w:val="12D1CB0D"/>
    <w:rsid w:val="12D3B27C"/>
    <w:rsid w:val="12DC295C"/>
    <w:rsid w:val="12E5CAE0"/>
    <w:rsid w:val="12E660C3"/>
    <w:rsid w:val="12E9B8FB"/>
    <w:rsid w:val="12ED5BC7"/>
    <w:rsid w:val="12F8BB4C"/>
    <w:rsid w:val="1300D563"/>
    <w:rsid w:val="13071C36"/>
    <w:rsid w:val="130FE7A3"/>
    <w:rsid w:val="132E8AF4"/>
    <w:rsid w:val="133162C4"/>
    <w:rsid w:val="13427970"/>
    <w:rsid w:val="1347B351"/>
    <w:rsid w:val="136BC704"/>
    <w:rsid w:val="13703C93"/>
    <w:rsid w:val="1371EC0F"/>
    <w:rsid w:val="1372D1CE"/>
    <w:rsid w:val="139B259E"/>
    <w:rsid w:val="13B7A1AF"/>
    <w:rsid w:val="13BC44B1"/>
    <w:rsid w:val="13BD3CB3"/>
    <w:rsid w:val="13CA9182"/>
    <w:rsid w:val="13CF046A"/>
    <w:rsid w:val="13D03F87"/>
    <w:rsid w:val="13F440E3"/>
    <w:rsid w:val="13FF2920"/>
    <w:rsid w:val="1400796F"/>
    <w:rsid w:val="1400C653"/>
    <w:rsid w:val="140AC23D"/>
    <w:rsid w:val="1416DC6A"/>
    <w:rsid w:val="141914E4"/>
    <w:rsid w:val="141FA775"/>
    <w:rsid w:val="143A6BD1"/>
    <w:rsid w:val="144483F2"/>
    <w:rsid w:val="144E74D9"/>
    <w:rsid w:val="1451367F"/>
    <w:rsid w:val="14577A5C"/>
    <w:rsid w:val="14629789"/>
    <w:rsid w:val="146D16EE"/>
    <w:rsid w:val="146DA1D3"/>
    <w:rsid w:val="147178A0"/>
    <w:rsid w:val="14731FF5"/>
    <w:rsid w:val="1474F894"/>
    <w:rsid w:val="1477FC1E"/>
    <w:rsid w:val="14BEBE75"/>
    <w:rsid w:val="14C2589F"/>
    <w:rsid w:val="14CD5A63"/>
    <w:rsid w:val="14CE6E31"/>
    <w:rsid w:val="14DC2DA4"/>
    <w:rsid w:val="14E9C7A3"/>
    <w:rsid w:val="14F55A48"/>
    <w:rsid w:val="14FB8DC9"/>
    <w:rsid w:val="1506186F"/>
    <w:rsid w:val="150AA334"/>
    <w:rsid w:val="150DD1FE"/>
    <w:rsid w:val="151F20C2"/>
    <w:rsid w:val="15239F07"/>
    <w:rsid w:val="158E0853"/>
    <w:rsid w:val="159B262E"/>
    <w:rsid w:val="15B06AA8"/>
    <w:rsid w:val="15BD6491"/>
    <w:rsid w:val="15BE1E48"/>
    <w:rsid w:val="15CA83EA"/>
    <w:rsid w:val="15E2020B"/>
    <w:rsid w:val="15E84413"/>
    <w:rsid w:val="15E8B0C0"/>
    <w:rsid w:val="16012689"/>
    <w:rsid w:val="162D833E"/>
    <w:rsid w:val="163ECC7B"/>
    <w:rsid w:val="16568D92"/>
    <w:rsid w:val="165D4DC6"/>
    <w:rsid w:val="16663B4D"/>
    <w:rsid w:val="1668EB00"/>
    <w:rsid w:val="166F680D"/>
    <w:rsid w:val="16780B54"/>
    <w:rsid w:val="16805ADF"/>
    <w:rsid w:val="169C6459"/>
    <w:rsid w:val="16A18C85"/>
    <w:rsid w:val="16A5D5F3"/>
    <w:rsid w:val="16B2D411"/>
    <w:rsid w:val="16BAF123"/>
    <w:rsid w:val="16DA9529"/>
    <w:rsid w:val="16DB4897"/>
    <w:rsid w:val="16DF1EC7"/>
    <w:rsid w:val="16E904F8"/>
    <w:rsid w:val="16EB3310"/>
    <w:rsid w:val="170266F2"/>
    <w:rsid w:val="1726B3FF"/>
    <w:rsid w:val="17309DD8"/>
    <w:rsid w:val="175EAD24"/>
    <w:rsid w:val="17635A3F"/>
    <w:rsid w:val="17666B31"/>
    <w:rsid w:val="176DBFB7"/>
    <w:rsid w:val="1776AFDD"/>
    <w:rsid w:val="17841474"/>
    <w:rsid w:val="179BA048"/>
    <w:rsid w:val="179C7C42"/>
    <w:rsid w:val="17AC6120"/>
    <w:rsid w:val="17B63B18"/>
    <w:rsid w:val="17BA9271"/>
    <w:rsid w:val="17E22FD2"/>
    <w:rsid w:val="18009B06"/>
    <w:rsid w:val="1802B1D4"/>
    <w:rsid w:val="180F9B9B"/>
    <w:rsid w:val="182CFB0A"/>
    <w:rsid w:val="184825AC"/>
    <w:rsid w:val="1856C184"/>
    <w:rsid w:val="18571E93"/>
    <w:rsid w:val="1869AF39"/>
    <w:rsid w:val="186DFF8C"/>
    <w:rsid w:val="1877C995"/>
    <w:rsid w:val="187E6750"/>
    <w:rsid w:val="1884D559"/>
    <w:rsid w:val="188C7EF6"/>
    <w:rsid w:val="188DD922"/>
    <w:rsid w:val="18B7ABB4"/>
    <w:rsid w:val="18BBF6E5"/>
    <w:rsid w:val="18C6E7F5"/>
    <w:rsid w:val="18E6E2EC"/>
    <w:rsid w:val="18FD5AA2"/>
    <w:rsid w:val="190FF294"/>
    <w:rsid w:val="1921356B"/>
    <w:rsid w:val="193AD4EE"/>
    <w:rsid w:val="193FB0C8"/>
    <w:rsid w:val="194F0E9F"/>
    <w:rsid w:val="196259B4"/>
    <w:rsid w:val="19662A8A"/>
    <w:rsid w:val="1967FE21"/>
    <w:rsid w:val="196AEEBC"/>
    <w:rsid w:val="196E0A50"/>
    <w:rsid w:val="197D450F"/>
    <w:rsid w:val="198440F6"/>
    <w:rsid w:val="1984A490"/>
    <w:rsid w:val="19AD223B"/>
    <w:rsid w:val="19C16D94"/>
    <w:rsid w:val="19CAE299"/>
    <w:rsid w:val="19D15215"/>
    <w:rsid w:val="19E45F35"/>
    <w:rsid w:val="19EAEE46"/>
    <w:rsid w:val="19F2D9FF"/>
    <w:rsid w:val="1A072E82"/>
    <w:rsid w:val="1A0AACD0"/>
    <w:rsid w:val="1A0F9B1E"/>
    <w:rsid w:val="1A22B423"/>
    <w:rsid w:val="1A274BF4"/>
    <w:rsid w:val="1A28AC9F"/>
    <w:rsid w:val="1A3F3B92"/>
    <w:rsid w:val="1A4A3920"/>
    <w:rsid w:val="1A505722"/>
    <w:rsid w:val="1A6CFA5C"/>
    <w:rsid w:val="1A7CD9D2"/>
    <w:rsid w:val="1A998A2A"/>
    <w:rsid w:val="1A9D8CB6"/>
    <w:rsid w:val="1A9EE76C"/>
    <w:rsid w:val="1AA6FFD7"/>
    <w:rsid w:val="1AB01DFC"/>
    <w:rsid w:val="1AB57A8E"/>
    <w:rsid w:val="1ADE91EC"/>
    <w:rsid w:val="1AF0B61D"/>
    <w:rsid w:val="1AF91541"/>
    <w:rsid w:val="1B123D9E"/>
    <w:rsid w:val="1B1DA369"/>
    <w:rsid w:val="1B391260"/>
    <w:rsid w:val="1B434EE6"/>
    <w:rsid w:val="1B51B126"/>
    <w:rsid w:val="1B83ACD2"/>
    <w:rsid w:val="1B9952CA"/>
    <w:rsid w:val="1BA4C4AF"/>
    <w:rsid w:val="1BBE8484"/>
    <w:rsid w:val="1BCA4E7C"/>
    <w:rsid w:val="1BEF1214"/>
    <w:rsid w:val="1C217E5A"/>
    <w:rsid w:val="1C2423BB"/>
    <w:rsid w:val="1C24D9AD"/>
    <w:rsid w:val="1C264925"/>
    <w:rsid w:val="1C2A57F5"/>
    <w:rsid w:val="1C2C667F"/>
    <w:rsid w:val="1C3D4F26"/>
    <w:rsid w:val="1C432113"/>
    <w:rsid w:val="1C61949E"/>
    <w:rsid w:val="1C8CFDDF"/>
    <w:rsid w:val="1C94E5A2"/>
    <w:rsid w:val="1C99ACF0"/>
    <w:rsid w:val="1CCF816B"/>
    <w:rsid w:val="1CF69D4C"/>
    <w:rsid w:val="1D02CF39"/>
    <w:rsid w:val="1D0F1031"/>
    <w:rsid w:val="1D39E10D"/>
    <w:rsid w:val="1D3F1E1F"/>
    <w:rsid w:val="1D43F540"/>
    <w:rsid w:val="1D5111F0"/>
    <w:rsid w:val="1D6191FA"/>
    <w:rsid w:val="1D68A7BD"/>
    <w:rsid w:val="1D7C782A"/>
    <w:rsid w:val="1D805F1A"/>
    <w:rsid w:val="1D81B8F1"/>
    <w:rsid w:val="1D82E5B1"/>
    <w:rsid w:val="1D944A67"/>
    <w:rsid w:val="1D989F5A"/>
    <w:rsid w:val="1DA18F99"/>
    <w:rsid w:val="1DA52AEC"/>
    <w:rsid w:val="1DB86A9E"/>
    <w:rsid w:val="1DBFF41C"/>
    <w:rsid w:val="1DC7DB64"/>
    <w:rsid w:val="1DC9BB5B"/>
    <w:rsid w:val="1DD20B32"/>
    <w:rsid w:val="1DD4C96F"/>
    <w:rsid w:val="1DDE5273"/>
    <w:rsid w:val="1DE16059"/>
    <w:rsid w:val="1DF5AE57"/>
    <w:rsid w:val="1E0425DA"/>
    <w:rsid w:val="1E098A2B"/>
    <w:rsid w:val="1E1EB6F1"/>
    <w:rsid w:val="1E2398BE"/>
    <w:rsid w:val="1E30D3F1"/>
    <w:rsid w:val="1E394C41"/>
    <w:rsid w:val="1E58BC35"/>
    <w:rsid w:val="1E6A0E4A"/>
    <w:rsid w:val="1E792B21"/>
    <w:rsid w:val="1E7C02F1"/>
    <w:rsid w:val="1E7C2A2F"/>
    <w:rsid w:val="1E8406A3"/>
    <w:rsid w:val="1E8B64B8"/>
    <w:rsid w:val="1E90A9E9"/>
    <w:rsid w:val="1E98C026"/>
    <w:rsid w:val="1EA3692A"/>
    <w:rsid w:val="1EB7DD6A"/>
    <w:rsid w:val="1ECD3255"/>
    <w:rsid w:val="1F2AF3E7"/>
    <w:rsid w:val="1F34360E"/>
    <w:rsid w:val="1F3727FE"/>
    <w:rsid w:val="1F3E6FD2"/>
    <w:rsid w:val="1F3EFD88"/>
    <w:rsid w:val="1F40FB4D"/>
    <w:rsid w:val="1F56457B"/>
    <w:rsid w:val="1F6A45BC"/>
    <w:rsid w:val="1F6A76CA"/>
    <w:rsid w:val="1F70AFC8"/>
    <w:rsid w:val="1F8D89D0"/>
    <w:rsid w:val="1F96CE1E"/>
    <w:rsid w:val="1FB7038D"/>
    <w:rsid w:val="1FD53948"/>
    <w:rsid w:val="1FD7205D"/>
    <w:rsid w:val="1FE27383"/>
    <w:rsid w:val="1FE559C5"/>
    <w:rsid w:val="1FFBEA4C"/>
    <w:rsid w:val="2001CDF5"/>
    <w:rsid w:val="200A1E9E"/>
    <w:rsid w:val="200D1D93"/>
    <w:rsid w:val="20100D0A"/>
    <w:rsid w:val="2017FA90"/>
    <w:rsid w:val="201DF841"/>
    <w:rsid w:val="2031175A"/>
    <w:rsid w:val="20430936"/>
    <w:rsid w:val="2046F0AC"/>
    <w:rsid w:val="20517EFB"/>
    <w:rsid w:val="2058C381"/>
    <w:rsid w:val="207FFE73"/>
    <w:rsid w:val="20959A32"/>
    <w:rsid w:val="20AE0923"/>
    <w:rsid w:val="20D09732"/>
    <w:rsid w:val="20D2E6A9"/>
    <w:rsid w:val="20DCCBAE"/>
    <w:rsid w:val="20EED762"/>
    <w:rsid w:val="20F3EB54"/>
    <w:rsid w:val="20FD4744"/>
    <w:rsid w:val="21039039"/>
    <w:rsid w:val="21044BDE"/>
    <w:rsid w:val="21072384"/>
    <w:rsid w:val="210BDB7C"/>
    <w:rsid w:val="210EF1D2"/>
    <w:rsid w:val="211C211E"/>
    <w:rsid w:val="2124BC12"/>
    <w:rsid w:val="213DEAEA"/>
    <w:rsid w:val="21400AA9"/>
    <w:rsid w:val="214447FB"/>
    <w:rsid w:val="215AF2E4"/>
    <w:rsid w:val="216140ED"/>
    <w:rsid w:val="21903C92"/>
    <w:rsid w:val="21A864B3"/>
    <w:rsid w:val="21B038CE"/>
    <w:rsid w:val="21B0CBE3"/>
    <w:rsid w:val="21B2DA1C"/>
    <w:rsid w:val="21CB1610"/>
    <w:rsid w:val="21CB82A3"/>
    <w:rsid w:val="21CD3B4F"/>
    <w:rsid w:val="21DC7D11"/>
    <w:rsid w:val="220297F7"/>
    <w:rsid w:val="2214B67B"/>
    <w:rsid w:val="22199D10"/>
    <w:rsid w:val="222F55CC"/>
    <w:rsid w:val="2239A205"/>
    <w:rsid w:val="223AA7E0"/>
    <w:rsid w:val="2241B3E3"/>
    <w:rsid w:val="22590326"/>
    <w:rsid w:val="2260E106"/>
    <w:rsid w:val="2275658C"/>
    <w:rsid w:val="227B11C3"/>
    <w:rsid w:val="22939087"/>
    <w:rsid w:val="22969213"/>
    <w:rsid w:val="2298E89D"/>
    <w:rsid w:val="229A676E"/>
    <w:rsid w:val="22ABDBCB"/>
    <w:rsid w:val="22C1AFC4"/>
    <w:rsid w:val="22CC1DDB"/>
    <w:rsid w:val="22D1DCFA"/>
    <w:rsid w:val="22D313CD"/>
    <w:rsid w:val="22E927B8"/>
    <w:rsid w:val="22EE4167"/>
    <w:rsid w:val="22EE5ED9"/>
    <w:rsid w:val="22EFEDEF"/>
    <w:rsid w:val="22FEF7E0"/>
    <w:rsid w:val="2305C19B"/>
    <w:rsid w:val="23105266"/>
    <w:rsid w:val="2312CCC2"/>
    <w:rsid w:val="231761A3"/>
    <w:rsid w:val="2317A87C"/>
    <w:rsid w:val="23197E44"/>
    <w:rsid w:val="231CECC8"/>
    <w:rsid w:val="231CFA87"/>
    <w:rsid w:val="231DAEA5"/>
    <w:rsid w:val="23216186"/>
    <w:rsid w:val="2332FE5A"/>
    <w:rsid w:val="234E2D64"/>
    <w:rsid w:val="235420EB"/>
    <w:rsid w:val="23A7A550"/>
    <w:rsid w:val="23B50E5D"/>
    <w:rsid w:val="23CC2363"/>
    <w:rsid w:val="23DB6C25"/>
    <w:rsid w:val="23E95242"/>
    <w:rsid w:val="23F9A35D"/>
    <w:rsid w:val="23FD116D"/>
    <w:rsid w:val="241A0681"/>
    <w:rsid w:val="24222124"/>
    <w:rsid w:val="243DA535"/>
    <w:rsid w:val="244D40C4"/>
    <w:rsid w:val="2462579C"/>
    <w:rsid w:val="24714C53"/>
    <w:rsid w:val="24758BAC"/>
    <w:rsid w:val="247623BE"/>
    <w:rsid w:val="2478265F"/>
    <w:rsid w:val="248A11C8"/>
    <w:rsid w:val="2494505A"/>
    <w:rsid w:val="2497BF0B"/>
    <w:rsid w:val="24A73D78"/>
    <w:rsid w:val="24C9B76F"/>
    <w:rsid w:val="24D09319"/>
    <w:rsid w:val="24F5C4A6"/>
    <w:rsid w:val="2511B14F"/>
    <w:rsid w:val="25125290"/>
    <w:rsid w:val="2516CDFB"/>
    <w:rsid w:val="253B7618"/>
    <w:rsid w:val="253BDEF2"/>
    <w:rsid w:val="254A135E"/>
    <w:rsid w:val="2555074F"/>
    <w:rsid w:val="25637F0D"/>
    <w:rsid w:val="25650F46"/>
    <w:rsid w:val="2575E735"/>
    <w:rsid w:val="257A921D"/>
    <w:rsid w:val="2599B66A"/>
    <w:rsid w:val="25A98692"/>
    <w:rsid w:val="25AEED50"/>
    <w:rsid w:val="25C4A3EE"/>
    <w:rsid w:val="25CCEC04"/>
    <w:rsid w:val="25D04F1F"/>
    <w:rsid w:val="25D211B5"/>
    <w:rsid w:val="25D24E6B"/>
    <w:rsid w:val="25D4C8A4"/>
    <w:rsid w:val="25EE5F64"/>
    <w:rsid w:val="25F7D9A1"/>
    <w:rsid w:val="25FB1B17"/>
    <w:rsid w:val="25FCCB54"/>
    <w:rsid w:val="26115C0D"/>
    <w:rsid w:val="26156F19"/>
    <w:rsid w:val="26167FD9"/>
    <w:rsid w:val="263C033B"/>
    <w:rsid w:val="264847FA"/>
    <w:rsid w:val="2648F1AD"/>
    <w:rsid w:val="266C160A"/>
    <w:rsid w:val="26922972"/>
    <w:rsid w:val="26968F3F"/>
    <w:rsid w:val="2698261F"/>
    <w:rsid w:val="26AE22F1"/>
    <w:rsid w:val="26AF3BF9"/>
    <w:rsid w:val="26B3A9B2"/>
    <w:rsid w:val="26BD35D3"/>
    <w:rsid w:val="26C65F79"/>
    <w:rsid w:val="26C9D913"/>
    <w:rsid w:val="26E4091D"/>
    <w:rsid w:val="26F8B513"/>
    <w:rsid w:val="27002E4A"/>
    <w:rsid w:val="27057FAE"/>
    <w:rsid w:val="2705AF3C"/>
    <w:rsid w:val="27062C78"/>
    <w:rsid w:val="271477E5"/>
    <w:rsid w:val="2716627E"/>
    <w:rsid w:val="2719E005"/>
    <w:rsid w:val="271E2372"/>
    <w:rsid w:val="2756CFE9"/>
    <w:rsid w:val="27580617"/>
    <w:rsid w:val="27601B52"/>
    <w:rsid w:val="2781E4C2"/>
    <w:rsid w:val="278B1816"/>
    <w:rsid w:val="278DA8BF"/>
    <w:rsid w:val="278E3745"/>
    <w:rsid w:val="27926105"/>
    <w:rsid w:val="27965409"/>
    <w:rsid w:val="279F7841"/>
    <w:rsid w:val="27A15D6B"/>
    <w:rsid w:val="27D3DD49"/>
    <w:rsid w:val="27DF85CF"/>
    <w:rsid w:val="27EDD2DB"/>
    <w:rsid w:val="27F7C833"/>
    <w:rsid w:val="27F9FF6F"/>
    <w:rsid w:val="28215C38"/>
    <w:rsid w:val="282B6BA1"/>
    <w:rsid w:val="2841937C"/>
    <w:rsid w:val="284D1CA4"/>
    <w:rsid w:val="285238F6"/>
    <w:rsid w:val="286694B0"/>
    <w:rsid w:val="2874B73E"/>
    <w:rsid w:val="2889C038"/>
    <w:rsid w:val="28A0AC17"/>
    <w:rsid w:val="28D47BAC"/>
    <w:rsid w:val="28F5C553"/>
    <w:rsid w:val="291CE042"/>
    <w:rsid w:val="29257836"/>
    <w:rsid w:val="292E4910"/>
    <w:rsid w:val="29459563"/>
    <w:rsid w:val="295620B9"/>
    <w:rsid w:val="295D3280"/>
    <w:rsid w:val="29622DD3"/>
    <w:rsid w:val="297368AA"/>
    <w:rsid w:val="297478E9"/>
    <w:rsid w:val="29787001"/>
    <w:rsid w:val="2993F734"/>
    <w:rsid w:val="29946F0A"/>
    <w:rsid w:val="2994780D"/>
    <w:rsid w:val="29A153D9"/>
    <w:rsid w:val="29A453B3"/>
    <w:rsid w:val="29AA0E87"/>
    <w:rsid w:val="29ACDE0F"/>
    <w:rsid w:val="29AD5482"/>
    <w:rsid w:val="29BBED5F"/>
    <w:rsid w:val="29D3BD72"/>
    <w:rsid w:val="29EBFF0B"/>
    <w:rsid w:val="29EE0957"/>
    <w:rsid w:val="29F18262"/>
    <w:rsid w:val="29F33276"/>
    <w:rsid w:val="2A17C73E"/>
    <w:rsid w:val="2A1A5655"/>
    <w:rsid w:val="2A1C8DAD"/>
    <w:rsid w:val="2A308D63"/>
    <w:rsid w:val="2A3CE1FA"/>
    <w:rsid w:val="2A418B9D"/>
    <w:rsid w:val="2A7652D4"/>
    <w:rsid w:val="2A7EECB4"/>
    <w:rsid w:val="2A7FFEFE"/>
    <w:rsid w:val="2A863692"/>
    <w:rsid w:val="2A8E0EE5"/>
    <w:rsid w:val="2A9162A8"/>
    <w:rsid w:val="2A9D6CD1"/>
    <w:rsid w:val="2AA7B335"/>
    <w:rsid w:val="2AAEA2D5"/>
    <w:rsid w:val="2AC43A92"/>
    <w:rsid w:val="2AE24485"/>
    <w:rsid w:val="2AEB0D08"/>
    <w:rsid w:val="2AFBCDF4"/>
    <w:rsid w:val="2B321D39"/>
    <w:rsid w:val="2B57BEB6"/>
    <w:rsid w:val="2B5E1AD1"/>
    <w:rsid w:val="2B6A37D1"/>
    <w:rsid w:val="2B738FF4"/>
    <w:rsid w:val="2B82AD1C"/>
    <w:rsid w:val="2B908F5A"/>
    <w:rsid w:val="2B937372"/>
    <w:rsid w:val="2B9C234C"/>
    <w:rsid w:val="2BB1D456"/>
    <w:rsid w:val="2BB6693A"/>
    <w:rsid w:val="2BB96ED3"/>
    <w:rsid w:val="2BBE28B9"/>
    <w:rsid w:val="2BDB3BCA"/>
    <w:rsid w:val="2C2505E3"/>
    <w:rsid w:val="2C25DDCE"/>
    <w:rsid w:val="2C45516F"/>
    <w:rsid w:val="2C60CF44"/>
    <w:rsid w:val="2C7C720C"/>
    <w:rsid w:val="2C92ED6B"/>
    <w:rsid w:val="2C9345F2"/>
    <w:rsid w:val="2C93D658"/>
    <w:rsid w:val="2C9AD918"/>
    <w:rsid w:val="2C9B588A"/>
    <w:rsid w:val="2CA4E31A"/>
    <w:rsid w:val="2CC44553"/>
    <w:rsid w:val="2CC76E27"/>
    <w:rsid w:val="2CC81D51"/>
    <w:rsid w:val="2CCA6798"/>
    <w:rsid w:val="2CDD553B"/>
    <w:rsid w:val="2CE21891"/>
    <w:rsid w:val="2CE824EF"/>
    <w:rsid w:val="2CEBA09B"/>
    <w:rsid w:val="2CF052F2"/>
    <w:rsid w:val="2CF1D4F5"/>
    <w:rsid w:val="2CF38E21"/>
    <w:rsid w:val="2CF78350"/>
    <w:rsid w:val="2CFFE524"/>
    <w:rsid w:val="2D07B86F"/>
    <w:rsid w:val="2D13801E"/>
    <w:rsid w:val="2D168C11"/>
    <w:rsid w:val="2D25AA19"/>
    <w:rsid w:val="2D2B69DB"/>
    <w:rsid w:val="2D2E0D86"/>
    <w:rsid w:val="2D3A20AE"/>
    <w:rsid w:val="2D42F4C5"/>
    <w:rsid w:val="2D4EDF96"/>
    <w:rsid w:val="2D4EE78D"/>
    <w:rsid w:val="2D5D2F6F"/>
    <w:rsid w:val="2D601934"/>
    <w:rsid w:val="2D625ABC"/>
    <w:rsid w:val="2D63075B"/>
    <w:rsid w:val="2D83C1AD"/>
    <w:rsid w:val="2D875149"/>
    <w:rsid w:val="2D93B115"/>
    <w:rsid w:val="2D993189"/>
    <w:rsid w:val="2DB68D76"/>
    <w:rsid w:val="2DBDC46A"/>
    <w:rsid w:val="2DBF898C"/>
    <w:rsid w:val="2E0B566B"/>
    <w:rsid w:val="2E184AB8"/>
    <w:rsid w:val="2E2E1322"/>
    <w:rsid w:val="2E7D7E6D"/>
    <w:rsid w:val="2E994EDE"/>
    <w:rsid w:val="2EA81BB8"/>
    <w:rsid w:val="2EAA971D"/>
    <w:rsid w:val="2EB3619F"/>
    <w:rsid w:val="2EBA4DDE"/>
    <w:rsid w:val="2EC853B2"/>
    <w:rsid w:val="2EEAB7EE"/>
    <w:rsid w:val="2EEF1B02"/>
    <w:rsid w:val="2EF7708E"/>
    <w:rsid w:val="2F0B7437"/>
    <w:rsid w:val="2F1CF832"/>
    <w:rsid w:val="2F4743A3"/>
    <w:rsid w:val="2F5A3587"/>
    <w:rsid w:val="2F86230E"/>
    <w:rsid w:val="2FBD5BCE"/>
    <w:rsid w:val="2FE4B897"/>
    <w:rsid w:val="2FE9308D"/>
    <w:rsid w:val="2FEB7B77"/>
    <w:rsid w:val="3019500B"/>
    <w:rsid w:val="301B3346"/>
    <w:rsid w:val="3023C361"/>
    <w:rsid w:val="3044D117"/>
    <w:rsid w:val="304BA3D3"/>
    <w:rsid w:val="30561E3F"/>
    <w:rsid w:val="307C0CD0"/>
    <w:rsid w:val="3080CA10"/>
    <w:rsid w:val="308AEB63"/>
    <w:rsid w:val="30DC6911"/>
    <w:rsid w:val="30E48ECF"/>
    <w:rsid w:val="31052578"/>
    <w:rsid w:val="31097B96"/>
    <w:rsid w:val="310CB5C8"/>
    <w:rsid w:val="311AE769"/>
    <w:rsid w:val="311F3057"/>
    <w:rsid w:val="316C9823"/>
    <w:rsid w:val="31A56020"/>
    <w:rsid w:val="31A6FEBD"/>
    <w:rsid w:val="31A9E5DD"/>
    <w:rsid w:val="31AA93D1"/>
    <w:rsid w:val="31C9C77D"/>
    <w:rsid w:val="31CA36BC"/>
    <w:rsid w:val="31D9C1C6"/>
    <w:rsid w:val="31DEFEE7"/>
    <w:rsid w:val="31F66C17"/>
    <w:rsid w:val="3207961D"/>
    <w:rsid w:val="3226BBC4"/>
    <w:rsid w:val="323ACD76"/>
    <w:rsid w:val="3247E05C"/>
    <w:rsid w:val="32523FC6"/>
    <w:rsid w:val="325DF99C"/>
    <w:rsid w:val="326E12CC"/>
    <w:rsid w:val="326E1CEC"/>
    <w:rsid w:val="327B1A20"/>
    <w:rsid w:val="328593F7"/>
    <w:rsid w:val="3294E4B9"/>
    <w:rsid w:val="32A343DC"/>
    <w:rsid w:val="32A61C03"/>
    <w:rsid w:val="32AA8193"/>
    <w:rsid w:val="32B02319"/>
    <w:rsid w:val="32B3C3DA"/>
    <w:rsid w:val="32C9D3C6"/>
    <w:rsid w:val="32CD1F56"/>
    <w:rsid w:val="32CEEC85"/>
    <w:rsid w:val="32D76982"/>
    <w:rsid w:val="32DE83A4"/>
    <w:rsid w:val="32E5810E"/>
    <w:rsid w:val="32E9242B"/>
    <w:rsid w:val="32F8EA17"/>
    <w:rsid w:val="3304C3CB"/>
    <w:rsid w:val="33223876"/>
    <w:rsid w:val="3322D556"/>
    <w:rsid w:val="3326DCA6"/>
    <w:rsid w:val="33327521"/>
    <w:rsid w:val="3337C870"/>
    <w:rsid w:val="33586BE8"/>
    <w:rsid w:val="335E19B4"/>
    <w:rsid w:val="3363F354"/>
    <w:rsid w:val="3391DD39"/>
    <w:rsid w:val="33952E78"/>
    <w:rsid w:val="339BCAB6"/>
    <w:rsid w:val="339C5DDD"/>
    <w:rsid w:val="33BAB3D4"/>
    <w:rsid w:val="33BE2911"/>
    <w:rsid w:val="33C386BA"/>
    <w:rsid w:val="33CC70F3"/>
    <w:rsid w:val="33FD23E5"/>
    <w:rsid w:val="34156ED9"/>
    <w:rsid w:val="3416A421"/>
    <w:rsid w:val="341D03DC"/>
    <w:rsid w:val="343844EE"/>
    <w:rsid w:val="344353AC"/>
    <w:rsid w:val="346809B6"/>
    <w:rsid w:val="347483A5"/>
    <w:rsid w:val="3482F6B1"/>
    <w:rsid w:val="349AC109"/>
    <w:rsid w:val="34CC2A85"/>
    <w:rsid w:val="34DC5A7D"/>
    <w:rsid w:val="34EA322E"/>
    <w:rsid w:val="34EEA469"/>
    <w:rsid w:val="34F0203F"/>
    <w:rsid w:val="351709CF"/>
    <w:rsid w:val="3518D23F"/>
    <w:rsid w:val="3532ADC1"/>
    <w:rsid w:val="354E64D9"/>
    <w:rsid w:val="354EE331"/>
    <w:rsid w:val="355A8394"/>
    <w:rsid w:val="35757A91"/>
    <w:rsid w:val="35818C22"/>
    <w:rsid w:val="359A1DCB"/>
    <w:rsid w:val="35A7ECAE"/>
    <w:rsid w:val="35B08430"/>
    <w:rsid w:val="35B31D0D"/>
    <w:rsid w:val="35DC2A13"/>
    <w:rsid w:val="35E2368D"/>
    <w:rsid w:val="35F55270"/>
    <w:rsid w:val="36004BF0"/>
    <w:rsid w:val="360F97C3"/>
    <w:rsid w:val="36144F51"/>
    <w:rsid w:val="3632E181"/>
    <w:rsid w:val="36354E19"/>
    <w:rsid w:val="36390D47"/>
    <w:rsid w:val="363CE218"/>
    <w:rsid w:val="3656ECAF"/>
    <w:rsid w:val="36572DD2"/>
    <w:rsid w:val="36597F29"/>
    <w:rsid w:val="3668947D"/>
    <w:rsid w:val="3672AC99"/>
    <w:rsid w:val="36751511"/>
    <w:rsid w:val="3687A5CF"/>
    <w:rsid w:val="369705AB"/>
    <w:rsid w:val="36C7D842"/>
    <w:rsid w:val="36C82DD3"/>
    <w:rsid w:val="36D9F989"/>
    <w:rsid w:val="36E16FDE"/>
    <w:rsid w:val="36EBD977"/>
    <w:rsid w:val="36F93544"/>
    <w:rsid w:val="37206696"/>
    <w:rsid w:val="372B678B"/>
    <w:rsid w:val="372FC8E6"/>
    <w:rsid w:val="37314D96"/>
    <w:rsid w:val="373E4D13"/>
    <w:rsid w:val="3741F82E"/>
    <w:rsid w:val="3741F938"/>
    <w:rsid w:val="374C32FC"/>
    <w:rsid w:val="37A854E5"/>
    <w:rsid w:val="37AD181B"/>
    <w:rsid w:val="37B514E7"/>
    <w:rsid w:val="37BEDB91"/>
    <w:rsid w:val="37C5792E"/>
    <w:rsid w:val="37CFB019"/>
    <w:rsid w:val="37D19ACF"/>
    <w:rsid w:val="37F40026"/>
    <w:rsid w:val="37FFABA4"/>
    <w:rsid w:val="3810E572"/>
    <w:rsid w:val="3820F3FD"/>
    <w:rsid w:val="383FA59E"/>
    <w:rsid w:val="3840B36D"/>
    <w:rsid w:val="3867680D"/>
    <w:rsid w:val="38729D85"/>
    <w:rsid w:val="387BD7FE"/>
    <w:rsid w:val="387CBEC5"/>
    <w:rsid w:val="38919A34"/>
    <w:rsid w:val="389D544C"/>
    <w:rsid w:val="38A2998C"/>
    <w:rsid w:val="38AC24BF"/>
    <w:rsid w:val="38AC9FB3"/>
    <w:rsid w:val="38B5DE5A"/>
    <w:rsid w:val="38BAC158"/>
    <w:rsid w:val="38DBE601"/>
    <w:rsid w:val="38EA832A"/>
    <w:rsid w:val="3907D430"/>
    <w:rsid w:val="3912F369"/>
    <w:rsid w:val="393A63D0"/>
    <w:rsid w:val="3956C34B"/>
    <w:rsid w:val="395E677E"/>
    <w:rsid w:val="396EC109"/>
    <w:rsid w:val="397D18EB"/>
    <w:rsid w:val="39855D27"/>
    <w:rsid w:val="399AA7C4"/>
    <w:rsid w:val="399F5B38"/>
    <w:rsid w:val="39AA4D5B"/>
    <w:rsid w:val="39B35830"/>
    <w:rsid w:val="39B6BF3C"/>
    <w:rsid w:val="39B7CD75"/>
    <w:rsid w:val="39BD7FBA"/>
    <w:rsid w:val="39EB9079"/>
    <w:rsid w:val="39F8BAC8"/>
    <w:rsid w:val="39FB9710"/>
    <w:rsid w:val="3A058862"/>
    <w:rsid w:val="3A0C6E58"/>
    <w:rsid w:val="3A147E14"/>
    <w:rsid w:val="3A20A8FD"/>
    <w:rsid w:val="3A21FB54"/>
    <w:rsid w:val="3A252A76"/>
    <w:rsid w:val="3A26C6FF"/>
    <w:rsid w:val="3A60D274"/>
    <w:rsid w:val="3A63CB15"/>
    <w:rsid w:val="3A6AFBCB"/>
    <w:rsid w:val="3A7D4F67"/>
    <w:rsid w:val="3A7F91FF"/>
    <w:rsid w:val="3A890925"/>
    <w:rsid w:val="3AA881FA"/>
    <w:rsid w:val="3AAF73F8"/>
    <w:rsid w:val="3ABA146C"/>
    <w:rsid w:val="3AE26DCC"/>
    <w:rsid w:val="3B0F6790"/>
    <w:rsid w:val="3B1936D2"/>
    <w:rsid w:val="3B2BA807"/>
    <w:rsid w:val="3B47C3FB"/>
    <w:rsid w:val="3B497B6F"/>
    <w:rsid w:val="3B5FA242"/>
    <w:rsid w:val="3B5FFF87"/>
    <w:rsid w:val="3B7B0915"/>
    <w:rsid w:val="3B8D9E56"/>
    <w:rsid w:val="3B981760"/>
    <w:rsid w:val="3B9CB3C0"/>
    <w:rsid w:val="3BAA5412"/>
    <w:rsid w:val="3BC93AF6"/>
    <w:rsid w:val="3BD81770"/>
    <w:rsid w:val="3BED3BFA"/>
    <w:rsid w:val="3BF41674"/>
    <w:rsid w:val="3BFADDF9"/>
    <w:rsid w:val="3BFC3653"/>
    <w:rsid w:val="3BFF9B76"/>
    <w:rsid w:val="3C06CC2C"/>
    <w:rsid w:val="3C0953A9"/>
    <w:rsid w:val="3C0B0037"/>
    <w:rsid w:val="3C0E491A"/>
    <w:rsid w:val="3C232B3E"/>
    <w:rsid w:val="3C2F2EFC"/>
    <w:rsid w:val="3C2FB2EA"/>
    <w:rsid w:val="3C33B6F0"/>
    <w:rsid w:val="3C348166"/>
    <w:rsid w:val="3C369373"/>
    <w:rsid w:val="3C6F0149"/>
    <w:rsid w:val="3C7A3467"/>
    <w:rsid w:val="3C7BE934"/>
    <w:rsid w:val="3C8D3594"/>
    <w:rsid w:val="3C976197"/>
    <w:rsid w:val="3C98C466"/>
    <w:rsid w:val="3CB1957A"/>
    <w:rsid w:val="3CBE4838"/>
    <w:rsid w:val="3CC6B408"/>
    <w:rsid w:val="3CDA82DF"/>
    <w:rsid w:val="3CF9B64E"/>
    <w:rsid w:val="3D09B1EB"/>
    <w:rsid w:val="3D148DAA"/>
    <w:rsid w:val="3D242EB5"/>
    <w:rsid w:val="3D2DEF36"/>
    <w:rsid w:val="3D3FF130"/>
    <w:rsid w:val="3D4691B8"/>
    <w:rsid w:val="3D577E1B"/>
    <w:rsid w:val="3D706831"/>
    <w:rsid w:val="3D74E09C"/>
    <w:rsid w:val="3D76FFD1"/>
    <w:rsid w:val="3D7A66F3"/>
    <w:rsid w:val="3D7A7FCA"/>
    <w:rsid w:val="3D91F703"/>
    <w:rsid w:val="3D9DEB58"/>
    <w:rsid w:val="3DD48184"/>
    <w:rsid w:val="3DD5B110"/>
    <w:rsid w:val="3DD96006"/>
    <w:rsid w:val="3DE73BF8"/>
    <w:rsid w:val="3DF4FB66"/>
    <w:rsid w:val="3E157A32"/>
    <w:rsid w:val="3E1A0F99"/>
    <w:rsid w:val="3E1D071C"/>
    <w:rsid w:val="3E2EF9C8"/>
    <w:rsid w:val="3E3013F5"/>
    <w:rsid w:val="3E3619C1"/>
    <w:rsid w:val="3E46ACBD"/>
    <w:rsid w:val="3E638E2C"/>
    <w:rsid w:val="3E64B4E6"/>
    <w:rsid w:val="3E6E29E6"/>
    <w:rsid w:val="3E7748C2"/>
    <w:rsid w:val="3E824FC8"/>
    <w:rsid w:val="3EA37F15"/>
    <w:rsid w:val="3EA483CF"/>
    <w:rsid w:val="3EA5895A"/>
    <w:rsid w:val="3EA871C3"/>
    <w:rsid w:val="3EB09724"/>
    <w:rsid w:val="3EC32CBC"/>
    <w:rsid w:val="3EE10FC5"/>
    <w:rsid w:val="3F0CE6A3"/>
    <w:rsid w:val="3F0D3B07"/>
    <w:rsid w:val="3F113203"/>
    <w:rsid w:val="3F288A75"/>
    <w:rsid w:val="3F2BB736"/>
    <w:rsid w:val="3F30EDDC"/>
    <w:rsid w:val="3F3E0021"/>
    <w:rsid w:val="3F5489EE"/>
    <w:rsid w:val="3F5DBB9E"/>
    <w:rsid w:val="3FA8546C"/>
    <w:rsid w:val="3FB192DA"/>
    <w:rsid w:val="3FB33563"/>
    <w:rsid w:val="3FB8E7ED"/>
    <w:rsid w:val="3FBF4705"/>
    <w:rsid w:val="3FD37F98"/>
    <w:rsid w:val="3FDA920D"/>
    <w:rsid w:val="3FEC5A6F"/>
    <w:rsid w:val="3FF49EAB"/>
    <w:rsid w:val="400CDBFC"/>
    <w:rsid w:val="4013B1BE"/>
    <w:rsid w:val="401AB097"/>
    <w:rsid w:val="40292C7D"/>
    <w:rsid w:val="40377D2A"/>
    <w:rsid w:val="4038DBE6"/>
    <w:rsid w:val="403D6040"/>
    <w:rsid w:val="4043BF88"/>
    <w:rsid w:val="404C74EC"/>
    <w:rsid w:val="405681C7"/>
    <w:rsid w:val="405AB51A"/>
    <w:rsid w:val="405C4494"/>
    <w:rsid w:val="406420D0"/>
    <w:rsid w:val="4070B76D"/>
    <w:rsid w:val="407EF808"/>
    <w:rsid w:val="40807CD0"/>
    <w:rsid w:val="408F9222"/>
    <w:rsid w:val="409CAC19"/>
    <w:rsid w:val="409DCFA8"/>
    <w:rsid w:val="40A1A2DB"/>
    <w:rsid w:val="40AE052B"/>
    <w:rsid w:val="40B6EFB8"/>
    <w:rsid w:val="40C3B7AC"/>
    <w:rsid w:val="40E21342"/>
    <w:rsid w:val="40F0080B"/>
    <w:rsid w:val="40F739EB"/>
    <w:rsid w:val="40FC9C72"/>
    <w:rsid w:val="410C3F88"/>
    <w:rsid w:val="412DAFFB"/>
    <w:rsid w:val="4137E6DC"/>
    <w:rsid w:val="4146DC9F"/>
    <w:rsid w:val="4163636F"/>
    <w:rsid w:val="416477E5"/>
    <w:rsid w:val="41908D47"/>
    <w:rsid w:val="41A986F3"/>
    <w:rsid w:val="41B76B08"/>
    <w:rsid w:val="41C5FA26"/>
    <w:rsid w:val="41EAAE7D"/>
    <w:rsid w:val="41F301C5"/>
    <w:rsid w:val="41F45826"/>
    <w:rsid w:val="420EE6F9"/>
    <w:rsid w:val="42147F92"/>
    <w:rsid w:val="421AF74E"/>
    <w:rsid w:val="421CCD72"/>
    <w:rsid w:val="421F4C26"/>
    <w:rsid w:val="4237B680"/>
    <w:rsid w:val="424A6639"/>
    <w:rsid w:val="425B0AEA"/>
    <w:rsid w:val="426F663B"/>
    <w:rsid w:val="42728F3E"/>
    <w:rsid w:val="428AD0AE"/>
    <w:rsid w:val="428E5D3C"/>
    <w:rsid w:val="429A6B82"/>
    <w:rsid w:val="42A03100"/>
    <w:rsid w:val="42B2D7F1"/>
    <w:rsid w:val="42C0953B"/>
    <w:rsid w:val="42D07ADA"/>
    <w:rsid w:val="42D26B78"/>
    <w:rsid w:val="42E4500B"/>
    <w:rsid w:val="4325DA17"/>
    <w:rsid w:val="4327C18E"/>
    <w:rsid w:val="4328CA30"/>
    <w:rsid w:val="4337548E"/>
    <w:rsid w:val="434230EC"/>
    <w:rsid w:val="434CA797"/>
    <w:rsid w:val="436182AF"/>
    <w:rsid w:val="43707CA8"/>
    <w:rsid w:val="43722014"/>
    <w:rsid w:val="437E3F20"/>
    <w:rsid w:val="43CC0429"/>
    <w:rsid w:val="43CEA1F7"/>
    <w:rsid w:val="43D44CDB"/>
    <w:rsid w:val="43D57A64"/>
    <w:rsid w:val="43D8B506"/>
    <w:rsid w:val="43E606D7"/>
    <w:rsid w:val="43F52391"/>
    <w:rsid w:val="43F71953"/>
    <w:rsid w:val="43FDBF21"/>
    <w:rsid w:val="440801DF"/>
    <w:rsid w:val="444224D9"/>
    <w:rsid w:val="444348D2"/>
    <w:rsid w:val="444B7BB8"/>
    <w:rsid w:val="44699B3F"/>
    <w:rsid w:val="4484BC10"/>
    <w:rsid w:val="448FC070"/>
    <w:rsid w:val="44A3D130"/>
    <w:rsid w:val="44CAE214"/>
    <w:rsid w:val="44CD2BCE"/>
    <w:rsid w:val="44E20861"/>
    <w:rsid w:val="4500D6BC"/>
    <w:rsid w:val="452A715F"/>
    <w:rsid w:val="4538C42D"/>
    <w:rsid w:val="45421970"/>
    <w:rsid w:val="454D2FA1"/>
    <w:rsid w:val="456AD13E"/>
    <w:rsid w:val="45702C94"/>
    <w:rsid w:val="45780AC2"/>
    <w:rsid w:val="457E4572"/>
    <w:rsid w:val="459FDA98"/>
    <w:rsid w:val="45A46917"/>
    <w:rsid w:val="45B77886"/>
    <w:rsid w:val="45BC4803"/>
    <w:rsid w:val="45C23B4F"/>
    <w:rsid w:val="45D6AD04"/>
    <w:rsid w:val="45EE5FE9"/>
    <w:rsid w:val="45FA05CA"/>
    <w:rsid w:val="4621248B"/>
    <w:rsid w:val="463316CE"/>
    <w:rsid w:val="4640EEE6"/>
    <w:rsid w:val="46430628"/>
    <w:rsid w:val="464ED9C7"/>
    <w:rsid w:val="465721C5"/>
    <w:rsid w:val="46574A51"/>
    <w:rsid w:val="465822C9"/>
    <w:rsid w:val="46624E83"/>
    <w:rsid w:val="466CA433"/>
    <w:rsid w:val="466D8CED"/>
    <w:rsid w:val="4672DC70"/>
    <w:rsid w:val="4677048F"/>
    <w:rsid w:val="46837383"/>
    <w:rsid w:val="46884908"/>
    <w:rsid w:val="468DEEE2"/>
    <w:rsid w:val="46ACA1C4"/>
    <w:rsid w:val="46C51148"/>
    <w:rsid w:val="46D67731"/>
    <w:rsid w:val="46E82340"/>
    <w:rsid w:val="46FC0AAD"/>
    <w:rsid w:val="4732EFDC"/>
    <w:rsid w:val="473365AC"/>
    <w:rsid w:val="475348E7"/>
    <w:rsid w:val="475B8F15"/>
    <w:rsid w:val="478088D5"/>
    <w:rsid w:val="478E1E3E"/>
    <w:rsid w:val="47A2AA3B"/>
    <w:rsid w:val="47A7469B"/>
    <w:rsid w:val="47BE1313"/>
    <w:rsid w:val="47C39B31"/>
    <w:rsid w:val="47E480A9"/>
    <w:rsid w:val="47E76112"/>
    <w:rsid w:val="47F1E457"/>
    <w:rsid w:val="47F62A28"/>
    <w:rsid w:val="4802AA6E"/>
    <w:rsid w:val="480B94AA"/>
    <w:rsid w:val="4815A20F"/>
    <w:rsid w:val="4825EA80"/>
    <w:rsid w:val="4838A57D"/>
    <w:rsid w:val="48487225"/>
    <w:rsid w:val="4863E370"/>
    <w:rsid w:val="486C6CF1"/>
    <w:rsid w:val="4879BA32"/>
    <w:rsid w:val="487A476E"/>
    <w:rsid w:val="48A00DB3"/>
    <w:rsid w:val="48A9E116"/>
    <w:rsid w:val="48C7475F"/>
    <w:rsid w:val="48CD3F9C"/>
    <w:rsid w:val="48E924F4"/>
    <w:rsid w:val="48E9F063"/>
    <w:rsid w:val="48EB2F47"/>
    <w:rsid w:val="48F1AB82"/>
    <w:rsid w:val="48FC7BFE"/>
    <w:rsid w:val="49048FF8"/>
    <w:rsid w:val="490E35F2"/>
    <w:rsid w:val="494485DD"/>
    <w:rsid w:val="4948422F"/>
    <w:rsid w:val="4948CC4B"/>
    <w:rsid w:val="494D00EE"/>
    <w:rsid w:val="4953C7E6"/>
    <w:rsid w:val="4971CDDA"/>
    <w:rsid w:val="497EC485"/>
    <w:rsid w:val="4995825F"/>
    <w:rsid w:val="499C9715"/>
    <w:rsid w:val="49A9F14A"/>
    <w:rsid w:val="49AF2277"/>
    <w:rsid w:val="49B187AB"/>
    <w:rsid w:val="49B1B845"/>
    <w:rsid w:val="49B25F6A"/>
    <w:rsid w:val="49BFE9CA"/>
    <w:rsid w:val="49CACBE3"/>
    <w:rsid w:val="49E6034A"/>
    <w:rsid w:val="49E9742D"/>
    <w:rsid w:val="49EBCFDC"/>
    <w:rsid w:val="49F29B25"/>
    <w:rsid w:val="4A0E2655"/>
    <w:rsid w:val="4A1AB284"/>
    <w:rsid w:val="4A1D8A54"/>
    <w:rsid w:val="4A1DB192"/>
    <w:rsid w:val="4A26EEDF"/>
    <w:rsid w:val="4A5F2FCA"/>
    <w:rsid w:val="4A703948"/>
    <w:rsid w:val="4A874D2E"/>
    <w:rsid w:val="4A99E0DA"/>
    <w:rsid w:val="4A9B5134"/>
    <w:rsid w:val="4AA886AA"/>
    <w:rsid w:val="4AC1BF0A"/>
    <w:rsid w:val="4AC40EC3"/>
    <w:rsid w:val="4AC5BF00"/>
    <w:rsid w:val="4AD79861"/>
    <w:rsid w:val="4AE1332F"/>
    <w:rsid w:val="4AF12D47"/>
    <w:rsid w:val="4B05102B"/>
    <w:rsid w:val="4B095FC1"/>
    <w:rsid w:val="4B1A94E6"/>
    <w:rsid w:val="4B2A7314"/>
    <w:rsid w:val="4B44A7C0"/>
    <w:rsid w:val="4B59D401"/>
    <w:rsid w:val="4B6EB549"/>
    <w:rsid w:val="4B70BA54"/>
    <w:rsid w:val="4B8E4FAF"/>
    <w:rsid w:val="4B8FAE27"/>
    <w:rsid w:val="4BA92E55"/>
    <w:rsid w:val="4BB9422F"/>
    <w:rsid w:val="4BBA812C"/>
    <w:rsid w:val="4BCF0271"/>
    <w:rsid w:val="4BD8CB04"/>
    <w:rsid w:val="4BE6B35C"/>
    <w:rsid w:val="4BE7C087"/>
    <w:rsid w:val="4BF84D54"/>
    <w:rsid w:val="4BF8D9E9"/>
    <w:rsid w:val="4C0822FC"/>
    <w:rsid w:val="4C0C9C27"/>
    <w:rsid w:val="4C22A842"/>
    <w:rsid w:val="4C357FF1"/>
    <w:rsid w:val="4C3E7405"/>
    <w:rsid w:val="4C45EE88"/>
    <w:rsid w:val="4C4C359C"/>
    <w:rsid w:val="4C4CC112"/>
    <w:rsid w:val="4C5A020E"/>
    <w:rsid w:val="4C5DA16D"/>
    <w:rsid w:val="4C790781"/>
    <w:rsid w:val="4C8825D1"/>
    <w:rsid w:val="4C8F0604"/>
    <w:rsid w:val="4C99BFDB"/>
    <w:rsid w:val="4C9DCA0D"/>
    <w:rsid w:val="4CC342E9"/>
    <w:rsid w:val="4CD44542"/>
    <w:rsid w:val="4CDB0F39"/>
    <w:rsid w:val="4CF101F6"/>
    <w:rsid w:val="4CF6B1BB"/>
    <w:rsid w:val="4CFB78C6"/>
    <w:rsid w:val="4D0E5CAB"/>
    <w:rsid w:val="4D22B189"/>
    <w:rsid w:val="4D4297E0"/>
    <w:rsid w:val="4D4AA3E5"/>
    <w:rsid w:val="4D5E5FB1"/>
    <w:rsid w:val="4D6BE911"/>
    <w:rsid w:val="4D6D6EA6"/>
    <w:rsid w:val="4D833DBB"/>
    <w:rsid w:val="4D8390E8"/>
    <w:rsid w:val="4DA4698E"/>
    <w:rsid w:val="4DAA18A3"/>
    <w:rsid w:val="4DBEEDF0"/>
    <w:rsid w:val="4DC48B43"/>
    <w:rsid w:val="4DD834E2"/>
    <w:rsid w:val="4DE7F7C0"/>
    <w:rsid w:val="4DE9F996"/>
    <w:rsid w:val="4DF9DCDA"/>
    <w:rsid w:val="4E039D0B"/>
    <w:rsid w:val="4E0FAB4E"/>
    <w:rsid w:val="4E1A3DBA"/>
    <w:rsid w:val="4E34FC8C"/>
    <w:rsid w:val="4E3D7331"/>
    <w:rsid w:val="4E3F7784"/>
    <w:rsid w:val="4E6AB7D3"/>
    <w:rsid w:val="4E704E93"/>
    <w:rsid w:val="4E7CC5B3"/>
    <w:rsid w:val="4E7FC31B"/>
    <w:rsid w:val="4E88CC1B"/>
    <w:rsid w:val="4E8E7B75"/>
    <w:rsid w:val="4E935AED"/>
    <w:rsid w:val="4E96CC27"/>
    <w:rsid w:val="4EA09CD6"/>
    <w:rsid w:val="4EB2E706"/>
    <w:rsid w:val="4EB61411"/>
    <w:rsid w:val="4EC8CE74"/>
    <w:rsid w:val="4ED2E966"/>
    <w:rsid w:val="4EF4907E"/>
    <w:rsid w:val="4F05BCB4"/>
    <w:rsid w:val="4F0BD945"/>
    <w:rsid w:val="4F17CBEF"/>
    <w:rsid w:val="4F1F8894"/>
    <w:rsid w:val="4F26FE49"/>
    <w:rsid w:val="4F28B2A3"/>
    <w:rsid w:val="4F2AA720"/>
    <w:rsid w:val="4F2CA33D"/>
    <w:rsid w:val="4F2E0B0D"/>
    <w:rsid w:val="4F43312E"/>
    <w:rsid w:val="4F45E904"/>
    <w:rsid w:val="4F680271"/>
    <w:rsid w:val="4F71FD11"/>
    <w:rsid w:val="4F7EAFF9"/>
    <w:rsid w:val="4F8EDB07"/>
    <w:rsid w:val="4F984BF5"/>
    <w:rsid w:val="4F9C235B"/>
    <w:rsid w:val="4FB0913C"/>
    <w:rsid w:val="4FB37272"/>
    <w:rsid w:val="4FC11579"/>
    <w:rsid w:val="4FD56ACF"/>
    <w:rsid w:val="4FD66D09"/>
    <w:rsid w:val="4FF86C51"/>
    <w:rsid w:val="4FFB5F73"/>
    <w:rsid w:val="5001F063"/>
    <w:rsid w:val="5013492F"/>
    <w:rsid w:val="50151B3B"/>
    <w:rsid w:val="50213C02"/>
    <w:rsid w:val="5065EEC7"/>
    <w:rsid w:val="506E18A1"/>
    <w:rsid w:val="509AB196"/>
    <w:rsid w:val="50C2CEAA"/>
    <w:rsid w:val="50EDB6B2"/>
    <w:rsid w:val="50EECE78"/>
    <w:rsid w:val="50EF6E82"/>
    <w:rsid w:val="50F2D1DA"/>
    <w:rsid w:val="50F8E7D8"/>
    <w:rsid w:val="5104EDF6"/>
    <w:rsid w:val="511626E5"/>
    <w:rsid w:val="5132110D"/>
    <w:rsid w:val="513B3DCD"/>
    <w:rsid w:val="5155413B"/>
    <w:rsid w:val="51786E74"/>
    <w:rsid w:val="51980EDC"/>
    <w:rsid w:val="519DC0C4"/>
    <w:rsid w:val="51BBEE72"/>
    <w:rsid w:val="51CAD6FC"/>
    <w:rsid w:val="520B8791"/>
    <w:rsid w:val="52105365"/>
    <w:rsid w:val="52173DBD"/>
    <w:rsid w:val="52324F2C"/>
    <w:rsid w:val="523681F7"/>
    <w:rsid w:val="523EEE6C"/>
    <w:rsid w:val="523F10A6"/>
    <w:rsid w:val="5252D618"/>
    <w:rsid w:val="52543022"/>
    <w:rsid w:val="525688FD"/>
    <w:rsid w:val="525E34B9"/>
    <w:rsid w:val="526C4DAC"/>
    <w:rsid w:val="527DFE82"/>
    <w:rsid w:val="5288D01F"/>
    <w:rsid w:val="528D4A3F"/>
    <w:rsid w:val="529221FD"/>
    <w:rsid w:val="5299F7A0"/>
    <w:rsid w:val="52B4B911"/>
    <w:rsid w:val="52BBD9FC"/>
    <w:rsid w:val="52D6DC53"/>
    <w:rsid w:val="52DE313C"/>
    <w:rsid w:val="52E057A3"/>
    <w:rsid w:val="52E492FC"/>
    <w:rsid w:val="52E937DC"/>
    <w:rsid w:val="52F00A49"/>
    <w:rsid w:val="530E07C0"/>
    <w:rsid w:val="530F76CA"/>
    <w:rsid w:val="53164AF5"/>
    <w:rsid w:val="531BAA53"/>
    <w:rsid w:val="5320B88A"/>
    <w:rsid w:val="5327C8D8"/>
    <w:rsid w:val="533782BC"/>
    <w:rsid w:val="533BD319"/>
    <w:rsid w:val="534279D4"/>
    <w:rsid w:val="5342E27E"/>
    <w:rsid w:val="53535B6A"/>
    <w:rsid w:val="53536BA4"/>
    <w:rsid w:val="53576A54"/>
    <w:rsid w:val="535CE434"/>
    <w:rsid w:val="536F06C0"/>
    <w:rsid w:val="537C08D1"/>
    <w:rsid w:val="538756FF"/>
    <w:rsid w:val="538FD6CD"/>
    <w:rsid w:val="53B04A6C"/>
    <w:rsid w:val="53C31236"/>
    <w:rsid w:val="53C67484"/>
    <w:rsid w:val="53DDEE0B"/>
    <w:rsid w:val="53F10746"/>
    <w:rsid w:val="53F38D88"/>
    <w:rsid w:val="53F52E9E"/>
    <w:rsid w:val="53FB934F"/>
    <w:rsid w:val="53FC0078"/>
    <w:rsid w:val="5401656E"/>
    <w:rsid w:val="542FBC65"/>
    <w:rsid w:val="5439B35B"/>
    <w:rsid w:val="545A79CE"/>
    <w:rsid w:val="546371D5"/>
    <w:rsid w:val="5468B352"/>
    <w:rsid w:val="546FE629"/>
    <w:rsid w:val="5476DF3E"/>
    <w:rsid w:val="5478FA8A"/>
    <w:rsid w:val="547D63A9"/>
    <w:rsid w:val="547F2388"/>
    <w:rsid w:val="5485C9A3"/>
    <w:rsid w:val="548C7278"/>
    <w:rsid w:val="5499890E"/>
    <w:rsid w:val="549BBA33"/>
    <w:rsid w:val="54A43134"/>
    <w:rsid w:val="54AC1EBA"/>
    <w:rsid w:val="54B02481"/>
    <w:rsid w:val="54B849A3"/>
    <w:rsid w:val="54BA2AC0"/>
    <w:rsid w:val="54BE67A5"/>
    <w:rsid w:val="54BEE1F1"/>
    <w:rsid w:val="54BF45A2"/>
    <w:rsid w:val="54E2EBD5"/>
    <w:rsid w:val="54EFF29C"/>
    <w:rsid w:val="550FD0D6"/>
    <w:rsid w:val="5521E45F"/>
    <w:rsid w:val="55237EE1"/>
    <w:rsid w:val="55332956"/>
    <w:rsid w:val="5546FC18"/>
    <w:rsid w:val="55472336"/>
    <w:rsid w:val="5552403D"/>
    <w:rsid w:val="555C7645"/>
    <w:rsid w:val="555EE297"/>
    <w:rsid w:val="556075F8"/>
    <w:rsid w:val="5560B153"/>
    <w:rsid w:val="558883A8"/>
    <w:rsid w:val="55892FAC"/>
    <w:rsid w:val="559A129B"/>
    <w:rsid w:val="55A13798"/>
    <w:rsid w:val="55ADF3C1"/>
    <w:rsid w:val="55B8C4FE"/>
    <w:rsid w:val="55B91E3E"/>
    <w:rsid w:val="55CADA50"/>
    <w:rsid w:val="55CD813F"/>
    <w:rsid w:val="55D539C3"/>
    <w:rsid w:val="55DC14A0"/>
    <w:rsid w:val="55E04C9F"/>
    <w:rsid w:val="55EBD092"/>
    <w:rsid w:val="55EC59D3"/>
    <w:rsid w:val="55FB258E"/>
    <w:rsid w:val="56190A94"/>
    <w:rsid w:val="561E60E3"/>
    <w:rsid w:val="561F629B"/>
    <w:rsid w:val="562EC6BE"/>
    <w:rsid w:val="565607F2"/>
    <w:rsid w:val="56906585"/>
    <w:rsid w:val="56B6BC5E"/>
    <w:rsid w:val="56C303BD"/>
    <w:rsid w:val="56F1DF7E"/>
    <w:rsid w:val="56F2BB1F"/>
    <w:rsid w:val="56FAB2F8"/>
    <w:rsid w:val="56FBDA8B"/>
    <w:rsid w:val="570B0C22"/>
    <w:rsid w:val="5712EEA6"/>
    <w:rsid w:val="5713297A"/>
    <w:rsid w:val="57223A3D"/>
    <w:rsid w:val="5722ABA8"/>
    <w:rsid w:val="57270A15"/>
    <w:rsid w:val="5754955F"/>
    <w:rsid w:val="575D0BEC"/>
    <w:rsid w:val="576660F7"/>
    <w:rsid w:val="5781AE4C"/>
    <w:rsid w:val="57829FA9"/>
    <w:rsid w:val="57AFB704"/>
    <w:rsid w:val="57B56E46"/>
    <w:rsid w:val="57B68881"/>
    <w:rsid w:val="57BC0F28"/>
    <w:rsid w:val="57C8F33E"/>
    <w:rsid w:val="57D0049F"/>
    <w:rsid w:val="57D5A430"/>
    <w:rsid w:val="57DA6E22"/>
    <w:rsid w:val="57DD3D19"/>
    <w:rsid w:val="58080E0C"/>
    <w:rsid w:val="58118F56"/>
    <w:rsid w:val="5819E420"/>
    <w:rsid w:val="58266A88"/>
    <w:rsid w:val="58280A89"/>
    <w:rsid w:val="5838261E"/>
    <w:rsid w:val="58396462"/>
    <w:rsid w:val="583BD0CA"/>
    <w:rsid w:val="585673FD"/>
    <w:rsid w:val="5858D65F"/>
    <w:rsid w:val="5859B4C8"/>
    <w:rsid w:val="585E9A7B"/>
    <w:rsid w:val="5867F26D"/>
    <w:rsid w:val="587D2C61"/>
    <w:rsid w:val="587EDC9E"/>
    <w:rsid w:val="58802C54"/>
    <w:rsid w:val="58823025"/>
    <w:rsid w:val="5882D3E0"/>
    <w:rsid w:val="58941707"/>
    <w:rsid w:val="58B25C2B"/>
    <w:rsid w:val="58BAD1BE"/>
    <w:rsid w:val="58BAD22D"/>
    <w:rsid w:val="58C3A15A"/>
    <w:rsid w:val="58C56666"/>
    <w:rsid w:val="58D237DD"/>
    <w:rsid w:val="58D43FA7"/>
    <w:rsid w:val="58D56C93"/>
    <w:rsid w:val="58E9CB5A"/>
    <w:rsid w:val="58EBF9A4"/>
    <w:rsid w:val="58EC119B"/>
    <w:rsid w:val="58F065C0"/>
    <w:rsid w:val="590D2AD2"/>
    <w:rsid w:val="5910DFAF"/>
    <w:rsid w:val="5911DF8D"/>
    <w:rsid w:val="5918938E"/>
    <w:rsid w:val="591BC98F"/>
    <w:rsid w:val="592ABBF6"/>
    <w:rsid w:val="593FC6E2"/>
    <w:rsid w:val="59514A15"/>
    <w:rsid w:val="59673953"/>
    <w:rsid w:val="596DFB69"/>
    <w:rsid w:val="596E0592"/>
    <w:rsid w:val="597BA5F0"/>
    <w:rsid w:val="597F8FDD"/>
    <w:rsid w:val="5980F493"/>
    <w:rsid w:val="5987F176"/>
    <w:rsid w:val="59951E8A"/>
    <w:rsid w:val="59AF56E4"/>
    <w:rsid w:val="59BAA865"/>
    <w:rsid w:val="59CEDCDE"/>
    <w:rsid w:val="59DC39A0"/>
    <w:rsid w:val="59E4EEA5"/>
    <w:rsid w:val="59EB90E8"/>
    <w:rsid w:val="59EE5D20"/>
    <w:rsid w:val="59EF5D15"/>
    <w:rsid w:val="5A0450B2"/>
    <w:rsid w:val="5A094935"/>
    <w:rsid w:val="5A0C8F06"/>
    <w:rsid w:val="5A0FAB3B"/>
    <w:rsid w:val="5A116B55"/>
    <w:rsid w:val="5A20EA48"/>
    <w:rsid w:val="5A2BE7D6"/>
    <w:rsid w:val="5A448CE3"/>
    <w:rsid w:val="5A6BB9EA"/>
    <w:rsid w:val="5A74827C"/>
    <w:rsid w:val="5A999D63"/>
    <w:rsid w:val="5ABFCAF6"/>
    <w:rsid w:val="5AC9472D"/>
    <w:rsid w:val="5AD6790F"/>
    <w:rsid w:val="5AFE5132"/>
    <w:rsid w:val="5B124903"/>
    <w:rsid w:val="5B369851"/>
    <w:rsid w:val="5B3D64B7"/>
    <w:rsid w:val="5B452C6A"/>
    <w:rsid w:val="5B4B7246"/>
    <w:rsid w:val="5B5187F4"/>
    <w:rsid w:val="5B5F5ED8"/>
    <w:rsid w:val="5B7E7B3B"/>
    <w:rsid w:val="5B89FAF3"/>
    <w:rsid w:val="5BCCA6AF"/>
    <w:rsid w:val="5BF20175"/>
    <w:rsid w:val="5BF75944"/>
    <w:rsid w:val="5BF7C52C"/>
    <w:rsid w:val="5BF8870C"/>
    <w:rsid w:val="5BFE242C"/>
    <w:rsid w:val="5BFE548B"/>
    <w:rsid w:val="5C020D0D"/>
    <w:rsid w:val="5C0DED26"/>
    <w:rsid w:val="5C1C59B9"/>
    <w:rsid w:val="5C239A66"/>
    <w:rsid w:val="5C412799"/>
    <w:rsid w:val="5C4BEF31"/>
    <w:rsid w:val="5C661C7E"/>
    <w:rsid w:val="5C756947"/>
    <w:rsid w:val="5C757BF0"/>
    <w:rsid w:val="5C87E479"/>
    <w:rsid w:val="5CA437F6"/>
    <w:rsid w:val="5CA7C7D7"/>
    <w:rsid w:val="5CA91553"/>
    <w:rsid w:val="5CBB5C92"/>
    <w:rsid w:val="5CE50E43"/>
    <w:rsid w:val="5CE742A7"/>
    <w:rsid w:val="5CEAD403"/>
    <w:rsid w:val="5CFABDEF"/>
    <w:rsid w:val="5D02752F"/>
    <w:rsid w:val="5D0D4189"/>
    <w:rsid w:val="5D2311BF"/>
    <w:rsid w:val="5D37C49E"/>
    <w:rsid w:val="5D3FB653"/>
    <w:rsid w:val="5D4F4EB3"/>
    <w:rsid w:val="5D543166"/>
    <w:rsid w:val="5D67882A"/>
    <w:rsid w:val="5D687710"/>
    <w:rsid w:val="5D695B98"/>
    <w:rsid w:val="5D817A42"/>
    <w:rsid w:val="5D82227D"/>
    <w:rsid w:val="5D9DAD5F"/>
    <w:rsid w:val="5DA3060C"/>
    <w:rsid w:val="5DA434FD"/>
    <w:rsid w:val="5DD21062"/>
    <w:rsid w:val="5DD50628"/>
    <w:rsid w:val="5DD7645F"/>
    <w:rsid w:val="5DEB5E84"/>
    <w:rsid w:val="5DFDBF20"/>
    <w:rsid w:val="5E037307"/>
    <w:rsid w:val="5E11D34F"/>
    <w:rsid w:val="5E22BEAC"/>
    <w:rsid w:val="5E440EA1"/>
    <w:rsid w:val="5E47AEE3"/>
    <w:rsid w:val="5E490A39"/>
    <w:rsid w:val="5E49ABDD"/>
    <w:rsid w:val="5E602096"/>
    <w:rsid w:val="5E61A485"/>
    <w:rsid w:val="5E79AF73"/>
    <w:rsid w:val="5E97858C"/>
    <w:rsid w:val="5EAF2BBE"/>
    <w:rsid w:val="5EAFA7D3"/>
    <w:rsid w:val="5EB4717B"/>
    <w:rsid w:val="5EB600AE"/>
    <w:rsid w:val="5EB7E0C3"/>
    <w:rsid w:val="5EC4675B"/>
    <w:rsid w:val="5EDAE978"/>
    <w:rsid w:val="5EDCD8B3"/>
    <w:rsid w:val="5EF171A9"/>
    <w:rsid w:val="5F062B89"/>
    <w:rsid w:val="5F07467F"/>
    <w:rsid w:val="5F1504FF"/>
    <w:rsid w:val="5F24EC1F"/>
    <w:rsid w:val="5F33F4F2"/>
    <w:rsid w:val="5F352F0D"/>
    <w:rsid w:val="5F42E471"/>
    <w:rsid w:val="5F467EE7"/>
    <w:rsid w:val="5F47375C"/>
    <w:rsid w:val="5F5207D6"/>
    <w:rsid w:val="5F576C38"/>
    <w:rsid w:val="5F5A9270"/>
    <w:rsid w:val="5F5B4D32"/>
    <w:rsid w:val="5F932C82"/>
    <w:rsid w:val="5FA318CD"/>
    <w:rsid w:val="5FCD0F32"/>
    <w:rsid w:val="5FDB973D"/>
    <w:rsid w:val="5FE37F44"/>
    <w:rsid w:val="60081E63"/>
    <w:rsid w:val="604667DD"/>
    <w:rsid w:val="6046C2E2"/>
    <w:rsid w:val="605B84A8"/>
    <w:rsid w:val="605D9EA4"/>
    <w:rsid w:val="607D4B53"/>
    <w:rsid w:val="607DFB16"/>
    <w:rsid w:val="608E4891"/>
    <w:rsid w:val="60C430F1"/>
    <w:rsid w:val="60CBD6A6"/>
    <w:rsid w:val="60CD579D"/>
    <w:rsid w:val="60D88F8C"/>
    <w:rsid w:val="60EEEAF7"/>
    <w:rsid w:val="60F0A05A"/>
    <w:rsid w:val="60F1B7B1"/>
    <w:rsid w:val="610C9D4A"/>
    <w:rsid w:val="611F6054"/>
    <w:rsid w:val="611FE9AE"/>
    <w:rsid w:val="6120E2EC"/>
    <w:rsid w:val="61497411"/>
    <w:rsid w:val="61655D60"/>
    <w:rsid w:val="6183E8B7"/>
    <w:rsid w:val="618655A7"/>
    <w:rsid w:val="61914916"/>
    <w:rsid w:val="619DE35F"/>
    <w:rsid w:val="61C8DFDE"/>
    <w:rsid w:val="61D82C45"/>
    <w:rsid w:val="61F059EC"/>
    <w:rsid w:val="61F0DDDA"/>
    <w:rsid w:val="61F41A9A"/>
    <w:rsid w:val="61F5293B"/>
    <w:rsid w:val="620A1E0B"/>
    <w:rsid w:val="621FBFD1"/>
    <w:rsid w:val="6221D0F0"/>
    <w:rsid w:val="6237CB54"/>
    <w:rsid w:val="623A3D1C"/>
    <w:rsid w:val="623D5B3A"/>
    <w:rsid w:val="6246B5E2"/>
    <w:rsid w:val="6251F027"/>
    <w:rsid w:val="62567CE7"/>
    <w:rsid w:val="6260DB64"/>
    <w:rsid w:val="626687D5"/>
    <w:rsid w:val="628EA9B0"/>
    <w:rsid w:val="62988AAA"/>
    <w:rsid w:val="62BE090C"/>
    <w:rsid w:val="62C1E9E9"/>
    <w:rsid w:val="62C7635A"/>
    <w:rsid w:val="62D0BCA3"/>
    <w:rsid w:val="62D0D032"/>
    <w:rsid w:val="63050018"/>
    <w:rsid w:val="630BDADD"/>
    <w:rsid w:val="631527CF"/>
    <w:rsid w:val="632467E6"/>
    <w:rsid w:val="6325C2BA"/>
    <w:rsid w:val="633F5574"/>
    <w:rsid w:val="6345DD7F"/>
    <w:rsid w:val="63474433"/>
    <w:rsid w:val="63474C2A"/>
    <w:rsid w:val="634A846B"/>
    <w:rsid w:val="634C4AB2"/>
    <w:rsid w:val="635C96C7"/>
    <w:rsid w:val="6365185B"/>
    <w:rsid w:val="636822E0"/>
    <w:rsid w:val="637946DC"/>
    <w:rsid w:val="637EA483"/>
    <w:rsid w:val="638CAE3B"/>
    <w:rsid w:val="63BD41AC"/>
    <w:rsid w:val="63C301C6"/>
    <w:rsid w:val="63D6C9AE"/>
    <w:rsid w:val="63DC2683"/>
    <w:rsid w:val="63E71979"/>
    <w:rsid w:val="63ED06CB"/>
    <w:rsid w:val="63F21A30"/>
    <w:rsid w:val="63FC3E15"/>
    <w:rsid w:val="6408A030"/>
    <w:rsid w:val="6414DB36"/>
    <w:rsid w:val="64212A68"/>
    <w:rsid w:val="6426499A"/>
    <w:rsid w:val="6429B80D"/>
    <w:rsid w:val="64571C21"/>
    <w:rsid w:val="646A5138"/>
    <w:rsid w:val="64817450"/>
    <w:rsid w:val="649CE63F"/>
    <w:rsid w:val="64C9CDA4"/>
    <w:rsid w:val="64D54808"/>
    <w:rsid w:val="64DB25D5"/>
    <w:rsid w:val="64E12F3B"/>
    <w:rsid w:val="64E31C8B"/>
    <w:rsid w:val="64E42911"/>
    <w:rsid w:val="64E7D093"/>
    <w:rsid w:val="64EC39F9"/>
    <w:rsid w:val="64F34B49"/>
    <w:rsid w:val="650A9ADA"/>
    <w:rsid w:val="650E0118"/>
    <w:rsid w:val="6515173D"/>
    <w:rsid w:val="651E42DD"/>
    <w:rsid w:val="6520173F"/>
    <w:rsid w:val="6525BE51"/>
    <w:rsid w:val="65355296"/>
    <w:rsid w:val="6540DF43"/>
    <w:rsid w:val="65468FBA"/>
    <w:rsid w:val="655D5FA6"/>
    <w:rsid w:val="6560CC85"/>
    <w:rsid w:val="6569F907"/>
    <w:rsid w:val="65786F7B"/>
    <w:rsid w:val="659BBB92"/>
    <w:rsid w:val="659CDD1A"/>
    <w:rsid w:val="65A47091"/>
    <w:rsid w:val="65BA1689"/>
    <w:rsid w:val="65E26F71"/>
    <w:rsid w:val="65E41838"/>
    <w:rsid w:val="65F95D3C"/>
    <w:rsid w:val="6602F87D"/>
    <w:rsid w:val="6621C6A4"/>
    <w:rsid w:val="66232859"/>
    <w:rsid w:val="662606E6"/>
    <w:rsid w:val="662D8329"/>
    <w:rsid w:val="6674E626"/>
    <w:rsid w:val="6674F7E3"/>
    <w:rsid w:val="668C07CA"/>
    <w:rsid w:val="66900961"/>
    <w:rsid w:val="6699549C"/>
    <w:rsid w:val="66A3AA4F"/>
    <w:rsid w:val="66A96A52"/>
    <w:rsid w:val="66ABF318"/>
    <w:rsid w:val="66E214A6"/>
    <w:rsid w:val="66FF38EB"/>
    <w:rsid w:val="670C150C"/>
    <w:rsid w:val="670F68ED"/>
    <w:rsid w:val="673100EA"/>
    <w:rsid w:val="673EFC47"/>
    <w:rsid w:val="674040F2"/>
    <w:rsid w:val="67430C82"/>
    <w:rsid w:val="674533C0"/>
    <w:rsid w:val="6745F927"/>
    <w:rsid w:val="674E05ED"/>
    <w:rsid w:val="67534190"/>
    <w:rsid w:val="67620220"/>
    <w:rsid w:val="677C36BF"/>
    <w:rsid w:val="679240CA"/>
    <w:rsid w:val="67A903BD"/>
    <w:rsid w:val="67C9AAF3"/>
    <w:rsid w:val="6812B165"/>
    <w:rsid w:val="681ABD4D"/>
    <w:rsid w:val="681B318E"/>
    <w:rsid w:val="681D0403"/>
    <w:rsid w:val="68205D14"/>
    <w:rsid w:val="682E9B45"/>
    <w:rsid w:val="6833A2C2"/>
    <w:rsid w:val="6838E456"/>
    <w:rsid w:val="683B9403"/>
    <w:rsid w:val="683F7AB0"/>
    <w:rsid w:val="684EA518"/>
    <w:rsid w:val="6866968D"/>
    <w:rsid w:val="6873D0A3"/>
    <w:rsid w:val="687D64FD"/>
    <w:rsid w:val="6886A9EA"/>
    <w:rsid w:val="6894292C"/>
    <w:rsid w:val="68A3B78F"/>
    <w:rsid w:val="68A42CC1"/>
    <w:rsid w:val="68AAE8F7"/>
    <w:rsid w:val="68AC7888"/>
    <w:rsid w:val="68BF23A8"/>
    <w:rsid w:val="68C0502B"/>
    <w:rsid w:val="68C99C2F"/>
    <w:rsid w:val="68E0230F"/>
    <w:rsid w:val="693064D5"/>
    <w:rsid w:val="693798B4"/>
    <w:rsid w:val="695320DC"/>
    <w:rsid w:val="69584783"/>
    <w:rsid w:val="6958B0CD"/>
    <w:rsid w:val="696D2282"/>
    <w:rsid w:val="697148F9"/>
    <w:rsid w:val="699D5D5A"/>
    <w:rsid w:val="69A803D3"/>
    <w:rsid w:val="69AC9D52"/>
    <w:rsid w:val="69B74751"/>
    <w:rsid w:val="69D5BA7C"/>
    <w:rsid w:val="69D8E914"/>
    <w:rsid w:val="69E07C08"/>
    <w:rsid w:val="6A263BFE"/>
    <w:rsid w:val="6A576739"/>
    <w:rsid w:val="6A5FA52C"/>
    <w:rsid w:val="6A731726"/>
    <w:rsid w:val="6A772677"/>
    <w:rsid w:val="6A77E1B4"/>
    <w:rsid w:val="6A88506D"/>
    <w:rsid w:val="6A89769A"/>
    <w:rsid w:val="6A8EFAAD"/>
    <w:rsid w:val="6AAB66C5"/>
    <w:rsid w:val="6ABDDC00"/>
    <w:rsid w:val="6ACAA3EB"/>
    <w:rsid w:val="6AD587BB"/>
    <w:rsid w:val="6AD91F90"/>
    <w:rsid w:val="6AE0AD82"/>
    <w:rsid w:val="6AEA7820"/>
    <w:rsid w:val="6B1CFD99"/>
    <w:rsid w:val="6B2C889E"/>
    <w:rsid w:val="6B30A9B8"/>
    <w:rsid w:val="6B4670A8"/>
    <w:rsid w:val="6B5713A7"/>
    <w:rsid w:val="6B64004C"/>
    <w:rsid w:val="6B795A0B"/>
    <w:rsid w:val="6B966999"/>
    <w:rsid w:val="6B9C6881"/>
    <w:rsid w:val="6BB506C4"/>
    <w:rsid w:val="6BBA058D"/>
    <w:rsid w:val="6BC9A21C"/>
    <w:rsid w:val="6BD01AC8"/>
    <w:rsid w:val="6BD6D62F"/>
    <w:rsid w:val="6BF9F91E"/>
    <w:rsid w:val="6BFE0352"/>
    <w:rsid w:val="6C13B215"/>
    <w:rsid w:val="6C2546FB"/>
    <w:rsid w:val="6C411ED9"/>
    <w:rsid w:val="6C541856"/>
    <w:rsid w:val="6C558B80"/>
    <w:rsid w:val="6C568890"/>
    <w:rsid w:val="6C5B49BE"/>
    <w:rsid w:val="6C6114CA"/>
    <w:rsid w:val="6C79ACA7"/>
    <w:rsid w:val="6C839D03"/>
    <w:rsid w:val="6C870CB6"/>
    <w:rsid w:val="6CB449BF"/>
    <w:rsid w:val="6CC2E100"/>
    <w:rsid w:val="6CC882FE"/>
    <w:rsid w:val="6CE65F25"/>
    <w:rsid w:val="6CEA61AF"/>
    <w:rsid w:val="6CF5DCC9"/>
    <w:rsid w:val="6CF63FB1"/>
    <w:rsid w:val="6CF7BE2C"/>
    <w:rsid w:val="6D454D9A"/>
    <w:rsid w:val="6D4CD0B2"/>
    <w:rsid w:val="6D4D9541"/>
    <w:rsid w:val="6D6423F2"/>
    <w:rsid w:val="6D9BC159"/>
    <w:rsid w:val="6DB43932"/>
    <w:rsid w:val="6DC0758F"/>
    <w:rsid w:val="6DCF7112"/>
    <w:rsid w:val="6DEA02A4"/>
    <w:rsid w:val="6DF56DBC"/>
    <w:rsid w:val="6DFB094A"/>
    <w:rsid w:val="6E039E30"/>
    <w:rsid w:val="6E04937C"/>
    <w:rsid w:val="6E184E44"/>
    <w:rsid w:val="6E188FAC"/>
    <w:rsid w:val="6E380A5D"/>
    <w:rsid w:val="6E3F02EF"/>
    <w:rsid w:val="6E4622EF"/>
    <w:rsid w:val="6E475A57"/>
    <w:rsid w:val="6E521E97"/>
    <w:rsid w:val="6E529E1E"/>
    <w:rsid w:val="6E5334E0"/>
    <w:rsid w:val="6E593570"/>
    <w:rsid w:val="6E5BDA6F"/>
    <w:rsid w:val="6E5C4914"/>
    <w:rsid w:val="6E5C7C7F"/>
    <w:rsid w:val="6E62F704"/>
    <w:rsid w:val="6E63F836"/>
    <w:rsid w:val="6E8B60FF"/>
    <w:rsid w:val="6E94190C"/>
    <w:rsid w:val="6EA453C0"/>
    <w:rsid w:val="6EACECC9"/>
    <w:rsid w:val="6EB4FD44"/>
    <w:rsid w:val="6EC0BB46"/>
    <w:rsid w:val="6EEE6D16"/>
    <w:rsid w:val="6F02419E"/>
    <w:rsid w:val="6F0786CF"/>
    <w:rsid w:val="6F0B3484"/>
    <w:rsid w:val="6F23B683"/>
    <w:rsid w:val="6F27EF09"/>
    <w:rsid w:val="6F35A414"/>
    <w:rsid w:val="6F3B258E"/>
    <w:rsid w:val="6F5C9883"/>
    <w:rsid w:val="6F5CE7BD"/>
    <w:rsid w:val="6F613248"/>
    <w:rsid w:val="6F70A6B7"/>
    <w:rsid w:val="6F8C6B33"/>
    <w:rsid w:val="6F8CBE05"/>
    <w:rsid w:val="6F8FAE45"/>
    <w:rsid w:val="6F91CE47"/>
    <w:rsid w:val="6F99E26D"/>
    <w:rsid w:val="6FA02BAC"/>
    <w:rsid w:val="6FA60212"/>
    <w:rsid w:val="6FC75004"/>
    <w:rsid w:val="6FD8DF5C"/>
    <w:rsid w:val="6FE5229E"/>
    <w:rsid w:val="6FEAECC2"/>
    <w:rsid w:val="6FF505D1"/>
    <w:rsid w:val="6FFEC765"/>
    <w:rsid w:val="6FFFC897"/>
    <w:rsid w:val="700D1123"/>
    <w:rsid w:val="70234F51"/>
    <w:rsid w:val="702DE073"/>
    <w:rsid w:val="702FE96D"/>
    <w:rsid w:val="7032D011"/>
    <w:rsid w:val="703A5137"/>
    <w:rsid w:val="7069DCCC"/>
    <w:rsid w:val="706BF465"/>
    <w:rsid w:val="70AF0253"/>
    <w:rsid w:val="70B14CE1"/>
    <w:rsid w:val="70B93AAA"/>
    <w:rsid w:val="70D3334D"/>
    <w:rsid w:val="70DF6C73"/>
    <w:rsid w:val="710E160A"/>
    <w:rsid w:val="71102622"/>
    <w:rsid w:val="7113CB6C"/>
    <w:rsid w:val="712C5AD2"/>
    <w:rsid w:val="712EEDC1"/>
    <w:rsid w:val="713D222D"/>
    <w:rsid w:val="714039B9"/>
    <w:rsid w:val="71612639"/>
    <w:rsid w:val="716FAB1F"/>
    <w:rsid w:val="7174AFBD"/>
    <w:rsid w:val="718ED465"/>
    <w:rsid w:val="719CE534"/>
    <w:rsid w:val="719D60F5"/>
    <w:rsid w:val="71A270D6"/>
    <w:rsid w:val="71AEFB04"/>
    <w:rsid w:val="71BB2130"/>
    <w:rsid w:val="71C7B4F8"/>
    <w:rsid w:val="71C85EB0"/>
    <w:rsid w:val="71C94DEC"/>
    <w:rsid w:val="71CB652E"/>
    <w:rsid w:val="71E33BCC"/>
    <w:rsid w:val="71E4BA06"/>
    <w:rsid w:val="71F66A72"/>
    <w:rsid w:val="720EC1B6"/>
    <w:rsid w:val="72288D3F"/>
    <w:rsid w:val="72397B18"/>
    <w:rsid w:val="72421FF7"/>
    <w:rsid w:val="7252A7BC"/>
    <w:rsid w:val="726409D4"/>
    <w:rsid w:val="726F9C49"/>
    <w:rsid w:val="7270DAE8"/>
    <w:rsid w:val="727B3CD4"/>
    <w:rsid w:val="727CBB36"/>
    <w:rsid w:val="72819D2D"/>
    <w:rsid w:val="728B5FDC"/>
    <w:rsid w:val="72A5BC64"/>
    <w:rsid w:val="72C2CA2B"/>
    <w:rsid w:val="72CE7A6D"/>
    <w:rsid w:val="72D093F1"/>
    <w:rsid w:val="72D25C31"/>
    <w:rsid w:val="72D2F876"/>
    <w:rsid w:val="72D37170"/>
    <w:rsid w:val="72D9A6AC"/>
    <w:rsid w:val="730B6116"/>
    <w:rsid w:val="732E3B26"/>
    <w:rsid w:val="7337A549"/>
    <w:rsid w:val="734212EE"/>
    <w:rsid w:val="7346A250"/>
    <w:rsid w:val="734BD471"/>
    <w:rsid w:val="734C35F6"/>
    <w:rsid w:val="7351C5F4"/>
    <w:rsid w:val="7355A0A9"/>
    <w:rsid w:val="7366739E"/>
    <w:rsid w:val="7373879E"/>
    <w:rsid w:val="738A64E6"/>
    <w:rsid w:val="739E4E54"/>
    <w:rsid w:val="73A3FA0E"/>
    <w:rsid w:val="73A7727E"/>
    <w:rsid w:val="73BA0A48"/>
    <w:rsid w:val="73C07B12"/>
    <w:rsid w:val="73E6A17A"/>
    <w:rsid w:val="73F53DB6"/>
    <w:rsid w:val="73FC9D38"/>
    <w:rsid w:val="73FE0518"/>
    <w:rsid w:val="74201893"/>
    <w:rsid w:val="7431AF0E"/>
    <w:rsid w:val="7432E906"/>
    <w:rsid w:val="744C9952"/>
    <w:rsid w:val="7452490B"/>
    <w:rsid w:val="746144B5"/>
    <w:rsid w:val="74706ACF"/>
    <w:rsid w:val="7474C2EF"/>
    <w:rsid w:val="7480F17D"/>
    <w:rsid w:val="7484BE8C"/>
    <w:rsid w:val="74851AF3"/>
    <w:rsid w:val="74A169B0"/>
    <w:rsid w:val="74B22667"/>
    <w:rsid w:val="74B271A6"/>
    <w:rsid w:val="74B72724"/>
    <w:rsid w:val="74BBE617"/>
    <w:rsid w:val="74C7784C"/>
    <w:rsid w:val="74C9C5C5"/>
    <w:rsid w:val="74D7BF24"/>
    <w:rsid w:val="74F17658"/>
    <w:rsid w:val="750713F4"/>
    <w:rsid w:val="7507B0AE"/>
    <w:rsid w:val="750A833C"/>
    <w:rsid w:val="751EA188"/>
    <w:rsid w:val="755FD01D"/>
    <w:rsid w:val="75646857"/>
    <w:rsid w:val="756CA18C"/>
    <w:rsid w:val="75738370"/>
    <w:rsid w:val="75741669"/>
    <w:rsid w:val="75746C4B"/>
    <w:rsid w:val="757857F5"/>
    <w:rsid w:val="75788275"/>
    <w:rsid w:val="758DDFDD"/>
    <w:rsid w:val="75931F10"/>
    <w:rsid w:val="75F8F706"/>
    <w:rsid w:val="760624DB"/>
    <w:rsid w:val="7610D8F3"/>
    <w:rsid w:val="7612B3F0"/>
    <w:rsid w:val="7621CE27"/>
    <w:rsid w:val="7630F3F6"/>
    <w:rsid w:val="76326559"/>
    <w:rsid w:val="763733D5"/>
    <w:rsid w:val="765DE26E"/>
    <w:rsid w:val="76673CD6"/>
    <w:rsid w:val="766C88C3"/>
    <w:rsid w:val="7672504F"/>
    <w:rsid w:val="768BFD0C"/>
    <w:rsid w:val="76A170E6"/>
    <w:rsid w:val="76A56853"/>
    <w:rsid w:val="76BF9A5F"/>
    <w:rsid w:val="76C57047"/>
    <w:rsid w:val="76CBC234"/>
    <w:rsid w:val="76DC6C00"/>
    <w:rsid w:val="76E94AAB"/>
    <w:rsid w:val="76E9C686"/>
    <w:rsid w:val="77103CAC"/>
    <w:rsid w:val="773E2834"/>
    <w:rsid w:val="77537C03"/>
    <w:rsid w:val="7764D0DF"/>
    <w:rsid w:val="7764D644"/>
    <w:rsid w:val="777B6564"/>
    <w:rsid w:val="7780C7C1"/>
    <w:rsid w:val="778BA41C"/>
    <w:rsid w:val="77AD17CF"/>
    <w:rsid w:val="77B42D7D"/>
    <w:rsid w:val="77B5E332"/>
    <w:rsid w:val="77CA0667"/>
    <w:rsid w:val="77CC3701"/>
    <w:rsid w:val="77F49FC0"/>
    <w:rsid w:val="77FAE24C"/>
    <w:rsid w:val="78016687"/>
    <w:rsid w:val="78019177"/>
    <w:rsid w:val="7803BB6D"/>
    <w:rsid w:val="78050650"/>
    <w:rsid w:val="780C99ED"/>
    <w:rsid w:val="780ECBF3"/>
    <w:rsid w:val="7820E65A"/>
    <w:rsid w:val="78289865"/>
    <w:rsid w:val="782911CC"/>
    <w:rsid w:val="782D1456"/>
    <w:rsid w:val="7845CC4F"/>
    <w:rsid w:val="784E04BF"/>
    <w:rsid w:val="785B2290"/>
    <w:rsid w:val="7871B80D"/>
    <w:rsid w:val="787F6038"/>
    <w:rsid w:val="78825F57"/>
    <w:rsid w:val="789770DF"/>
    <w:rsid w:val="78A026A4"/>
    <w:rsid w:val="78BA129D"/>
    <w:rsid w:val="78C55D44"/>
    <w:rsid w:val="78D597F0"/>
    <w:rsid w:val="78DAB24C"/>
    <w:rsid w:val="78F03CF3"/>
    <w:rsid w:val="79047586"/>
    <w:rsid w:val="7942FC15"/>
    <w:rsid w:val="795180CC"/>
    <w:rsid w:val="795B1F26"/>
    <w:rsid w:val="79651648"/>
    <w:rsid w:val="79716625"/>
    <w:rsid w:val="7984D79E"/>
    <w:rsid w:val="798E6EF4"/>
    <w:rsid w:val="79A17B60"/>
    <w:rsid w:val="79BFD9B5"/>
    <w:rsid w:val="79C1F974"/>
    <w:rsid w:val="79E06DD3"/>
    <w:rsid w:val="79E350CC"/>
    <w:rsid w:val="79EF0CDE"/>
    <w:rsid w:val="79F76F55"/>
    <w:rsid w:val="7A1A010F"/>
    <w:rsid w:val="7A1ECF8B"/>
    <w:rsid w:val="7A38086C"/>
    <w:rsid w:val="7A3BDBCE"/>
    <w:rsid w:val="7A4881B2"/>
    <w:rsid w:val="7A4D31DC"/>
    <w:rsid w:val="7A6A68CF"/>
    <w:rsid w:val="7A723164"/>
    <w:rsid w:val="7A7CBFCD"/>
    <w:rsid w:val="7A8FAB0A"/>
    <w:rsid w:val="7AA888D6"/>
    <w:rsid w:val="7AB10C82"/>
    <w:rsid w:val="7AB2CD87"/>
    <w:rsid w:val="7AB70AE1"/>
    <w:rsid w:val="7ABFAE71"/>
    <w:rsid w:val="7AE4DD44"/>
    <w:rsid w:val="7AEA3229"/>
    <w:rsid w:val="7AEB8949"/>
    <w:rsid w:val="7B297CAF"/>
    <w:rsid w:val="7B308991"/>
    <w:rsid w:val="7B3264B8"/>
    <w:rsid w:val="7B35F2C2"/>
    <w:rsid w:val="7B3AB786"/>
    <w:rsid w:val="7B47195D"/>
    <w:rsid w:val="7B49AE98"/>
    <w:rsid w:val="7B73B297"/>
    <w:rsid w:val="7B82F224"/>
    <w:rsid w:val="7B868B9D"/>
    <w:rsid w:val="7B8ADD3F"/>
    <w:rsid w:val="7B95FBA8"/>
    <w:rsid w:val="7BA32042"/>
    <w:rsid w:val="7BB5D170"/>
    <w:rsid w:val="7BC5160E"/>
    <w:rsid w:val="7BCF11A1"/>
    <w:rsid w:val="7BDF3E77"/>
    <w:rsid w:val="7BEBE96C"/>
    <w:rsid w:val="7BECE7FA"/>
    <w:rsid w:val="7BF870FA"/>
    <w:rsid w:val="7C12956F"/>
    <w:rsid w:val="7C14428C"/>
    <w:rsid w:val="7C1CC753"/>
    <w:rsid w:val="7C27DDB5"/>
    <w:rsid w:val="7C37B9FC"/>
    <w:rsid w:val="7C42056A"/>
    <w:rsid w:val="7C65DF6F"/>
    <w:rsid w:val="7C8F86AC"/>
    <w:rsid w:val="7C9A8F33"/>
    <w:rsid w:val="7CCFB1E0"/>
    <w:rsid w:val="7CE5F99B"/>
    <w:rsid w:val="7CF2BACC"/>
    <w:rsid w:val="7D0E17D5"/>
    <w:rsid w:val="7D12C293"/>
    <w:rsid w:val="7D140028"/>
    <w:rsid w:val="7D26ADA0"/>
    <w:rsid w:val="7D2E9B26"/>
    <w:rsid w:val="7D3D39BE"/>
    <w:rsid w:val="7D3D47F0"/>
    <w:rsid w:val="7D40F0B9"/>
    <w:rsid w:val="7D48CBE3"/>
    <w:rsid w:val="7D70AE05"/>
    <w:rsid w:val="7D7FAC28"/>
    <w:rsid w:val="7D8C6868"/>
    <w:rsid w:val="7DA0BCFF"/>
    <w:rsid w:val="7DCA1161"/>
    <w:rsid w:val="7DD242F8"/>
    <w:rsid w:val="7DD40C55"/>
    <w:rsid w:val="7DDCC318"/>
    <w:rsid w:val="7DE0C6AC"/>
    <w:rsid w:val="7E05E8CC"/>
    <w:rsid w:val="7E0D0952"/>
    <w:rsid w:val="7E0D70C9"/>
    <w:rsid w:val="7E1C7E06"/>
    <w:rsid w:val="7E1F1129"/>
    <w:rsid w:val="7E365F94"/>
    <w:rsid w:val="7E3AFA6E"/>
    <w:rsid w:val="7E3F5E44"/>
    <w:rsid w:val="7E6AB956"/>
    <w:rsid w:val="7E6D96EB"/>
    <w:rsid w:val="7E83532B"/>
    <w:rsid w:val="7E9010DF"/>
    <w:rsid w:val="7EB190B0"/>
    <w:rsid w:val="7EB9C04A"/>
    <w:rsid w:val="7ECA0743"/>
    <w:rsid w:val="7ECFFB6A"/>
    <w:rsid w:val="7ED97258"/>
    <w:rsid w:val="7EFE366F"/>
    <w:rsid w:val="7F06016A"/>
    <w:rsid w:val="7F219CF2"/>
    <w:rsid w:val="7F45252F"/>
    <w:rsid w:val="7F465309"/>
    <w:rsid w:val="7F6C82E6"/>
    <w:rsid w:val="7F702ABE"/>
    <w:rsid w:val="7F72957A"/>
    <w:rsid w:val="7F74A5D7"/>
    <w:rsid w:val="7F9018CD"/>
    <w:rsid w:val="7FA6BE07"/>
    <w:rsid w:val="7FDA261F"/>
    <w:rsid w:val="7FDF2B76"/>
    <w:rsid w:val="7FEB921E"/>
    <w:rsid w:val="7FF01586"/>
    <w:rsid w:val="7FF0B2B3"/>
    <w:rsid w:val="7FF11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62AE"/>
  <w14:defaultImageDpi w14:val="32767"/>
  <w15:chartTrackingRefBased/>
  <w15:docId w15:val="{4B073E46-64A2-9646-A735-CF7EF9AE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4DF"/>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B12791"/>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5">
    <w:name w:val="heading 5"/>
    <w:basedOn w:val="Normal"/>
    <w:next w:val="Normal"/>
    <w:link w:val="Heading5Char"/>
    <w:qFormat/>
    <w:rsid w:val="00416174"/>
    <w:pPr>
      <w:outlineLvl w:val="4"/>
    </w:pPr>
    <w:rPr>
      <w:rFonts w:ascii="Verdana" w:hAnsi="Verdana"/>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EA025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EA025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A025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EA025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A025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1">
    <w:name w:val="Grid Table 2 Accent 1"/>
    <w:basedOn w:val="TableNormal"/>
    <w:uiPriority w:val="47"/>
    <w:rsid w:val="00EA025C"/>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6">
    <w:name w:val="Grid Table 1 Light Accent 6"/>
    <w:basedOn w:val="TableNormal"/>
    <w:uiPriority w:val="46"/>
    <w:rsid w:val="00EA025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025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EA025C"/>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EA025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4C30D5"/>
    <w:pPr>
      <w:spacing w:before="100" w:beforeAutospacing="1" w:after="100" w:afterAutospacing="1"/>
    </w:pPr>
  </w:style>
  <w:style w:type="paragraph" w:styleId="NoSpacing">
    <w:name w:val="No Spacing"/>
    <w:uiPriority w:val="1"/>
    <w:qFormat/>
    <w:rsid w:val="004C30D5"/>
  </w:style>
  <w:style w:type="paragraph" w:styleId="ListParagraph">
    <w:name w:val="List Paragraph"/>
    <w:basedOn w:val="Normal"/>
    <w:uiPriority w:val="34"/>
    <w:qFormat/>
    <w:rsid w:val="004C30D5"/>
    <w:pPr>
      <w:ind w:left="720"/>
      <w:contextualSpacing/>
    </w:pPr>
    <w:rPr>
      <w:rFonts w:asciiTheme="minorHAnsi" w:eastAsiaTheme="minorHAnsi" w:hAnsiTheme="minorHAnsi" w:cstheme="minorBidi"/>
      <w:lang w:eastAsia="en-US"/>
    </w:rPr>
  </w:style>
  <w:style w:type="character" w:styleId="Emphasis">
    <w:name w:val="Emphasis"/>
    <w:basedOn w:val="DefaultParagraphFont"/>
    <w:uiPriority w:val="20"/>
    <w:qFormat/>
    <w:rsid w:val="004C30D5"/>
    <w:rPr>
      <w:i/>
      <w:iCs/>
    </w:rPr>
  </w:style>
  <w:style w:type="character" w:customStyle="1" w:styleId="markpj7vl5owy">
    <w:name w:val="markpj7vl5owy"/>
    <w:basedOn w:val="DefaultParagraphFont"/>
    <w:rsid w:val="004C30D5"/>
  </w:style>
  <w:style w:type="character" w:customStyle="1" w:styleId="Heading5Char">
    <w:name w:val="Heading 5 Char"/>
    <w:basedOn w:val="DefaultParagraphFont"/>
    <w:link w:val="Heading5"/>
    <w:rsid w:val="00416174"/>
    <w:rPr>
      <w:rFonts w:ascii="Verdana" w:eastAsia="Times New Roman" w:hAnsi="Verdana" w:cs="Times New Roman"/>
      <w:b/>
      <w:bCs/>
      <w:iCs/>
      <w:sz w:val="28"/>
      <w:szCs w:val="26"/>
      <w:lang w:eastAsia="en-GB"/>
    </w:rPr>
  </w:style>
  <w:style w:type="paragraph" w:styleId="Header">
    <w:name w:val="header"/>
    <w:basedOn w:val="Normal"/>
    <w:link w:val="HeaderChar"/>
    <w:uiPriority w:val="99"/>
    <w:unhideWhenUsed/>
    <w:rsid w:val="00214B6F"/>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14B6F"/>
  </w:style>
  <w:style w:type="paragraph" w:styleId="Footer">
    <w:name w:val="footer"/>
    <w:basedOn w:val="Normal"/>
    <w:link w:val="FooterChar"/>
    <w:uiPriority w:val="99"/>
    <w:unhideWhenUsed/>
    <w:rsid w:val="00214B6F"/>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14B6F"/>
  </w:style>
  <w:style w:type="paragraph" w:styleId="BalloonText">
    <w:name w:val="Balloon Text"/>
    <w:basedOn w:val="Normal"/>
    <w:link w:val="BalloonTextChar"/>
    <w:uiPriority w:val="99"/>
    <w:semiHidden/>
    <w:unhideWhenUsed/>
    <w:rsid w:val="00A03B48"/>
    <w:rPr>
      <w:rFonts w:ascii="Segoe UI" w:eastAsia="MS Mincho" w:hAnsi="Segoe UI" w:cs="Segoe UI"/>
      <w:sz w:val="18"/>
      <w:szCs w:val="18"/>
      <w:lang w:eastAsia="en-US"/>
    </w:rPr>
  </w:style>
  <w:style w:type="character" w:customStyle="1" w:styleId="BalloonTextChar">
    <w:name w:val="Balloon Text Char"/>
    <w:basedOn w:val="DefaultParagraphFont"/>
    <w:link w:val="BalloonText"/>
    <w:uiPriority w:val="99"/>
    <w:semiHidden/>
    <w:rsid w:val="00A03B48"/>
    <w:rPr>
      <w:rFonts w:ascii="Segoe UI" w:eastAsia="MS Mincho" w:hAnsi="Segoe UI" w:cs="Segoe UI"/>
      <w:sz w:val="18"/>
      <w:szCs w:val="18"/>
    </w:rPr>
  </w:style>
  <w:style w:type="paragraph" w:styleId="ListBullet">
    <w:name w:val="List Bullet"/>
    <w:basedOn w:val="Normal"/>
    <w:link w:val="ListBulletChar"/>
    <w:qFormat/>
    <w:rsid w:val="00C04FC9"/>
    <w:pPr>
      <w:numPr>
        <w:numId w:val="1"/>
      </w:numPr>
      <w:spacing w:after="120" w:line="288" w:lineRule="auto"/>
      <w:jc w:val="both"/>
    </w:pPr>
    <w:rPr>
      <w:rFonts w:ascii="Calibri" w:hAnsi="Calibri"/>
      <w:sz w:val="22"/>
    </w:rPr>
  </w:style>
  <w:style w:type="paragraph" w:customStyle="1" w:styleId="Tablebullet">
    <w:name w:val="Table bullet"/>
    <w:basedOn w:val="ListBullet"/>
    <w:link w:val="TablebulletChar"/>
    <w:qFormat/>
    <w:rsid w:val="00C04FC9"/>
    <w:pPr>
      <w:spacing w:before="60" w:after="60"/>
      <w:ind w:left="568" w:hanging="284"/>
      <w:jc w:val="left"/>
    </w:pPr>
  </w:style>
  <w:style w:type="character" w:customStyle="1" w:styleId="TablebulletChar">
    <w:name w:val="Table bullet Char"/>
    <w:basedOn w:val="DefaultParagraphFont"/>
    <w:link w:val="Tablebullet"/>
    <w:rsid w:val="00C04FC9"/>
    <w:rPr>
      <w:rFonts w:ascii="Calibri" w:eastAsia="Times New Roman" w:hAnsi="Calibri" w:cs="Times New Roman"/>
      <w:sz w:val="22"/>
      <w:lang w:eastAsia="en-GB"/>
    </w:rPr>
  </w:style>
  <w:style w:type="character" w:customStyle="1" w:styleId="Heading1Char">
    <w:name w:val="Heading 1 Char"/>
    <w:basedOn w:val="DefaultParagraphFont"/>
    <w:link w:val="Heading1"/>
    <w:uiPriority w:val="9"/>
    <w:rsid w:val="00B12791"/>
    <w:rPr>
      <w:rFonts w:asciiTheme="majorHAnsi" w:eastAsiaTheme="majorEastAsia" w:hAnsiTheme="majorHAnsi" w:cstheme="majorBidi"/>
      <w:color w:val="2F5496" w:themeColor="accent1" w:themeShade="BF"/>
      <w:sz w:val="32"/>
      <w:szCs w:val="32"/>
    </w:rPr>
  </w:style>
  <w:style w:type="paragraph" w:customStyle="1" w:styleId="Default">
    <w:name w:val="Default"/>
    <w:rsid w:val="00B12791"/>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B12791"/>
    <w:rPr>
      <w:color w:val="0563C1" w:themeColor="hyperlink"/>
      <w:u w:val="single"/>
    </w:rPr>
  </w:style>
  <w:style w:type="paragraph" w:customStyle="1" w:styleId="paragraph">
    <w:name w:val="paragraph"/>
    <w:basedOn w:val="Normal"/>
    <w:rsid w:val="009F630A"/>
    <w:pPr>
      <w:spacing w:before="100" w:beforeAutospacing="1" w:after="100" w:afterAutospacing="1"/>
    </w:pPr>
  </w:style>
  <w:style w:type="character" w:customStyle="1" w:styleId="eop">
    <w:name w:val="eop"/>
    <w:basedOn w:val="DefaultParagraphFont"/>
    <w:rsid w:val="009F630A"/>
  </w:style>
  <w:style w:type="character" w:customStyle="1" w:styleId="normaltextrun">
    <w:name w:val="normaltextrun"/>
    <w:basedOn w:val="DefaultParagraphFont"/>
    <w:rsid w:val="009F630A"/>
  </w:style>
  <w:style w:type="character" w:customStyle="1" w:styleId="ListBulletChar">
    <w:name w:val="List Bullet Char"/>
    <w:basedOn w:val="DefaultParagraphFont"/>
    <w:link w:val="ListBullet"/>
    <w:rsid w:val="000B470A"/>
    <w:rPr>
      <w:rFonts w:ascii="Calibri" w:eastAsia="Times New Roman" w:hAnsi="Calibri" w:cs="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5599">
      <w:bodyDiv w:val="1"/>
      <w:marLeft w:val="0"/>
      <w:marRight w:val="0"/>
      <w:marTop w:val="0"/>
      <w:marBottom w:val="0"/>
      <w:divBdr>
        <w:top w:val="none" w:sz="0" w:space="0" w:color="auto"/>
        <w:left w:val="none" w:sz="0" w:space="0" w:color="auto"/>
        <w:bottom w:val="none" w:sz="0" w:space="0" w:color="auto"/>
        <w:right w:val="none" w:sz="0" w:space="0" w:color="auto"/>
      </w:divBdr>
    </w:div>
    <w:div w:id="214977026">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5723541">
      <w:bodyDiv w:val="1"/>
      <w:marLeft w:val="0"/>
      <w:marRight w:val="0"/>
      <w:marTop w:val="0"/>
      <w:marBottom w:val="0"/>
      <w:divBdr>
        <w:top w:val="none" w:sz="0" w:space="0" w:color="auto"/>
        <w:left w:val="none" w:sz="0" w:space="0" w:color="auto"/>
        <w:bottom w:val="none" w:sz="0" w:space="0" w:color="auto"/>
        <w:right w:val="none" w:sz="0" w:space="0" w:color="auto"/>
      </w:divBdr>
    </w:div>
    <w:div w:id="323431613">
      <w:bodyDiv w:val="1"/>
      <w:marLeft w:val="0"/>
      <w:marRight w:val="0"/>
      <w:marTop w:val="0"/>
      <w:marBottom w:val="0"/>
      <w:divBdr>
        <w:top w:val="none" w:sz="0" w:space="0" w:color="auto"/>
        <w:left w:val="none" w:sz="0" w:space="0" w:color="auto"/>
        <w:bottom w:val="none" w:sz="0" w:space="0" w:color="auto"/>
        <w:right w:val="none" w:sz="0" w:space="0" w:color="auto"/>
      </w:divBdr>
    </w:div>
    <w:div w:id="478158836">
      <w:bodyDiv w:val="1"/>
      <w:marLeft w:val="0"/>
      <w:marRight w:val="0"/>
      <w:marTop w:val="0"/>
      <w:marBottom w:val="0"/>
      <w:divBdr>
        <w:top w:val="none" w:sz="0" w:space="0" w:color="auto"/>
        <w:left w:val="none" w:sz="0" w:space="0" w:color="auto"/>
        <w:bottom w:val="none" w:sz="0" w:space="0" w:color="auto"/>
        <w:right w:val="none" w:sz="0" w:space="0" w:color="auto"/>
      </w:divBdr>
    </w:div>
    <w:div w:id="502866147">
      <w:bodyDiv w:val="1"/>
      <w:marLeft w:val="0"/>
      <w:marRight w:val="0"/>
      <w:marTop w:val="0"/>
      <w:marBottom w:val="0"/>
      <w:divBdr>
        <w:top w:val="none" w:sz="0" w:space="0" w:color="auto"/>
        <w:left w:val="none" w:sz="0" w:space="0" w:color="auto"/>
        <w:bottom w:val="none" w:sz="0" w:space="0" w:color="auto"/>
        <w:right w:val="none" w:sz="0" w:space="0" w:color="auto"/>
      </w:divBdr>
    </w:div>
    <w:div w:id="820537497">
      <w:bodyDiv w:val="1"/>
      <w:marLeft w:val="0"/>
      <w:marRight w:val="0"/>
      <w:marTop w:val="0"/>
      <w:marBottom w:val="0"/>
      <w:divBdr>
        <w:top w:val="none" w:sz="0" w:space="0" w:color="auto"/>
        <w:left w:val="none" w:sz="0" w:space="0" w:color="auto"/>
        <w:bottom w:val="none" w:sz="0" w:space="0" w:color="auto"/>
        <w:right w:val="none" w:sz="0" w:space="0" w:color="auto"/>
      </w:divBdr>
    </w:div>
    <w:div w:id="851340021">
      <w:bodyDiv w:val="1"/>
      <w:marLeft w:val="0"/>
      <w:marRight w:val="0"/>
      <w:marTop w:val="0"/>
      <w:marBottom w:val="0"/>
      <w:divBdr>
        <w:top w:val="none" w:sz="0" w:space="0" w:color="auto"/>
        <w:left w:val="none" w:sz="0" w:space="0" w:color="auto"/>
        <w:bottom w:val="none" w:sz="0" w:space="0" w:color="auto"/>
        <w:right w:val="none" w:sz="0" w:space="0" w:color="auto"/>
      </w:divBdr>
    </w:div>
    <w:div w:id="904150054">
      <w:bodyDiv w:val="1"/>
      <w:marLeft w:val="0"/>
      <w:marRight w:val="0"/>
      <w:marTop w:val="0"/>
      <w:marBottom w:val="0"/>
      <w:divBdr>
        <w:top w:val="none" w:sz="0" w:space="0" w:color="auto"/>
        <w:left w:val="none" w:sz="0" w:space="0" w:color="auto"/>
        <w:bottom w:val="none" w:sz="0" w:space="0" w:color="auto"/>
        <w:right w:val="none" w:sz="0" w:space="0" w:color="auto"/>
      </w:divBdr>
    </w:div>
    <w:div w:id="1033455308">
      <w:bodyDiv w:val="1"/>
      <w:marLeft w:val="0"/>
      <w:marRight w:val="0"/>
      <w:marTop w:val="0"/>
      <w:marBottom w:val="0"/>
      <w:divBdr>
        <w:top w:val="none" w:sz="0" w:space="0" w:color="auto"/>
        <w:left w:val="none" w:sz="0" w:space="0" w:color="auto"/>
        <w:bottom w:val="none" w:sz="0" w:space="0" w:color="auto"/>
        <w:right w:val="none" w:sz="0" w:space="0" w:color="auto"/>
      </w:divBdr>
    </w:div>
    <w:div w:id="1117680860">
      <w:bodyDiv w:val="1"/>
      <w:marLeft w:val="0"/>
      <w:marRight w:val="0"/>
      <w:marTop w:val="0"/>
      <w:marBottom w:val="0"/>
      <w:divBdr>
        <w:top w:val="none" w:sz="0" w:space="0" w:color="auto"/>
        <w:left w:val="none" w:sz="0" w:space="0" w:color="auto"/>
        <w:bottom w:val="none" w:sz="0" w:space="0" w:color="auto"/>
        <w:right w:val="none" w:sz="0" w:space="0" w:color="auto"/>
      </w:divBdr>
    </w:div>
    <w:div w:id="1131358792">
      <w:bodyDiv w:val="1"/>
      <w:marLeft w:val="0"/>
      <w:marRight w:val="0"/>
      <w:marTop w:val="0"/>
      <w:marBottom w:val="0"/>
      <w:divBdr>
        <w:top w:val="none" w:sz="0" w:space="0" w:color="auto"/>
        <w:left w:val="none" w:sz="0" w:space="0" w:color="auto"/>
        <w:bottom w:val="none" w:sz="0" w:space="0" w:color="auto"/>
        <w:right w:val="none" w:sz="0" w:space="0" w:color="auto"/>
      </w:divBdr>
    </w:div>
    <w:div w:id="1142038700">
      <w:bodyDiv w:val="1"/>
      <w:marLeft w:val="0"/>
      <w:marRight w:val="0"/>
      <w:marTop w:val="0"/>
      <w:marBottom w:val="0"/>
      <w:divBdr>
        <w:top w:val="none" w:sz="0" w:space="0" w:color="auto"/>
        <w:left w:val="none" w:sz="0" w:space="0" w:color="auto"/>
        <w:bottom w:val="none" w:sz="0" w:space="0" w:color="auto"/>
        <w:right w:val="none" w:sz="0" w:space="0" w:color="auto"/>
      </w:divBdr>
    </w:div>
    <w:div w:id="1259825918">
      <w:bodyDiv w:val="1"/>
      <w:marLeft w:val="0"/>
      <w:marRight w:val="0"/>
      <w:marTop w:val="0"/>
      <w:marBottom w:val="0"/>
      <w:divBdr>
        <w:top w:val="none" w:sz="0" w:space="0" w:color="auto"/>
        <w:left w:val="none" w:sz="0" w:space="0" w:color="auto"/>
        <w:bottom w:val="none" w:sz="0" w:space="0" w:color="auto"/>
        <w:right w:val="none" w:sz="0" w:space="0" w:color="auto"/>
      </w:divBdr>
    </w:div>
    <w:div w:id="1289120957">
      <w:bodyDiv w:val="1"/>
      <w:marLeft w:val="0"/>
      <w:marRight w:val="0"/>
      <w:marTop w:val="0"/>
      <w:marBottom w:val="0"/>
      <w:divBdr>
        <w:top w:val="none" w:sz="0" w:space="0" w:color="auto"/>
        <w:left w:val="none" w:sz="0" w:space="0" w:color="auto"/>
        <w:bottom w:val="none" w:sz="0" w:space="0" w:color="auto"/>
        <w:right w:val="none" w:sz="0" w:space="0" w:color="auto"/>
      </w:divBdr>
    </w:div>
    <w:div w:id="1346054676">
      <w:bodyDiv w:val="1"/>
      <w:marLeft w:val="0"/>
      <w:marRight w:val="0"/>
      <w:marTop w:val="0"/>
      <w:marBottom w:val="0"/>
      <w:divBdr>
        <w:top w:val="none" w:sz="0" w:space="0" w:color="auto"/>
        <w:left w:val="none" w:sz="0" w:space="0" w:color="auto"/>
        <w:bottom w:val="none" w:sz="0" w:space="0" w:color="auto"/>
        <w:right w:val="none" w:sz="0" w:space="0" w:color="auto"/>
      </w:divBdr>
    </w:div>
    <w:div w:id="1416054463">
      <w:bodyDiv w:val="1"/>
      <w:marLeft w:val="0"/>
      <w:marRight w:val="0"/>
      <w:marTop w:val="0"/>
      <w:marBottom w:val="0"/>
      <w:divBdr>
        <w:top w:val="none" w:sz="0" w:space="0" w:color="auto"/>
        <w:left w:val="none" w:sz="0" w:space="0" w:color="auto"/>
        <w:bottom w:val="none" w:sz="0" w:space="0" w:color="auto"/>
        <w:right w:val="none" w:sz="0" w:space="0" w:color="auto"/>
      </w:divBdr>
    </w:div>
    <w:div w:id="1508910348">
      <w:bodyDiv w:val="1"/>
      <w:marLeft w:val="0"/>
      <w:marRight w:val="0"/>
      <w:marTop w:val="0"/>
      <w:marBottom w:val="0"/>
      <w:divBdr>
        <w:top w:val="none" w:sz="0" w:space="0" w:color="auto"/>
        <w:left w:val="none" w:sz="0" w:space="0" w:color="auto"/>
        <w:bottom w:val="none" w:sz="0" w:space="0" w:color="auto"/>
        <w:right w:val="none" w:sz="0" w:space="0" w:color="auto"/>
      </w:divBdr>
    </w:div>
    <w:div w:id="1529443561">
      <w:bodyDiv w:val="1"/>
      <w:marLeft w:val="0"/>
      <w:marRight w:val="0"/>
      <w:marTop w:val="0"/>
      <w:marBottom w:val="0"/>
      <w:divBdr>
        <w:top w:val="none" w:sz="0" w:space="0" w:color="auto"/>
        <w:left w:val="none" w:sz="0" w:space="0" w:color="auto"/>
        <w:bottom w:val="none" w:sz="0" w:space="0" w:color="auto"/>
        <w:right w:val="none" w:sz="0" w:space="0" w:color="auto"/>
      </w:divBdr>
    </w:div>
    <w:div w:id="1687050659">
      <w:bodyDiv w:val="1"/>
      <w:marLeft w:val="0"/>
      <w:marRight w:val="0"/>
      <w:marTop w:val="0"/>
      <w:marBottom w:val="0"/>
      <w:divBdr>
        <w:top w:val="none" w:sz="0" w:space="0" w:color="auto"/>
        <w:left w:val="none" w:sz="0" w:space="0" w:color="auto"/>
        <w:bottom w:val="none" w:sz="0" w:space="0" w:color="auto"/>
        <w:right w:val="none" w:sz="0" w:space="0" w:color="auto"/>
      </w:divBdr>
    </w:div>
    <w:div w:id="1728146036">
      <w:bodyDiv w:val="1"/>
      <w:marLeft w:val="0"/>
      <w:marRight w:val="0"/>
      <w:marTop w:val="0"/>
      <w:marBottom w:val="0"/>
      <w:divBdr>
        <w:top w:val="none" w:sz="0" w:space="0" w:color="auto"/>
        <w:left w:val="none" w:sz="0" w:space="0" w:color="auto"/>
        <w:bottom w:val="none" w:sz="0" w:space="0" w:color="auto"/>
        <w:right w:val="none" w:sz="0" w:space="0" w:color="auto"/>
      </w:divBdr>
    </w:div>
    <w:div w:id="1744373639">
      <w:bodyDiv w:val="1"/>
      <w:marLeft w:val="0"/>
      <w:marRight w:val="0"/>
      <w:marTop w:val="0"/>
      <w:marBottom w:val="0"/>
      <w:divBdr>
        <w:top w:val="none" w:sz="0" w:space="0" w:color="auto"/>
        <w:left w:val="none" w:sz="0" w:space="0" w:color="auto"/>
        <w:bottom w:val="none" w:sz="0" w:space="0" w:color="auto"/>
        <w:right w:val="none" w:sz="0" w:space="0" w:color="auto"/>
      </w:divBdr>
      <w:divsChild>
        <w:div w:id="972059295">
          <w:marLeft w:val="0"/>
          <w:marRight w:val="0"/>
          <w:marTop w:val="0"/>
          <w:marBottom w:val="0"/>
          <w:divBdr>
            <w:top w:val="none" w:sz="0" w:space="0" w:color="auto"/>
            <w:left w:val="none" w:sz="0" w:space="0" w:color="auto"/>
            <w:bottom w:val="none" w:sz="0" w:space="0" w:color="auto"/>
            <w:right w:val="none" w:sz="0" w:space="0" w:color="auto"/>
          </w:divBdr>
        </w:div>
        <w:div w:id="1577207388">
          <w:marLeft w:val="0"/>
          <w:marRight w:val="0"/>
          <w:marTop w:val="0"/>
          <w:marBottom w:val="0"/>
          <w:divBdr>
            <w:top w:val="none" w:sz="0" w:space="0" w:color="auto"/>
            <w:left w:val="none" w:sz="0" w:space="0" w:color="auto"/>
            <w:bottom w:val="none" w:sz="0" w:space="0" w:color="auto"/>
            <w:right w:val="none" w:sz="0" w:space="0" w:color="auto"/>
          </w:divBdr>
        </w:div>
        <w:div w:id="1460220036">
          <w:marLeft w:val="0"/>
          <w:marRight w:val="0"/>
          <w:marTop w:val="0"/>
          <w:marBottom w:val="0"/>
          <w:divBdr>
            <w:top w:val="none" w:sz="0" w:space="0" w:color="auto"/>
            <w:left w:val="none" w:sz="0" w:space="0" w:color="auto"/>
            <w:bottom w:val="none" w:sz="0" w:space="0" w:color="auto"/>
            <w:right w:val="none" w:sz="0" w:space="0" w:color="auto"/>
          </w:divBdr>
        </w:div>
        <w:div w:id="1573925100">
          <w:marLeft w:val="0"/>
          <w:marRight w:val="0"/>
          <w:marTop w:val="0"/>
          <w:marBottom w:val="0"/>
          <w:divBdr>
            <w:top w:val="none" w:sz="0" w:space="0" w:color="auto"/>
            <w:left w:val="none" w:sz="0" w:space="0" w:color="auto"/>
            <w:bottom w:val="none" w:sz="0" w:space="0" w:color="auto"/>
            <w:right w:val="none" w:sz="0" w:space="0" w:color="auto"/>
          </w:divBdr>
        </w:div>
        <w:div w:id="1861048631">
          <w:marLeft w:val="0"/>
          <w:marRight w:val="0"/>
          <w:marTop w:val="0"/>
          <w:marBottom w:val="0"/>
          <w:divBdr>
            <w:top w:val="none" w:sz="0" w:space="0" w:color="auto"/>
            <w:left w:val="none" w:sz="0" w:space="0" w:color="auto"/>
            <w:bottom w:val="none" w:sz="0" w:space="0" w:color="auto"/>
            <w:right w:val="none" w:sz="0" w:space="0" w:color="auto"/>
          </w:divBdr>
        </w:div>
        <w:div w:id="714892787">
          <w:marLeft w:val="0"/>
          <w:marRight w:val="0"/>
          <w:marTop w:val="0"/>
          <w:marBottom w:val="0"/>
          <w:divBdr>
            <w:top w:val="none" w:sz="0" w:space="0" w:color="auto"/>
            <w:left w:val="none" w:sz="0" w:space="0" w:color="auto"/>
            <w:bottom w:val="none" w:sz="0" w:space="0" w:color="auto"/>
            <w:right w:val="none" w:sz="0" w:space="0" w:color="auto"/>
          </w:divBdr>
        </w:div>
        <w:div w:id="927468579">
          <w:marLeft w:val="0"/>
          <w:marRight w:val="0"/>
          <w:marTop w:val="0"/>
          <w:marBottom w:val="0"/>
          <w:divBdr>
            <w:top w:val="none" w:sz="0" w:space="0" w:color="auto"/>
            <w:left w:val="none" w:sz="0" w:space="0" w:color="auto"/>
            <w:bottom w:val="none" w:sz="0" w:space="0" w:color="auto"/>
            <w:right w:val="none" w:sz="0" w:space="0" w:color="auto"/>
          </w:divBdr>
        </w:div>
        <w:div w:id="576132215">
          <w:marLeft w:val="0"/>
          <w:marRight w:val="0"/>
          <w:marTop w:val="0"/>
          <w:marBottom w:val="0"/>
          <w:divBdr>
            <w:top w:val="none" w:sz="0" w:space="0" w:color="auto"/>
            <w:left w:val="none" w:sz="0" w:space="0" w:color="auto"/>
            <w:bottom w:val="none" w:sz="0" w:space="0" w:color="auto"/>
            <w:right w:val="none" w:sz="0" w:space="0" w:color="auto"/>
          </w:divBdr>
        </w:div>
        <w:div w:id="720329473">
          <w:marLeft w:val="0"/>
          <w:marRight w:val="0"/>
          <w:marTop w:val="0"/>
          <w:marBottom w:val="0"/>
          <w:divBdr>
            <w:top w:val="none" w:sz="0" w:space="0" w:color="auto"/>
            <w:left w:val="none" w:sz="0" w:space="0" w:color="auto"/>
            <w:bottom w:val="none" w:sz="0" w:space="0" w:color="auto"/>
            <w:right w:val="none" w:sz="0" w:space="0" w:color="auto"/>
          </w:divBdr>
        </w:div>
        <w:div w:id="1599563432">
          <w:marLeft w:val="0"/>
          <w:marRight w:val="0"/>
          <w:marTop w:val="0"/>
          <w:marBottom w:val="0"/>
          <w:divBdr>
            <w:top w:val="none" w:sz="0" w:space="0" w:color="auto"/>
            <w:left w:val="none" w:sz="0" w:space="0" w:color="auto"/>
            <w:bottom w:val="none" w:sz="0" w:space="0" w:color="auto"/>
            <w:right w:val="none" w:sz="0" w:space="0" w:color="auto"/>
          </w:divBdr>
        </w:div>
        <w:div w:id="1444350496">
          <w:marLeft w:val="0"/>
          <w:marRight w:val="0"/>
          <w:marTop w:val="0"/>
          <w:marBottom w:val="0"/>
          <w:divBdr>
            <w:top w:val="none" w:sz="0" w:space="0" w:color="auto"/>
            <w:left w:val="none" w:sz="0" w:space="0" w:color="auto"/>
            <w:bottom w:val="none" w:sz="0" w:space="0" w:color="auto"/>
            <w:right w:val="none" w:sz="0" w:space="0" w:color="auto"/>
          </w:divBdr>
        </w:div>
        <w:div w:id="1867676876">
          <w:marLeft w:val="0"/>
          <w:marRight w:val="0"/>
          <w:marTop w:val="0"/>
          <w:marBottom w:val="0"/>
          <w:divBdr>
            <w:top w:val="none" w:sz="0" w:space="0" w:color="auto"/>
            <w:left w:val="none" w:sz="0" w:space="0" w:color="auto"/>
            <w:bottom w:val="none" w:sz="0" w:space="0" w:color="auto"/>
            <w:right w:val="none" w:sz="0" w:space="0" w:color="auto"/>
          </w:divBdr>
        </w:div>
        <w:div w:id="1406874104">
          <w:marLeft w:val="0"/>
          <w:marRight w:val="0"/>
          <w:marTop w:val="0"/>
          <w:marBottom w:val="0"/>
          <w:divBdr>
            <w:top w:val="none" w:sz="0" w:space="0" w:color="auto"/>
            <w:left w:val="none" w:sz="0" w:space="0" w:color="auto"/>
            <w:bottom w:val="none" w:sz="0" w:space="0" w:color="auto"/>
            <w:right w:val="none" w:sz="0" w:space="0" w:color="auto"/>
          </w:divBdr>
        </w:div>
        <w:div w:id="494418242">
          <w:marLeft w:val="0"/>
          <w:marRight w:val="0"/>
          <w:marTop w:val="0"/>
          <w:marBottom w:val="0"/>
          <w:divBdr>
            <w:top w:val="none" w:sz="0" w:space="0" w:color="auto"/>
            <w:left w:val="none" w:sz="0" w:space="0" w:color="auto"/>
            <w:bottom w:val="none" w:sz="0" w:space="0" w:color="auto"/>
            <w:right w:val="none" w:sz="0" w:space="0" w:color="auto"/>
          </w:divBdr>
        </w:div>
        <w:div w:id="1146361497">
          <w:marLeft w:val="0"/>
          <w:marRight w:val="0"/>
          <w:marTop w:val="0"/>
          <w:marBottom w:val="0"/>
          <w:divBdr>
            <w:top w:val="none" w:sz="0" w:space="0" w:color="auto"/>
            <w:left w:val="none" w:sz="0" w:space="0" w:color="auto"/>
            <w:bottom w:val="none" w:sz="0" w:space="0" w:color="auto"/>
            <w:right w:val="none" w:sz="0" w:space="0" w:color="auto"/>
          </w:divBdr>
        </w:div>
        <w:div w:id="1746075850">
          <w:marLeft w:val="0"/>
          <w:marRight w:val="0"/>
          <w:marTop w:val="0"/>
          <w:marBottom w:val="0"/>
          <w:divBdr>
            <w:top w:val="none" w:sz="0" w:space="0" w:color="auto"/>
            <w:left w:val="none" w:sz="0" w:space="0" w:color="auto"/>
            <w:bottom w:val="none" w:sz="0" w:space="0" w:color="auto"/>
            <w:right w:val="none" w:sz="0" w:space="0" w:color="auto"/>
          </w:divBdr>
        </w:div>
        <w:div w:id="1040129558">
          <w:marLeft w:val="0"/>
          <w:marRight w:val="0"/>
          <w:marTop w:val="0"/>
          <w:marBottom w:val="0"/>
          <w:divBdr>
            <w:top w:val="none" w:sz="0" w:space="0" w:color="auto"/>
            <w:left w:val="none" w:sz="0" w:space="0" w:color="auto"/>
            <w:bottom w:val="none" w:sz="0" w:space="0" w:color="auto"/>
            <w:right w:val="none" w:sz="0" w:space="0" w:color="auto"/>
          </w:divBdr>
        </w:div>
        <w:div w:id="822742029">
          <w:marLeft w:val="0"/>
          <w:marRight w:val="0"/>
          <w:marTop w:val="0"/>
          <w:marBottom w:val="0"/>
          <w:divBdr>
            <w:top w:val="none" w:sz="0" w:space="0" w:color="auto"/>
            <w:left w:val="none" w:sz="0" w:space="0" w:color="auto"/>
            <w:bottom w:val="none" w:sz="0" w:space="0" w:color="auto"/>
            <w:right w:val="none" w:sz="0" w:space="0" w:color="auto"/>
          </w:divBdr>
        </w:div>
        <w:div w:id="1219246074">
          <w:marLeft w:val="0"/>
          <w:marRight w:val="0"/>
          <w:marTop w:val="0"/>
          <w:marBottom w:val="0"/>
          <w:divBdr>
            <w:top w:val="none" w:sz="0" w:space="0" w:color="auto"/>
            <w:left w:val="none" w:sz="0" w:space="0" w:color="auto"/>
            <w:bottom w:val="none" w:sz="0" w:space="0" w:color="auto"/>
            <w:right w:val="none" w:sz="0" w:space="0" w:color="auto"/>
          </w:divBdr>
        </w:div>
        <w:div w:id="124393203">
          <w:marLeft w:val="0"/>
          <w:marRight w:val="0"/>
          <w:marTop w:val="0"/>
          <w:marBottom w:val="0"/>
          <w:divBdr>
            <w:top w:val="none" w:sz="0" w:space="0" w:color="auto"/>
            <w:left w:val="none" w:sz="0" w:space="0" w:color="auto"/>
            <w:bottom w:val="none" w:sz="0" w:space="0" w:color="auto"/>
            <w:right w:val="none" w:sz="0" w:space="0" w:color="auto"/>
          </w:divBdr>
        </w:div>
        <w:div w:id="1676181489">
          <w:marLeft w:val="0"/>
          <w:marRight w:val="0"/>
          <w:marTop w:val="0"/>
          <w:marBottom w:val="0"/>
          <w:divBdr>
            <w:top w:val="none" w:sz="0" w:space="0" w:color="auto"/>
            <w:left w:val="none" w:sz="0" w:space="0" w:color="auto"/>
            <w:bottom w:val="none" w:sz="0" w:space="0" w:color="auto"/>
            <w:right w:val="none" w:sz="0" w:space="0" w:color="auto"/>
          </w:divBdr>
        </w:div>
        <w:div w:id="1792356047">
          <w:marLeft w:val="0"/>
          <w:marRight w:val="0"/>
          <w:marTop w:val="0"/>
          <w:marBottom w:val="0"/>
          <w:divBdr>
            <w:top w:val="none" w:sz="0" w:space="0" w:color="auto"/>
            <w:left w:val="none" w:sz="0" w:space="0" w:color="auto"/>
            <w:bottom w:val="none" w:sz="0" w:space="0" w:color="auto"/>
            <w:right w:val="none" w:sz="0" w:space="0" w:color="auto"/>
          </w:divBdr>
        </w:div>
        <w:div w:id="1273708148">
          <w:marLeft w:val="0"/>
          <w:marRight w:val="0"/>
          <w:marTop w:val="0"/>
          <w:marBottom w:val="0"/>
          <w:divBdr>
            <w:top w:val="none" w:sz="0" w:space="0" w:color="auto"/>
            <w:left w:val="none" w:sz="0" w:space="0" w:color="auto"/>
            <w:bottom w:val="none" w:sz="0" w:space="0" w:color="auto"/>
            <w:right w:val="none" w:sz="0" w:space="0" w:color="auto"/>
          </w:divBdr>
        </w:div>
        <w:div w:id="275217362">
          <w:marLeft w:val="0"/>
          <w:marRight w:val="0"/>
          <w:marTop w:val="0"/>
          <w:marBottom w:val="0"/>
          <w:divBdr>
            <w:top w:val="none" w:sz="0" w:space="0" w:color="auto"/>
            <w:left w:val="none" w:sz="0" w:space="0" w:color="auto"/>
            <w:bottom w:val="none" w:sz="0" w:space="0" w:color="auto"/>
            <w:right w:val="none" w:sz="0" w:space="0" w:color="auto"/>
          </w:divBdr>
        </w:div>
        <w:div w:id="1142694456">
          <w:marLeft w:val="0"/>
          <w:marRight w:val="0"/>
          <w:marTop w:val="0"/>
          <w:marBottom w:val="0"/>
          <w:divBdr>
            <w:top w:val="none" w:sz="0" w:space="0" w:color="auto"/>
            <w:left w:val="none" w:sz="0" w:space="0" w:color="auto"/>
            <w:bottom w:val="none" w:sz="0" w:space="0" w:color="auto"/>
            <w:right w:val="none" w:sz="0" w:space="0" w:color="auto"/>
          </w:divBdr>
        </w:div>
        <w:div w:id="1662389212">
          <w:marLeft w:val="0"/>
          <w:marRight w:val="0"/>
          <w:marTop w:val="0"/>
          <w:marBottom w:val="0"/>
          <w:divBdr>
            <w:top w:val="none" w:sz="0" w:space="0" w:color="auto"/>
            <w:left w:val="none" w:sz="0" w:space="0" w:color="auto"/>
            <w:bottom w:val="none" w:sz="0" w:space="0" w:color="auto"/>
            <w:right w:val="none" w:sz="0" w:space="0" w:color="auto"/>
          </w:divBdr>
        </w:div>
        <w:div w:id="2115709083">
          <w:marLeft w:val="0"/>
          <w:marRight w:val="0"/>
          <w:marTop w:val="0"/>
          <w:marBottom w:val="0"/>
          <w:divBdr>
            <w:top w:val="none" w:sz="0" w:space="0" w:color="auto"/>
            <w:left w:val="none" w:sz="0" w:space="0" w:color="auto"/>
            <w:bottom w:val="none" w:sz="0" w:space="0" w:color="auto"/>
            <w:right w:val="none" w:sz="0" w:space="0" w:color="auto"/>
          </w:divBdr>
        </w:div>
        <w:div w:id="1702704009">
          <w:marLeft w:val="0"/>
          <w:marRight w:val="0"/>
          <w:marTop w:val="0"/>
          <w:marBottom w:val="0"/>
          <w:divBdr>
            <w:top w:val="none" w:sz="0" w:space="0" w:color="auto"/>
            <w:left w:val="none" w:sz="0" w:space="0" w:color="auto"/>
            <w:bottom w:val="none" w:sz="0" w:space="0" w:color="auto"/>
            <w:right w:val="none" w:sz="0" w:space="0" w:color="auto"/>
          </w:divBdr>
        </w:div>
        <w:div w:id="916325245">
          <w:marLeft w:val="0"/>
          <w:marRight w:val="0"/>
          <w:marTop w:val="0"/>
          <w:marBottom w:val="0"/>
          <w:divBdr>
            <w:top w:val="none" w:sz="0" w:space="0" w:color="auto"/>
            <w:left w:val="none" w:sz="0" w:space="0" w:color="auto"/>
            <w:bottom w:val="none" w:sz="0" w:space="0" w:color="auto"/>
            <w:right w:val="none" w:sz="0" w:space="0" w:color="auto"/>
          </w:divBdr>
        </w:div>
        <w:div w:id="1318875503">
          <w:marLeft w:val="0"/>
          <w:marRight w:val="0"/>
          <w:marTop w:val="0"/>
          <w:marBottom w:val="0"/>
          <w:divBdr>
            <w:top w:val="none" w:sz="0" w:space="0" w:color="auto"/>
            <w:left w:val="none" w:sz="0" w:space="0" w:color="auto"/>
            <w:bottom w:val="none" w:sz="0" w:space="0" w:color="auto"/>
            <w:right w:val="none" w:sz="0" w:space="0" w:color="auto"/>
          </w:divBdr>
        </w:div>
        <w:div w:id="1310287714">
          <w:marLeft w:val="0"/>
          <w:marRight w:val="0"/>
          <w:marTop w:val="0"/>
          <w:marBottom w:val="0"/>
          <w:divBdr>
            <w:top w:val="none" w:sz="0" w:space="0" w:color="auto"/>
            <w:left w:val="none" w:sz="0" w:space="0" w:color="auto"/>
            <w:bottom w:val="none" w:sz="0" w:space="0" w:color="auto"/>
            <w:right w:val="none" w:sz="0" w:space="0" w:color="auto"/>
          </w:divBdr>
        </w:div>
        <w:div w:id="902570762">
          <w:marLeft w:val="0"/>
          <w:marRight w:val="0"/>
          <w:marTop w:val="0"/>
          <w:marBottom w:val="0"/>
          <w:divBdr>
            <w:top w:val="none" w:sz="0" w:space="0" w:color="auto"/>
            <w:left w:val="none" w:sz="0" w:space="0" w:color="auto"/>
            <w:bottom w:val="none" w:sz="0" w:space="0" w:color="auto"/>
            <w:right w:val="none" w:sz="0" w:space="0" w:color="auto"/>
          </w:divBdr>
        </w:div>
        <w:div w:id="1529296760">
          <w:marLeft w:val="0"/>
          <w:marRight w:val="0"/>
          <w:marTop w:val="0"/>
          <w:marBottom w:val="0"/>
          <w:divBdr>
            <w:top w:val="none" w:sz="0" w:space="0" w:color="auto"/>
            <w:left w:val="none" w:sz="0" w:space="0" w:color="auto"/>
            <w:bottom w:val="none" w:sz="0" w:space="0" w:color="auto"/>
            <w:right w:val="none" w:sz="0" w:space="0" w:color="auto"/>
          </w:divBdr>
        </w:div>
        <w:div w:id="314992088">
          <w:marLeft w:val="0"/>
          <w:marRight w:val="0"/>
          <w:marTop w:val="0"/>
          <w:marBottom w:val="0"/>
          <w:divBdr>
            <w:top w:val="none" w:sz="0" w:space="0" w:color="auto"/>
            <w:left w:val="none" w:sz="0" w:space="0" w:color="auto"/>
            <w:bottom w:val="none" w:sz="0" w:space="0" w:color="auto"/>
            <w:right w:val="none" w:sz="0" w:space="0" w:color="auto"/>
          </w:divBdr>
        </w:div>
        <w:div w:id="865562508">
          <w:marLeft w:val="0"/>
          <w:marRight w:val="0"/>
          <w:marTop w:val="0"/>
          <w:marBottom w:val="0"/>
          <w:divBdr>
            <w:top w:val="none" w:sz="0" w:space="0" w:color="auto"/>
            <w:left w:val="none" w:sz="0" w:space="0" w:color="auto"/>
            <w:bottom w:val="none" w:sz="0" w:space="0" w:color="auto"/>
            <w:right w:val="none" w:sz="0" w:space="0" w:color="auto"/>
          </w:divBdr>
        </w:div>
        <w:div w:id="1739668490">
          <w:marLeft w:val="0"/>
          <w:marRight w:val="0"/>
          <w:marTop w:val="0"/>
          <w:marBottom w:val="0"/>
          <w:divBdr>
            <w:top w:val="none" w:sz="0" w:space="0" w:color="auto"/>
            <w:left w:val="none" w:sz="0" w:space="0" w:color="auto"/>
            <w:bottom w:val="none" w:sz="0" w:space="0" w:color="auto"/>
            <w:right w:val="none" w:sz="0" w:space="0" w:color="auto"/>
          </w:divBdr>
        </w:div>
        <w:div w:id="1293100702">
          <w:marLeft w:val="0"/>
          <w:marRight w:val="0"/>
          <w:marTop w:val="0"/>
          <w:marBottom w:val="0"/>
          <w:divBdr>
            <w:top w:val="none" w:sz="0" w:space="0" w:color="auto"/>
            <w:left w:val="none" w:sz="0" w:space="0" w:color="auto"/>
            <w:bottom w:val="none" w:sz="0" w:space="0" w:color="auto"/>
            <w:right w:val="none" w:sz="0" w:space="0" w:color="auto"/>
          </w:divBdr>
          <w:divsChild>
            <w:div w:id="1628076753">
              <w:marLeft w:val="0"/>
              <w:marRight w:val="0"/>
              <w:marTop w:val="0"/>
              <w:marBottom w:val="0"/>
              <w:divBdr>
                <w:top w:val="none" w:sz="0" w:space="0" w:color="auto"/>
                <w:left w:val="none" w:sz="0" w:space="0" w:color="auto"/>
                <w:bottom w:val="none" w:sz="0" w:space="0" w:color="auto"/>
                <w:right w:val="none" w:sz="0" w:space="0" w:color="auto"/>
              </w:divBdr>
            </w:div>
            <w:div w:id="1520124309">
              <w:marLeft w:val="0"/>
              <w:marRight w:val="0"/>
              <w:marTop w:val="0"/>
              <w:marBottom w:val="0"/>
              <w:divBdr>
                <w:top w:val="none" w:sz="0" w:space="0" w:color="auto"/>
                <w:left w:val="none" w:sz="0" w:space="0" w:color="auto"/>
                <w:bottom w:val="none" w:sz="0" w:space="0" w:color="auto"/>
                <w:right w:val="none" w:sz="0" w:space="0" w:color="auto"/>
              </w:divBdr>
            </w:div>
            <w:div w:id="1237789220">
              <w:marLeft w:val="0"/>
              <w:marRight w:val="0"/>
              <w:marTop w:val="0"/>
              <w:marBottom w:val="0"/>
              <w:divBdr>
                <w:top w:val="none" w:sz="0" w:space="0" w:color="auto"/>
                <w:left w:val="none" w:sz="0" w:space="0" w:color="auto"/>
                <w:bottom w:val="none" w:sz="0" w:space="0" w:color="auto"/>
                <w:right w:val="none" w:sz="0" w:space="0" w:color="auto"/>
              </w:divBdr>
            </w:div>
          </w:divsChild>
        </w:div>
        <w:div w:id="598173152">
          <w:marLeft w:val="0"/>
          <w:marRight w:val="0"/>
          <w:marTop w:val="0"/>
          <w:marBottom w:val="0"/>
          <w:divBdr>
            <w:top w:val="none" w:sz="0" w:space="0" w:color="auto"/>
            <w:left w:val="none" w:sz="0" w:space="0" w:color="auto"/>
            <w:bottom w:val="none" w:sz="0" w:space="0" w:color="auto"/>
            <w:right w:val="none" w:sz="0" w:space="0" w:color="auto"/>
          </w:divBdr>
          <w:divsChild>
            <w:div w:id="1104418688">
              <w:marLeft w:val="0"/>
              <w:marRight w:val="0"/>
              <w:marTop w:val="0"/>
              <w:marBottom w:val="0"/>
              <w:divBdr>
                <w:top w:val="none" w:sz="0" w:space="0" w:color="auto"/>
                <w:left w:val="none" w:sz="0" w:space="0" w:color="auto"/>
                <w:bottom w:val="none" w:sz="0" w:space="0" w:color="auto"/>
                <w:right w:val="none" w:sz="0" w:space="0" w:color="auto"/>
              </w:divBdr>
            </w:div>
          </w:divsChild>
        </w:div>
        <w:div w:id="1656370804">
          <w:marLeft w:val="0"/>
          <w:marRight w:val="0"/>
          <w:marTop w:val="0"/>
          <w:marBottom w:val="0"/>
          <w:divBdr>
            <w:top w:val="none" w:sz="0" w:space="0" w:color="auto"/>
            <w:left w:val="none" w:sz="0" w:space="0" w:color="auto"/>
            <w:bottom w:val="none" w:sz="0" w:space="0" w:color="auto"/>
            <w:right w:val="none" w:sz="0" w:space="0" w:color="auto"/>
          </w:divBdr>
          <w:divsChild>
            <w:div w:id="342981034">
              <w:marLeft w:val="0"/>
              <w:marRight w:val="0"/>
              <w:marTop w:val="0"/>
              <w:marBottom w:val="0"/>
              <w:divBdr>
                <w:top w:val="none" w:sz="0" w:space="0" w:color="auto"/>
                <w:left w:val="none" w:sz="0" w:space="0" w:color="auto"/>
                <w:bottom w:val="none" w:sz="0" w:space="0" w:color="auto"/>
                <w:right w:val="none" w:sz="0" w:space="0" w:color="auto"/>
              </w:divBdr>
            </w:div>
            <w:div w:id="711534203">
              <w:marLeft w:val="0"/>
              <w:marRight w:val="0"/>
              <w:marTop w:val="0"/>
              <w:marBottom w:val="0"/>
              <w:divBdr>
                <w:top w:val="none" w:sz="0" w:space="0" w:color="auto"/>
                <w:left w:val="none" w:sz="0" w:space="0" w:color="auto"/>
                <w:bottom w:val="none" w:sz="0" w:space="0" w:color="auto"/>
                <w:right w:val="none" w:sz="0" w:space="0" w:color="auto"/>
              </w:divBdr>
            </w:div>
            <w:div w:id="1461461746">
              <w:marLeft w:val="0"/>
              <w:marRight w:val="0"/>
              <w:marTop w:val="0"/>
              <w:marBottom w:val="0"/>
              <w:divBdr>
                <w:top w:val="none" w:sz="0" w:space="0" w:color="auto"/>
                <w:left w:val="none" w:sz="0" w:space="0" w:color="auto"/>
                <w:bottom w:val="none" w:sz="0" w:space="0" w:color="auto"/>
                <w:right w:val="none" w:sz="0" w:space="0" w:color="auto"/>
              </w:divBdr>
            </w:div>
            <w:div w:id="798110089">
              <w:marLeft w:val="0"/>
              <w:marRight w:val="0"/>
              <w:marTop w:val="0"/>
              <w:marBottom w:val="0"/>
              <w:divBdr>
                <w:top w:val="none" w:sz="0" w:space="0" w:color="auto"/>
                <w:left w:val="none" w:sz="0" w:space="0" w:color="auto"/>
                <w:bottom w:val="none" w:sz="0" w:space="0" w:color="auto"/>
                <w:right w:val="none" w:sz="0" w:space="0" w:color="auto"/>
              </w:divBdr>
            </w:div>
            <w:div w:id="1526480776">
              <w:marLeft w:val="0"/>
              <w:marRight w:val="0"/>
              <w:marTop w:val="0"/>
              <w:marBottom w:val="0"/>
              <w:divBdr>
                <w:top w:val="none" w:sz="0" w:space="0" w:color="auto"/>
                <w:left w:val="none" w:sz="0" w:space="0" w:color="auto"/>
                <w:bottom w:val="none" w:sz="0" w:space="0" w:color="auto"/>
                <w:right w:val="none" w:sz="0" w:space="0" w:color="auto"/>
              </w:divBdr>
            </w:div>
          </w:divsChild>
        </w:div>
        <w:div w:id="654115430">
          <w:marLeft w:val="0"/>
          <w:marRight w:val="0"/>
          <w:marTop w:val="0"/>
          <w:marBottom w:val="0"/>
          <w:divBdr>
            <w:top w:val="none" w:sz="0" w:space="0" w:color="auto"/>
            <w:left w:val="none" w:sz="0" w:space="0" w:color="auto"/>
            <w:bottom w:val="none" w:sz="0" w:space="0" w:color="auto"/>
            <w:right w:val="none" w:sz="0" w:space="0" w:color="auto"/>
          </w:divBdr>
        </w:div>
        <w:div w:id="246232003">
          <w:marLeft w:val="0"/>
          <w:marRight w:val="0"/>
          <w:marTop w:val="0"/>
          <w:marBottom w:val="0"/>
          <w:divBdr>
            <w:top w:val="none" w:sz="0" w:space="0" w:color="auto"/>
            <w:left w:val="none" w:sz="0" w:space="0" w:color="auto"/>
            <w:bottom w:val="none" w:sz="0" w:space="0" w:color="auto"/>
            <w:right w:val="none" w:sz="0" w:space="0" w:color="auto"/>
          </w:divBdr>
        </w:div>
        <w:div w:id="1322586162">
          <w:marLeft w:val="0"/>
          <w:marRight w:val="0"/>
          <w:marTop w:val="0"/>
          <w:marBottom w:val="0"/>
          <w:divBdr>
            <w:top w:val="none" w:sz="0" w:space="0" w:color="auto"/>
            <w:left w:val="none" w:sz="0" w:space="0" w:color="auto"/>
            <w:bottom w:val="none" w:sz="0" w:space="0" w:color="auto"/>
            <w:right w:val="none" w:sz="0" w:space="0" w:color="auto"/>
          </w:divBdr>
        </w:div>
        <w:div w:id="1238369680">
          <w:marLeft w:val="0"/>
          <w:marRight w:val="0"/>
          <w:marTop w:val="0"/>
          <w:marBottom w:val="0"/>
          <w:divBdr>
            <w:top w:val="none" w:sz="0" w:space="0" w:color="auto"/>
            <w:left w:val="none" w:sz="0" w:space="0" w:color="auto"/>
            <w:bottom w:val="none" w:sz="0" w:space="0" w:color="auto"/>
            <w:right w:val="none" w:sz="0" w:space="0" w:color="auto"/>
          </w:divBdr>
        </w:div>
        <w:div w:id="2013288549">
          <w:marLeft w:val="0"/>
          <w:marRight w:val="0"/>
          <w:marTop w:val="0"/>
          <w:marBottom w:val="0"/>
          <w:divBdr>
            <w:top w:val="none" w:sz="0" w:space="0" w:color="auto"/>
            <w:left w:val="none" w:sz="0" w:space="0" w:color="auto"/>
            <w:bottom w:val="none" w:sz="0" w:space="0" w:color="auto"/>
            <w:right w:val="none" w:sz="0" w:space="0" w:color="auto"/>
          </w:divBdr>
        </w:div>
        <w:div w:id="1248269435">
          <w:marLeft w:val="0"/>
          <w:marRight w:val="0"/>
          <w:marTop w:val="0"/>
          <w:marBottom w:val="0"/>
          <w:divBdr>
            <w:top w:val="none" w:sz="0" w:space="0" w:color="auto"/>
            <w:left w:val="none" w:sz="0" w:space="0" w:color="auto"/>
            <w:bottom w:val="none" w:sz="0" w:space="0" w:color="auto"/>
            <w:right w:val="none" w:sz="0" w:space="0" w:color="auto"/>
          </w:divBdr>
        </w:div>
        <w:div w:id="1319262116">
          <w:marLeft w:val="0"/>
          <w:marRight w:val="0"/>
          <w:marTop w:val="0"/>
          <w:marBottom w:val="0"/>
          <w:divBdr>
            <w:top w:val="none" w:sz="0" w:space="0" w:color="auto"/>
            <w:left w:val="none" w:sz="0" w:space="0" w:color="auto"/>
            <w:bottom w:val="none" w:sz="0" w:space="0" w:color="auto"/>
            <w:right w:val="none" w:sz="0" w:space="0" w:color="auto"/>
          </w:divBdr>
        </w:div>
        <w:div w:id="1206915354">
          <w:marLeft w:val="0"/>
          <w:marRight w:val="0"/>
          <w:marTop w:val="0"/>
          <w:marBottom w:val="0"/>
          <w:divBdr>
            <w:top w:val="none" w:sz="0" w:space="0" w:color="auto"/>
            <w:left w:val="none" w:sz="0" w:space="0" w:color="auto"/>
            <w:bottom w:val="none" w:sz="0" w:space="0" w:color="auto"/>
            <w:right w:val="none" w:sz="0" w:space="0" w:color="auto"/>
          </w:divBdr>
        </w:div>
        <w:div w:id="206987668">
          <w:marLeft w:val="0"/>
          <w:marRight w:val="0"/>
          <w:marTop w:val="0"/>
          <w:marBottom w:val="0"/>
          <w:divBdr>
            <w:top w:val="none" w:sz="0" w:space="0" w:color="auto"/>
            <w:left w:val="none" w:sz="0" w:space="0" w:color="auto"/>
            <w:bottom w:val="none" w:sz="0" w:space="0" w:color="auto"/>
            <w:right w:val="none" w:sz="0" w:space="0" w:color="auto"/>
          </w:divBdr>
        </w:div>
        <w:div w:id="425346259">
          <w:marLeft w:val="0"/>
          <w:marRight w:val="0"/>
          <w:marTop w:val="0"/>
          <w:marBottom w:val="0"/>
          <w:divBdr>
            <w:top w:val="none" w:sz="0" w:space="0" w:color="auto"/>
            <w:left w:val="none" w:sz="0" w:space="0" w:color="auto"/>
            <w:bottom w:val="none" w:sz="0" w:space="0" w:color="auto"/>
            <w:right w:val="none" w:sz="0" w:space="0" w:color="auto"/>
          </w:divBdr>
        </w:div>
        <w:div w:id="1844320436">
          <w:marLeft w:val="0"/>
          <w:marRight w:val="0"/>
          <w:marTop w:val="0"/>
          <w:marBottom w:val="0"/>
          <w:divBdr>
            <w:top w:val="none" w:sz="0" w:space="0" w:color="auto"/>
            <w:left w:val="none" w:sz="0" w:space="0" w:color="auto"/>
            <w:bottom w:val="none" w:sz="0" w:space="0" w:color="auto"/>
            <w:right w:val="none" w:sz="0" w:space="0" w:color="auto"/>
          </w:divBdr>
          <w:divsChild>
            <w:div w:id="1687369161">
              <w:marLeft w:val="0"/>
              <w:marRight w:val="0"/>
              <w:marTop w:val="0"/>
              <w:marBottom w:val="0"/>
              <w:divBdr>
                <w:top w:val="none" w:sz="0" w:space="0" w:color="auto"/>
                <w:left w:val="none" w:sz="0" w:space="0" w:color="auto"/>
                <w:bottom w:val="none" w:sz="0" w:space="0" w:color="auto"/>
                <w:right w:val="none" w:sz="0" w:space="0" w:color="auto"/>
              </w:divBdr>
            </w:div>
          </w:divsChild>
        </w:div>
        <w:div w:id="894511366">
          <w:marLeft w:val="0"/>
          <w:marRight w:val="0"/>
          <w:marTop w:val="0"/>
          <w:marBottom w:val="0"/>
          <w:divBdr>
            <w:top w:val="none" w:sz="0" w:space="0" w:color="auto"/>
            <w:left w:val="none" w:sz="0" w:space="0" w:color="auto"/>
            <w:bottom w:val="none" w:sz="0" w:space="0" w:color="auto"/>
            <w:right w:val="none" w:sz="0" w:space="0" w:color="auto"/>
          </w:divBdr>
          <w:divsChild>
            <w:div w:id="795366116">
              <w:marLeft w:val="0"/>
              <w:marRight w:val="0"/>
              <w:marTop w:val="0"/>
              <w:marBottom w:val="0"/>
              <w:divBdr>
                <w:top w:val="none" w:sz="0" w:space="0" w:color="auto"/>
                <w:left w:val="none" w:sz="0" w:space="0" w:color="auto"/>
                <w:bottom w:val="none" w:sz="0" w:space="0" w:color="auto"/>
                <w:right w:val="none" w:sz="0" w:space="0" w:color="auto"/>
              </w:divBdr>
            </w:div>
            <w:div w:id="111019886">
              <w:marLeft w:val="0"/>
              <w:marRight w:val="0"/>
              <w:marTop w:val="0"/>
              <w:marBottom w:val="0"/>
              <w:divBdr>
                <w:top w:val="none" w:sz="0" w:space="0" w:color="auto"/>
                <w:left w:val="none" w:sz="0" w:space="0" w:color="auto"/>
                <w:bottom w:val="none" w:sz="0" w:space="0" w:color="auto"/>
                <w:right w:val="none" w:sz="0" w:space="0" w:color="auto"/>
              </w:divBdr>
            </w:div>
            <w:div w:id="414522975">
              <w:marLeft w:val="0"/>
              <w:marRight w:val="0"/>
              <w:marTop w:val="0"/>
              <w:marBottom w:val="0"/>
              <w:divBdr>
                <w:top w:val="none" w:sz="0" w:space="0" w:color="auto"/>
                <w:left w:val="none" w:sz="0" w:space="0" w:color="auto"/>
                <w:bottom w:val="none" w:sz="0" w:space="0" w:color="auto"/>
                <w:right w:val="none" w:sz="0" w:space="0" w:color="auto"/>
              </w:divBdr>
            </w:div>
          </w:divsChild>
        </w:div>
        <w:div w:id="1539316652">
          <w:marLeft w:val="0"/>
          <w:marRight w:val="0"/>
          <w:marTop w:val="0"/>
          <w:marBottom w:val="0"/>
          <w:divBdr>
            <w:top w:val="none" w:sz="0" w:space="0" w:color="auto"/>
            <w:left w:val="none" w:sz="0" w:space="0" w:color="auto"/>
            <w:bottom w:val="none" w:sz="0" w:space="0" w:color="auto"/>
            <w:right w:val="none" w:sz="0" w:space="0" w:color="auto"/>
          </w:divBdr>
          <w:divsChild>
            <w:div w:id="208610471">
              <w:marLeft w:val="0"/>
              <w:marRight w:val="0"/>
              <w:marTop w:val="0"/>
              <w:marBottom w:val="0"/>
              <w:divBdr>
                <w:top w:val="none" w:sz="0" w:space="0" w:color="auto"/>
                <w:left w:val="none" w:sz="0" w:space="0" w:color="auto"/>
                <w:bottom w:val="none" w:sz="0" w:space="0" w:color="auto"/>
                <w:right w:val="none" w:sz="0" w:space="0" w:color="auto"/>
              </w:divBdr>
            </w:div>
            <w:div w:id="655105756">
              <w:marLeft w:val="0"/>
              <w:marRight w:val="0"/>
              <w:marTop w:val="0"/>
              <w:marBottom w:val="0"/>
              <w:divBdr>
                <w:top w:val="none" w:sz="0" w:space="0" w:color="auto"/>
                <w:left w:val="none" w:sz="0" w:space="0" w:color="auto"/>
                <w:bottom w:val="none" w:sz="0" w:space="0" w:color="auto"/>
                <w:right w:val="none" w:sz="0" w:space="0" w:color="auto"/>
              </w:divBdr>
            </w:div>
            <w:div w:id="1718164698">
              <w:marLeft w:val="0"/>
              <w:marRight w:val="0"/>
              <w:marTop w:val="0"/>
              <w:marBottom w:val="0"/>
              <w:divBdr>
                <w:top w:val="none" w:sz="0" w:space="0" w:color="auto"/>
                <w:left w:val="none" w:sz="0" w:space="0" w:color="auto"/>
                <w:bottom w:val="none" w:sz="0" w:space="0" w:color="auto"/>
                <w:right w:val="none" w:sz="0" w:space="0" w:color="auto"/>
              </w:divBdr>
            </w:div>
          </w:divsChild>
        </w:div>
        <w:div w:id="1585648491">
          <w:marLeft w:val="0"/>
          <w:marRight w:val="0"/>
          <w:marTop w:val="0"/>
          <w:marBottom w:val="0"/>
          <w:divBdr>
            <w:top w:val="none" w:sz="0" w:space="0" w:color="auto"/>
            <w:left w:val="none" w:sz="0" w:space="0" w:color="auto"/>
            <w:bottom w:val="none" w:sz="0" w:space="0" w:color="auto"/>
            <w:right w:val="none" w:sz="0" w:space="0" w:color="auto"/>
          </w:divBdr>
          <w:divsChild>
            <w:div w:id="1239904320">
              <w:marLeft w:val="0"/>
              <w:marRight w:val="0"/>
              <w:marTop w:val="0"/>
              <w:marBottom w:val="0"/>
              <w:divBdr>
                <w:top w:val="none" w:sz="0" w:space="0" w:color="auto"/>
                <w:left w:val="none" w:sz="0" w:space="0" w:color="auto"/>
                <w:bottom w:val="none" w:sz="0" w:space="0" w:color="auto"/>
                <w:right w:val="none" w:sz="0" w:space="0" w:color="auto"/>
              </w:divBdr>
            </w:div>
          </w:divsChild>
        </w:div>
        <w:div w:id="28381818">
          <w:marLeft w:val="0"/>
          <w:marRight w:val="0"/>
          <w:marTop w:val="0"/>
          <w:marBottom w:val="0"/>
          <w:divBdr>
            <w:top w:val="none" w:sz="0" w:space="0" w:color="auto"/>
            <w:left w:val="none" w:sz="0" w:space="0" w:color="auto"/>
            <w:bottom w:val="none" w:sz="0" w:space="0" w:color="auto"/>
            <w:right w:val="none" w:sz="0" w:space="0" w:color="auto"/>
          </w:divBdr>
        </w:div>
      </w:divsChild>
    </w:div>
    <w:div w:id="1881168023">
      <w:bodyDiv w:val="1"/>
      <w:marLeft w:val="0"/>
      <w:marRight w:val="0"/>
      <w:marTop w:val="0"/>
      <w:marBottom w:val="0"/>
      <w:divBdr>
        <w:top w:val="none" w:sz="0" w:space="0" w:color="auto"/>
        <w:left w:val="none" w:sz="0" w:space="0" w:color="auto"/>
        <w:bottom w:val="none" w:sz="0" w:space="0" w:color="auto"/>
        <w:right w:val="none" w:sz="0" w:space="0" w:color="auto"/>
      </w:divBdr>
    </w:div>
    <w:div w:id="1886285760">
      <w:bodyDiv w:val="1"/>
      <w:marLeft w:val="0"/>
      <w:marRight w:val="0"/>
      <w:marTop w:val="0"/>
      <w:marBottom w:val="0"/>
      <w:divBdr>
        <w:top w:val="none" w:sz="0" w:space="0" w:color="auto"/>
        <w:left w:val="none" w:sz="0" w:space="0" w:color="auto"/>
        <w:bottom w:val="none" w:sz="0" w:space="0" w:color="auto"/>
        <w:right w:val="none" w:sz="0" w:space="0" w:color="auto"/>
      </w:divBdr>
    </w:div>
    <w:div w:id="1948804276">
      <w:bodyDiv w:val="1"/>
      <w:marLeft w:val="0"/>
      <w:marRight w:val="0"/>
      <w:marTop w:val="0"/>
      <w:marBottom w:val="0"/>
      <w:divBdr>
        <w:top w:val="none" w:sz="0" w:space="0" w:color="auto"/>
        <w:left w:val="none" w:sz="0" w:space="0" w:color="auto"/>
        <w:bottom w:val="none" w:sz="0" w:space="0" w:color="auto"/>
        <w:right w:val="none" w:sz="0" w:space="0" w:color="auto"/>
      </w:divBdr>
    </w:div>
    <w:div w:id="1963610002">
      <w:bodyDiv w:val="1"/>
      <w:marLeft w:val="0"/>
      <w:marRight w:val="0"/>
      <w:marTop w:val="0"/>
      <w:marBottom w:val="0"/>
      <w:divBdr>
        <w:top w:val="none" w:sz="0" w:space="0" w:color="auto"/>
        <w:left w:val="none" w:sz="0" w:space="0" w:color="auto"/>
        <w:bottom w:val="none" w:sz="0" w:space="0" w:color="auto"/>
        <w:right w:val="none" w:sz="0" w:space="0" w:color="auto"/>
      </w:divBdr>
    </w:div>
    <w:div w:id="2074499887">
      <w:bodyDiv w:val="1"/>
      <w:marLeft w:val="0"/>
      <w:marRight w:val="0"/>
      <w:marTop w:val="0"/>
      <w:marBottom w:val="0"/>
      <w:divBdr>
        <w:top w:val="none" w:sz="0" w:space="0" w:color="auto"/>
        <w:left w:val="none" w:sz="0" w:space="0" w:color="auto"/>
        <w:bottom w:val="none" w:sz="0" w:space="0" w:color="auto"/>
        <w:right w:val="none" w:sz="0" w:space="0" w:color="auto"/>
      </w:divBdr>
    </w:div>
    <w:div w:id="210641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28D65A15FE725646B6BA6397824DFBBB" ma:contentTypeVersion="12" ma:contentTypeDescription="Create a new document." ma:contentTypeScope="" ma:versionID="60d0eebdbb3d61656de10ab3ad52a8bb">
  <xsd:schema xmlns:xsd="http://www.w3.org/2001/XMLSchema" xmlns:xs="http://www.w3.org/2001/XMLSchema" xmlns:p="http://schemas.microsoft.com/office/2006/metadata/properties" xmlns:ns2="0c4ed543-3aea-4fb0-9ddb-512d407a1664" xmlns:ns3="9eec2c21-2a71-4d5d-8689-e34ae68d7ff6" targetNamespace="http://schemas.microsoft.com/office/2006/metadata/properties" ma:root="true" ma:fieldsID="1f08de188426146f50770d2f6673d4e6" ns2:_="" ns3:_="">
    <xsd:import namespace="0c4ed543-3aea-4fb0-9ddb-512d407a1664"/>
    <xsd:import namespace="9eec2c21-2a71-4d5d-8689-e34ae68d7f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ed543-3aea-4fb0-9ddb-512d407a1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ec2c21-2a71-4d5d-8689-e34ae68d7f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988A9-17BB-448B-9422-21E9BF715F01}">
  <ds:schemaRefs>
    <ds:schemaRef ds:uri="http://schemas.microsoft.com/sharepoint/v3/contenttype/forms"/>
  </ds:schemaRefs>
</ds:datastoreItem>
</file>

<file path=customXml/itemProps2.xml><?xml version="1.0" encoding="utf-8"?>
<ds:datastoreItem xmlns:ds="http://schemas.openxmlformats.org/officeDocument/2006/customXml" ds:itemID="{CF980198-1CA3-4D08-8925-F16481D2AC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AB2E4F-D6CB-7746-8475-0393CEB7F648}">
  <ds:schemaRefs>
    <ds:schemaRef ds:uri="http://schemas.openxmlformats.org/officeDocument/2006/bibliography"/>
  </ds:schemaRefs>
</ds:datastoreItem>
</file>

<file path=customXml/itemProps4.xml><?xml version="1.0" encoding="utf-8"?>
<ds:datastoreItem xmlns:ds="http://schemas.openxmlformats.org/officeDocument/2006/customXml" ds:itemID="{8F95EFB6-3CF7-4962-8EC8-BD587243C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ed543-3aea-4fb0-9ddb-512d407a1664"/>
    <ds:schemaRef ds:uri="9eec2c21-2a71-4d5d-8689-e34ae68d7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16101</Words>
  <Characters>91776</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Whale</dc:creator>
  <cp:keywords/>
  <dc:description/>
  <cp:lastModifiedBy>User</cp:lastModifiedBy>
  <cp:revision>2</cp:revision>
  <cp:lastPrinted>2021-10-19T14:32:00Z</cp:lastPrinted>
  <dcterms:created xsi:type="dcterms:W3CDTF">2023-08-31T13:55:00Z</dcterms:created>
  <dcterms:modified xsi:type="dcterms:W3CDTF">2023-08-31T13:55:00Z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0x01010028D65A15FE725646B6BA6397824DFBBB</vt:lpwstr>
  </property>
</Properties>
</file>